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Default="0075585D" w:rsidP="0075585D">
      <w:pPr>
        <w:pStyle w:val="Default"/>
        <w:jc w:val="center"/>
        <w:rPr>
          <w:b/>
          <w:bCs/>
          <w:sz w:val="40"/>
          <w:szCs w:val="44"/>
        </w:rPr>
      </w:pPr>
    </w:p>
    <w:p w:rsidR="0075585D" w:rsidRPr="00D61C6C" w:rsidRDefault="0075585D" w:rsidP="0075585D">
      <w:pPr>
        <w:pStyle w:val="Default"/>
        <w:jc w:val="center"/>
        <w:rPr>
          <w:b/>
          <w:bCs/>
          <w:sz w:val="40"/>
          <w:szCs w:val="44"/>
        </w:rPr>
      </w:pPr>
      <w:r w:rsidRPr="00D61C6C">
        <w:rPr>
          <w:b/>
          <w:bCs/>
          <w:sz w:val="40"/>
          <w:szCs w:val="44"/>
        </w:rPr>
        <w:t>Respect for All</w:t>
      </w: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r w:rsidRPr="00D61C6C">
        <w:rPr>
          <w:b/>
          <w:bCs/>
          <w:szCs w:val="28"/>
        </w:rPr>
        <w:t>East Lothian Anti-Bullying Policy</w:t>
      </w:r>
    </w:p>
    <w:p w:rsidR="0075585D" w:rsidRPr="00D61C6C" w:rsidRDefault="0075585D" w:rsidP="0075585D">
      <w:pPr>
        <w:pStyle w:val="Default"/>
        <w:jc w:val="center"/>
        <w:rPr>
          <w:b/>
          <w:bCs/>
          <w:sz w:val="32"/>
          <w:szCs w:val="36"/>
        </w:rPr>
      </w:pPr>
    </w:p>
    <w:p w:rsidR="0075585D" w:rsidRPr="00D61C6C" w:rsidRDefault="0075585D" w:rsidP="0075585D">
      <w:pPr>
        <w:pStyle w:val="Default"/>
        <w:jc w:val="center"/>
        <w:rPr>
          <w:b/>
          <w:bCs/>
          <w:szCs w:val="28"/>
        </w:rPr>
      </w:pPr>
      <w:r w:rsidRPr="00D61C6C">
        <w:rPr>
          <w:b/>
          <w:bCs/>
          <w:szCs w:val="28"/>
        </w:rPr>
        <w:t>Dec 2016</w:t>
      </w: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jc w:val="center"/>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Cs w:val="28"/>
        </w:rPr>
      </w:pPr>
      <w:r w:rsidRPr="00D61C6C">
        <w:rPr>
          <w:b/>
          <w:bCs/>
          <w:szCs w:val="28"/>
        </w:rPr>
        <w:t xml:space="preserve"> </w:t>
      </w:r>
    </w:p>
    <w:p w:rsidR="0075585D" w:rsidRPr="00D61C6C" w:rsidRDefault="0075585D" w:rsidP="0075585D">
      <w:pPr>
        <w:pStyle w:val="Default"/>
        <w:jc w:val="center"/>
        <w:rPr>
          <w:b/>
          <w:bCs/>
          <w:szCs w:val="28"/>
        </w:rPr>
      </w:pPr>
      <w:r w:rsidRPr="00D61C6C">
        <w:rPr>
          <w:b/>
          <w:bCs/>
          <w:szCs w:val="28"/>
        </w:rPr>
        <w:t>Contents</w:t>
      </w:r>
    </w:p>
    <w:p w:rsidR="0075585D" w:rsidRPr="00D61C6C" w:rsidRDefault="0075585D" w:rsidP="0075585D">
      <w:pPr>
        <w:pStyle w:val="Default"/>
        <w:jc w:val="center"/>
        <w:rPr>
          <w:b/>
          <w:bCs/>
          <w:szCs w:val="28"/>
        </w:rPr>
      </w:pPr>
    </w:p>
    <w:p w:rsidR="0075585D" w:rsidRPr="00D61C6C" w:rsidRDefault="0075585D" w:rsidP="0075585D">
      <w:pPr>
        <w:pStyle w:val="Default"/>
        <w:rPr>
          <w:b/>
          <w:bCs/>
          <w:szCs w:val="28"/>
        </w:rPr>
      </w:pPr>
    </w:p>
    <w:p w:rsidR="0075585D" w:rsidRPr="00D61C6C" w:rsidRDefault="0075585D" w:rsidP="0075585D">
      <w:pPr>
        <w:pStyle w:val="Default"/>
        <w:rPr>
          <w:b/>
          <w:bCs/>
          <w:sz w:val="20"/>
          <w:szCs w:val="22"/>
        </w:rPr>
      </w:pPr>
    </w:p>
    <w:p w:rsidR="0075585D" w:rsidRPr="00D61C6C" w:rsidRDefault="0075585D" w:rsidP="0075585D">
      <w:pPr>
        <w:pStyle w:val="Default"/>
        <w:rPr>
          <w:b/>
          <w:bCs/>
          <w:sz w:val="20"/>
          <w:szCs w:val="22"/>
        </w:rPr>
      </w:pPr>
    </w:p>
    <w:p w:rsidR="0075585D" w:rsidRPr="00D61C6C" w:rsidRDefault="0075585D" w:rsidP="0075585D">
      <w:pPr>
        <w:pStyle w:val="Default"/>
        <w:ind w:left="570"/>
        <w:rPr>
          <w:b/>
          <w:bCs/>
          <w:sz w:val="20"/>
          <w:szCs w:val="22"/>
        </w:rPr>
      </w:pPr>
    </w:p>
    <w:p w:rsidR="0075585D" w:rsidRPr="00D61C6C" w:rsidRDefault="0075585D" w:rsidP="0075585D">
      <w:pPr>
        <w:pStyle w:val="Default"/>
        <w:numPr>
          <w:ilvl w:val="0"/>
          <w:numId w:val="24"/>
        </w:numPr>
        <w:rPr>
          <w:b/>
          <w:bCs/>
          <w:szCs w:val="28"/>
        </w:rPr>
      </w:pPr>
      <w:r w:rsidRPr="00D61C6C">
        <w:rPr>
          <w:b/>
          <w:bCs/>
          <w:szCs w:val="28"/>
        </w:rPr>
        <w:t xml:space="preserve">Introduction </w:t>
      </w:r>
    </w:p>
    <w:p w:rsidR="0075585D" w:rsidRPr="00D61C6C" w:rsidRDefault="0075585D" w:rsidP="0075585D">
      <w:pPr>
        <w:pStyle w:val="Default"/>
        <w:rPr>
          <w:b/>
          <w:bCs/>
          <w:szCs w:val="28"/>
        </w:rPr>
      </w:pPr>
    </w:p>
    <w:p w:rsidR="0075585D" w:rsidRPr="00D61C6C" w:rsidRDefault="0075585D" w:rsidP="0075585D">
      <w:pPr>
        <w:pStyle w:val="Default"/>
        <w:numPr>
          <w:ilvl w:val="0"/>
          <w:numId w:val="24"/>
        </w:numPr>
        <w:rPr>
          <w:b/>
          <w:szCs w:val="28"/>
        </w:rPr>
      </w:pPr>
      <w:r w:rsidRPr="00D61C6C">
        <w:rPr>
          <w:b/>
          <w:szCs w:val="28"/>
        </w:rPr>
        <w:t>Policy Statement</w:t>
      </w:r>
    </w:p>
    <w:p w:rsidR="0075585D" w:rsidRPr="00D61C6C" w:rsidRDefault="0075585D" w:rsidP="0075585D">
      <w:pPr>
        <w:pStyle w:val="Default"/>
        <w:rPr>
          <w:b/>
          <w:szCs w:val="28"/>
        </w:rPr>
      </w:pPr>
    </w:p>
    <w:p w:rsidR="0075585D" w:rsidRPr="00D61C6C" w:rsidRDefault="0075585D" w:rsidP="0075585D">
      <w:pPr>
        <w:pStyle w:val="Default"/>
        <w:numPr>
          <w:ilvl w:val="0"/>
          <w:numId w:val="24"/>
        </w:numPr>
        <w:rPr>
          <w:b/>
          <w:szCs w:val="28"/>
        </w:rPr>
      </w:pPr>
      <w:r w:rsidRPr="00D61C6C">
        <w:rPr>
          <w:b/>
          <w:szCs w:val="28"/>
        </w:rPr>
        <w:t>Policy in Practice</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Definition of Bullying Behaviour, Prejudice Based Bullying and On-line Bullying</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Local Authority Responsibilities</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School/Establishment Senior Management Responsibilities</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Staff Responsibilities</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Children and Young People’s Responsibilities</w:t>
      </w:r>
    </w:p>
    <w:p w:rsidR="0075585D" w:rsidRPr="00D61C6C" w:rsidRDefault="0075585D" w:rsidP="0075585D">
      <w:pPr>
        <w:pStyle w:val="Default"/>
        <w:numPr>
          <w:ilvl w:val="0"/>
          <w:numId w:val="17"/>
        </w:numPr>
        <w:rPr>
          <w:b/>
          <w:szCs w:val="28"/>
        </w:rPr>
      </w:pPr>
      <w:r w:rsidRPr="00D61C6C">
        <w:rPr>
          <w:rFonts w:asciiTheme="minorHAnsi" w:hAnsiTheme="minorHAnsi" w:cstheme="minorBidi"/>
          <w:b/>
          <w:color w:val="auto"/>
          <w:szCs w:val="28"/>
        </w:rPr>
        <w:t>Parent/Carer Responsibilities</w:t>
      </w:r>
      <w:r w:rsidRPr="00D61C6C">
        <w:rPr>
          <w:szCs w:val="28"/>
        </w:rPr>
        <w:t xml:space="preserve"> </w:t>
      </w:r>
    </w:p>
    <w:p w:rsidR="0075585D" w:rsidRPr="00D61C6C" w:rsidRDefault="0075585D" w:rsidP="0075585D">
      <w:pPr>
        <w:pStyle w:val="Default"/>
        <w:rPr>
          <w:b/>
          <w:szCs w:val="28"/>
        </w:rPr>
      </w:pPr>
    </w:p>
    <w:p w:rsidR="0075585D" w:rsidRPr="00D61C6C" w:rsidRDefault="0075585D" w:rsidP="0075585D">
      <w:pPr>
        <w:pStyle w:val="Default"/>
        <w:numPr>
          <w:ilvl w:val="0"/>
          <w:numId w:val="25"/>
        </w:numPr>
        <w:rPr>
          <w:b/>
          <w:szCs w:val="28"/>
        </w:rPr>
      </w:pPr>
      <w:r w:rsidRPr="00D61C6C">
        <w:rPr>
          <w:b/>
          <w:szCs w:val="28"/>
        </w:rPr>
        <w:t>Recording Incidents</w:t>
      </w:r>
    </w:p>
    <w:p w:rsidR="0075585D" w:rsidRPr="00D61C6C" w:rsidRDefault="0075585D" w:rsidP="0075585D">
      <w:pPr>
        <w:pStyle w:val="Default"/>
        <w:rPr>
          <w:sz w:val="20"/>
          <w:szCs w:val="22"/>
        </w:rPr>
      </w:pPr>
    </w:p>
    <w:p w:rsidR="0075585D" w:rsidRPr="00D61C6C" w:rsidRDefault="0075585D" w:rsidP="0075585D">
      <w:pPr>
        <w:pStyle w:val="Default"/>
        <w:rPr>
          <w:b/>
          <w:sz w:val="20"/>
          <w:szCs w:val="22"/>
        </w:rPr>
      </w:pPr>
    </w:p>
    <w:p w:rsidR="0075585D" w:rsidRPr="00D61C6C" w:rsidRDefault="0075585D" w:rsidP="0075585D">
      <w:pPr>
        <w:pStyle w:val="Default"/>
        <w:rPr>
          <w:b/>
          <w:bCs/>
          <w:sz w:val="20"/>
          <w:szCs w:val="22"/>
        </w:rPr>
      </w:pPr>
      <w:r w:rsidRPr="00D61C6C">
        <w:rPr>
          <w:b/>
          <w:bCs/>
          <w:sz w:val="20"/>
          <w:szCs w:val="22"/>
        </w:rPr>
        <w:t xml:space="preserve"> </w:t>
      </w:r>
    </w:p>
    <w:p w:rsidR="0075585D" w:rsidRPr="00D61C6C" w:rsidRDefault="0075585D" w:rsidP="0075585D">
      <w:pPr>
        <w:pStyle w:val="Default"/>
        <w:rPr>
          <w:b/>
          <w:bCs/>
          <w:sz w:val="20"/>
          <w:szCs w:val="22"/>
        </w:rPr>
      </w:pPr>
    </w:p>
    <w:p w:rsidR="0075585D" w:rsidRPr="00D61C6C" w:rsidRDefault="0075585D" w:rsidP="0075585D">
      <w:pPr>
        <w:pStyle w:val="Default"/>
        <w:ind w:left="567" w:hanging="567"/>
        <w:rPr>
          <w:b/>
          <w:bCs/>
          <w:sz w:val="20"/>
          <w:szCs w:val="22"/>
        </w:rPr>
      </w:pPr>
    </w:p>
    <w:p w:rsidR="0075585D" w:rsidRPr="00D61C6C" w:rsidRDefault="0075585D" w:rsidP="0075585D">
      <w:pPr>
        <w:pStyle w:val="Default"/>
        <w:ind w:left="567" w:hanging="567"/>
        <w:rPr>
          <w:b/>
          <w:bCs/>
          <w:sz w:val="20"/>
          <w:szCs w:val="22"/>
        </w:rPr>
      </w:pPr>
    </w:p>
    <w:p w:rsidR="0075585D" w:rsidRPr="00D61C6C" w:rsidRDefault="0075585D" w:rsidP="0075585D">
      <w:pPr>
        <w:pStyle w:val="Default"/>
        <w:rPr>
          <w:b/>
          <w:bCs/>
          <w:color w:val="auto"/>
          <w:sz w:val="20"/>
          <w:szCs w:val="22"/>
        </w:rPr>
      </w:pPr>
      <w:r w:rsidRPr="00D61C6C">
        <w:rPr>
          <w:b/>
          <w:bCs/>
          <w:color w:val="auto"/>
          <w:sz w:val="20"/>
          <w:szCs w:val="22"/>
        </w:rPr>
        <w:t>APPENDIX I</w:t>
      </w:r>
      <w:r w:rsidRPr="00D61C6C">
        <w:rPr>
          <w:b/>
          <w:bCs/>
          <w:color w:val="auto"/>
          <w:sz w:val="20"/>
          <w:szCs w:val="22"/>
        </w:rPr>
        <w:tab/>
      </w:r>
      <w:r w:rsidRPr="00D61C6C">
        <w:rPr>
          <w:b/>
          <w:bCs/>
          <w:color w:val="auto"/>
          <w:sz w:val="20"/>
          <w:szCs w:val="22"/>
        </w:rPr>
        <w:tab/>
        <w:t>Policy Context</w:t>
      </w:r>
    </w:p>
    <w:p w:rsidR="0075585D" w:rsidRPr="00D61C6C"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r w:rsidRPr="00D61C6C">
        <w:rPr>
          <w:b/>
          <w:bCs/>
          <w:color w:val="auto"/>
          <w:sz w:val="20"/>
          <w:szCs w:val="22"/>
        </w:rPr>
        <w:t xml:space="preserve">APPENDIX II   </w:t>
      </w:r>
      <w:r w:rsidRPr="00D61C6C">
        <w:rPr>
          <w:b/>
          <w:bCs/>
          <w:color w:val="auto"/>
          <w:sz w:val="20"/>
          <w:szCs w:val="22"/>
        </w:rPr>
        <w:tab/>
      </w:r>
      <w:r>
        <w:rPr>
          <w:b/>
          <w:bCs/>
          <w:color w:val="auto"/>
          <w:sz w:val="20"/>
          <w:szCs w:val="22"/>
        </w:rPr>
        <w:t xml:space="preserve">             </w:t>
      </w:r>
      <w:r w:rsidRPr="00D61C6C">
        <w:rPr>
          <w:b/>
          <w:bCs/>
          <w:color w:val="auto"/>
          <w:sz w:val="20"/>
          <w:szCs w:val="22"/>
        </w:rPr>
        <w:t xml:space="preserve">Prejudice Based Bullying </w:t>
      </w:r>
    </w:p>
    <w:p w:rsidR="0075585D" w:rsidRPr="00D61C6C" w:rsidRDefault="0075585D" w:rsidP="0075585D">
      <w:pPr>
        <w:pStyle w:val="Default"/>
        <w:rPr>
          <w:b/>
          <w:bCs/>
          <w:color w:val="auto"/>
          <w:sz w:val="20"/>
          <w:szCs w:val="22"/>
        </w:rPr>
      </w:pPr>
    </w:p>
    <w:p w:rsidR="0075585D" w:rsidRDefault="0075585D" w:rsidP="0075585D">
      <w:pPr>
        <w:pStyle w:val="Default"/>
        <w:rPr>
          <w:b/>
          <w:bCs/>
          <w:color w:val="auto"/>
          <w:sz w:val="20"/>
          <w:szCs w:val="22"/>
        </w:rPr>
      </w:pPr>
      <w:r w:rsidRPr="00D61C6C">
        <w:rPr>
          <w:b/>
          <w:bCs/>
          <w:color w:val="auto"/>
          <w:sz w:val="20"/>
          <w:szCs w:val="22"/>
        </w:rPr>
        <w:t xml:space="preserve">APPENDIX III            </w:t>
      </w:r>
      <w:r>
        <w:rPr>
          <w:b/>
          <w:bCs/>
          <w:color w:val="auto"/>
          <w:sz w:val="20"/>
          <w:szCs w:val="22"/>
        </w:rPr>
        <w:t xml:space="preserve">    </w:t>
      </w:r>
      <w:r w:rsidRPr="00D61C6C">
        <w:rPr>
          <w:b/>
          <w:bCs/>
          <w:color w:val="auto"/>
          <w:sz w:val="20"/>
          <w:szCs w:val="22"/>
        </w:rPr>
        <w:t xml:space="preserve"> </w:t>
      </w:r>
      <w:r>
        <w:rPr>
          <w:b/>
          <w:bCs/>
          <w:color w:val="auto"/>
          <w:sz w:val="20"/>
          <w:szCs w:val="22"/>
        </w:rPr>
        <w:t xml:space="preserve">Staff </w:t>
      </w:r>
      <w:r w:rsidRPr="00D61C6C">
        <w:rPr>
          <w:b/>
          <w:bCs/>
          <w:color w:val="auto"/>
          <w:sz w:val="20"/>
          <w:szCs w:val="22"/>
        </w:rPr>
        <w:t>Information Booklet</w:t>
      </w:r>
    </w:p>
    <w:p w:rsidR="0075585D" w:rsidRDefault="0075585D" w:rsidP="0075585D">
      <w:pPr>
        <w:pStyle w:val="Default"/>
        <w:rPr>
          <w:b/>
          <w:bCs/>
          <w:color w:val="auto"/>
          <w:sz w:val="20"/>
          <w:szCs w:val="22"/>
        </w:rPr>
      </w:pPr>
    </w:p>
    <w:p w:rsidR="0075585D" w:rsidRDefault="0075585D" w:rsidP="0075585D">
      <w:pPr>
        <w:pStyle w:val="Default"/>
        <w:rPr>
          <w:b/>
          <w:bCs/>
          <w:color w:val="auto"/>
          <w:sz w:val="20"/>
          <w:szCs w:val="22"/>
        </w:rPr>
      </w:pPr>
      <w:r>
        <w:rPr>
          <w:b/>
          <w:bCs/>
          <w:color w:val="auto"/>
          <w:sz w:val="20"/>
          <w:szCs w:val="22"/>
        </w:rPr>
        <w:t xml:space="preserve">APPENDIX IV                 </w:t>
      </w:r>
      <w:proofErr w:type="spellStart"/>
      <w:r>
        <w:rPr>
          <w:b/>
          <w:bCs/>
          <w:color w:val="auto"/>
          <w:sz w:val="20"/>
          <w:szCs w:val="22"/>
        </w:rPr>
        <w:t>Respect</w:t>
      </w:r>
      <w:r w:rsidRPr="005947CA">
        <w:rPr>
          <w:b/>
          <w:bCs/>
          <w:i/>
          <w:color w:val="auto"/>
          <w:sz w:val="20"/>
          <w:szCs w:val="22"/>
        </w:rPr>
        <w:t>me</w:t>
      </w:r>
      <w:proofErr w:type="spellEnd"/>
      <w:r>
        <w:rPr>
          <w:b/>
          <w:bCs/>
          <w:color w:val="auto"/>
          <w:sz w:val="20"/>
          <w:szCs w:val="22"/>
        </w:rPr>
        <w:t xml:space="preserve"> Child/Young Person Information </w:t>
      </w:r>
    </w:p>
    <w:p w:rsidR="0075585D" w:rsidRDefault="0075585D" w:rsidP="0075585D">
      <w:pPr>
        <w:pStyle w:val="Default"/>
        <w:rPr>
          <w:b/>
          <w:bCs/>
          <w:color w:val="auto"/>
          <w:sz w:val="20"/>
          <w:szCs w:val="22"/>
        </w:rPr>
      </w:pPr>
    </w:p>
    <w:p w:rsidR="0075585D" w:rsidRPr="00405731" w:rsidRDefault="0075585D" w:rsidP="0075585D">
      <w:pPr>
        <w:pStyle w:val="Default"/>
        <w:rPr>
          <w:b/>
          <w:bCs/>
          <w:color w:val="auto"/>
          <w:sz w:val="20"/>
          <w:szCs w:val="22"/>
        </w:rPr>
      </w:pPr>
      <w:r>
        <w:rPr>
          <w:b/>
          <w:bCs/>
          <w:color w:val="auto"/>
          <w:sz w:val="20"/>
          <w:szCs w:val="22"/>
        </w:rPr>
        <w:t xml:space="preserve">APPENDIX V                  </w:t>
      </w:r>
      <w:proofErr w:type="spellStart"/>
      <w:r>
        <w:rPr>
          <w:b/>
          <w:bCs/>
          <w:color w:val="auto"/>
          <w:sz w:val="20"/>
          <w:szCs w:val="22"/>
        </w:rPr>
        <w:t>Respect</w:t>
      </w:r>
      <w:r w:rsidRPr="005947CA">
        <w:rPr>
          <w:b/>
          <w:bCs/>
          <w:i/>
          <w:color w:val="auto"/>
          <w:sz w:val="20"/>
          <w:szCs w:val="22"/>
        </w:rPr>
        <w:t>me</w:t>
      </w:r>
      <w:proofErr w:type="spellEnd"/>
      <w:r>
        <w:rPr>
          <w:b/>
          <w:bCs/>
          <w:i/>
          <w:color w:val="auto"/>
          <w:sz w:val="20"/>
          <w:szCs w:val="22"/>
        </w:rPr>
        <w:t xml:space="preserve"> </w:t>
      </w:r>
      <w:r>
        <w:rPr>
          <w:b/>
          <w:bCs/>
          <w:color w:val="auto"/>
          <w:sz w:val="20"/>
          <w:szCs w:val="22"/>
        </w:rPr>
        <w:t>Parent/Carer Information</w:t>
      </w:r>
    </w:p>
    <w:p w:rsidR="0075585D" w:rsidRPr="00D61C6C" w:rsidRDefault="0075585D" w:rsidP="0075585D">
      <w:pPr>
        <w:pStyle w:val="Default"/>
        <w:rPr>
          <w:b/>
          <w:bCs/>
          <w:color w:val="auto"/>
          <w:sz w:val="20"/>
          <w:szCs w:val="22"/>
        </w:rPr>
      </w:pPr>
    </w:p>
    <w:p w:rsidR="0075585D" w:rsidRDefault="0075585D" w:rsidP="0075585D">
      <w:pPr>
        <w:pStyle w:val="Default"/>
        <w:rPr>
          <w:b/>
          <w:bCs/>
          <w:color w:val="auto"/>
          <w:sz w:val="20"/>
          <w:szCs w:val="22"/>
        </w:rPr>
      </w:pPr>
      <w:r w:rsidRPr="00D61C6C">
        <w:rPr>
          <w:b/>
          <w:bCs/>
          <w:color w:val="auto"/>
          <w:sz w:val="20"/>
          <w:szCs w:val="22"/>
        </w:rPr>
        <w:t xml:space="preserve">APPENDIX </w:t>
      </w:r>
      <w:r>
        <w:rPr>
          <w:b/>
          <w:bCs/>
          <w:color w:val="auto"/>
          <w:sz w:val="20"/>
          <w:szCs w:val="22"/>
        </w:rPr>
        <w:t>VI</w:t>
      </w:r>
      <w:r w:rsidRPr="00D61C6C">
        <w:rPr>
          <w:b/>
          <w:bCs/>
          <w:color w:val="auto"/>
          <w:sz w:val="20"/>
          <w:szCs w:val="22"/>
        </w:rPr>
        <w:t xml:space="preserve"> </w:t>
      </w:r>
      <w:r w:rsidRPr="00D61C6C">
        <w:rPr>
          <w:b/>
          <w:bCs/>
          <w:color w:val="auto"/>
          <w:sz w:val="20"/>
          <w:szCs w:val="22"/>
        </w:rPr>
        <w:tab/>
      </w:r>
      <w:r>
        <w:rPr>
          <w:b/>
          <w:bCs/>
          <w:color w:val="auto"/>
          <w:sz w:val="20"/>
          <w:szCs w:val="22"/>
        </w:rPr>
        <w:t xml:space="preserve">             Recording Bullying Behaviour Incident on</w:t>
      </w:r>
      <w:r w:rsidRPr="00D61C6C">
        <w:rPr>
          <w:b/>
          <w:bCs/>
          <w:color w:val="auto"/>
          <w:sz w:val="20"/>
          <w:szCs w:val="22"/>
        </w:rPr>
        <w:t xml:space="preserve"> SEEMIS</w:t>
      </w:r>
    </w:p>
    <w:p w:rsidR="0075585D"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r w:rsidRPr="00D61C6C">
        <w:rPr>
          <w:b/>
          <w:bCs/>
          <w:color w:val="auto"/>
          <w:sz w:val="20"/>
          <w:szCs w:val="22"/>
        </w:rPr>
        <w:t xml:space="preserve">APPENDIX </w:t>
      </w:r>
      <w:r>
        <w:rPr>
          <w:b/>
          <w:bCs/>
          <w:color w:val="auto"/>
          <w:sz w:val="20"/>
          <w:szCs w:val="22"/>
        </w:rPr>
        <w:t>VII</w:t>
      </w:r>
      <w:r>
        <w:rPr>
          <w:b/>
          <w:bCs/>
          <w:color w:val="auto"/>
          <w:sz w:val="20"/>
          <w:szCs w:val="22"/>
        </w:rPr>
        <w:tab/>
      </w:r>
      <w:r>
        <w:rPr>
          <w:b/>
          <w:bCs/>
          <w:color w:val="auto"/>
          <w:sz w:val="20"/>
          <w:szCs w:val="22"/>
        </w:rPr>
        <w:tab/>
        <w:t xml:space="preserve">Bullying Behaviour Incidents Form </w:t>
      </w:r>
    </w:p>
    <w:p w:rsidR="0075585D"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proofErr w:type="gramStart"/>
      <w:r>
        <w:rPr>
          <w:b/>
          <w:bCs/>
          <w:color w:val="auto"/>
          <w:sz w:val="20"/>
          <w:szCs w:val="22"/>
        </w:rPr>
        <w:t>APPENDIX  VIII</w:t>
      </w:r>
      <w:proofErr w:type="gramEnd"/>
      <w:r>
        <w:rPr>
          <w:b/>
          <w:bCs/>
          <w:color w:val="auto"/>
          <w:sz w:val="20"/>
          <w:szCs w:val="22"/>
        </w:rPr>
        <w:t xml:space="preserve">             Creating Bullying Behaviour Incident Reports on SEEMIS</w:t>
      </w:r>
    </w:p>
    <w:p w:rsidR="0075585D" w:rsidRPr="00D61C6C"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r w:rsidRPr="00D61C6C">
        <w:rPr>
          <w:b/>
          <w:bCs/>
          <w:color w:val="auto"/>
          <w:sz w:val="20"/>
          <w:szCs w:val="22"/>
        </w:rPr>
        <w:t xml:space="preserve"> </w:t>
      </w:r>
    </w:p>
    <w:p w:rsidR="0075585D" w:rsidRPr="00D61C6C" w:rsidRDefault="0075585D" w:rsidP="0075585D">
      <w:pPr>
        <w:pStyle w:val="Default"/>
        <w:rPr>
          <w:b/>
          <w:bCs/>
          <w:color w:val="auto"/>
          <w:sz w:val="20"/>
          <w:szCs w:val="22"/>
        </w:rPr>
      </w:pPr>
    </w:p>
    <w:p w:rsidR="0075585D" w:rsidRPr="00D61C6C" w:rsidRDefault="0075585D" w:rsidP="0075585D">
      <w:pPr>
        <w:pStyle w:val="Default"/>
        <w:rPr>
          <w:b/>
          <w:bCs/>
          <w:color w:val="auto"/>
          <w:sz w:val="20"/>
          <w:szCs w:val="22"/>
        </w:rPr>
      </w:pPr>
    </w:p>
    <w:p w:rsidR="0075585D" w:rsidRPr="00D61C6C" w:rsidRDefault="0075585D" w:rsidP="0075585D">
      <w:pPr>
        <w:pStyle w:val="Default"/>
        <w:ind w:left="567" w:hanging="567"/>
        <w:rPr>
          <w:b/>
          <w:color w:val="FF0000"/>
          <w:sz w:val="20"/>
          <w:szCs w:val="22"/>
        </w:rPr>
      </w:pPr>
    </w:p>
    <w:p w:rsidR="0075585D" w:rsidRPr="00D61C6C" w:rsidRDefault="0075585D" w:rsidP="0075585D">
      <w:pPr>
        <w:pStyle w:val="Default"/>
        <w:ind w:left="567" w:hanging="567"/>
        <w:rPr>
          <w:b/>
          <w:color w:val="FF0000"/>
          <w:sz w:val="22"/>
          <w:szCs w:val="23"/>
        </w:rPr>
      </w:pPr>
    </w:p>
    <w:p w:rsidR="0075585D" w:rsidRPr="00D61C6C" w:rsidRDefault="0075585D" w:rsidP="0075585D">
      <w:pPr>
        <w:pStyle w:val="Default"/>
        <w:ind w:left="567" w:hanging="567"/>
        <w:rPr>
          <w:b/>
          <w:sz w:val="22"/>
          <w:szCs w:val="23"/>
        </w:rPr>
      </w:pPr>
    </w:p>
    <w:p w:rsidR="0075585D" w:rsidRPr="00D61C6C" w:rsidRDefault="0075585D" w:rsidP="0075585D">
      <w:pPr>
        <w:pStyle w:val="Default"/>
        <w:ind w:left="567" w:hanging="567"/>
        <w:rPr>
          <w:b/>
          <w:sz w:val="22"/>
          <w:szCs w:val="23"/>
        </w:rPr>
      </w:pPr>
    </w:p>
    <w:p w:rsidR="0075585D" w:rsidRPr="00D61C6C" w:rsidRDefault="0075585D" w:rsidP="0075585D">
      <w:pPr>
        <w:pStyle w:val="Default"/>
        <w:ind w:left="567" w:hanging="567"/>
        <w:rPr>
          <w:b/>
          <w:sz w:val="22"/>
          <w:szCs w:val="23"/>
        </w:rPr>
      </w:pPr>
    </w:p>
    <w:p w:rsidR="0075585D" w:rsidRPr="00D61C6C" w:rsidRDefault="0075585D" w:rsidP="0075585D">
      <w:pPr>
        <w:pStyle w:val="Default"/>
        <w:ind w:left="567" w:hanging="567"/>
        <w:rPr>
          <w:b/>
          <w:sz w:val="22"/>
          <w:szCs w:val="23"/>
        </w:rPr>
      </w:pPr>
    </w:p>
    <w:p w:rsidR="0075585D" w:rsidRPr="00D61C6C" w:rsidRDefault="0075585D" w:rsidP="0075585D">
      <w:pPr>
        <w:pStyle w:val="Default"/>
        <w:ind w:left="567" w:hanging="567"/>
        <w:rPr>
          <w:b/>
          <w:bCs/>
          <w:sz w:val="22"/>
          <w:szCs w:val="23"/>
        </w:rPr>
      </w:pPr>
    </w:p>
    <w:p w:rsidR="0075585D" w:rsidRPr="00D61C6C" w:rsidRDefault="0075585D" w:rsidP="0075585D">
      <w:pPr>
        <w:pStyle w:val="Default"/>
        <w:ind w:left="567" w:hanging="567"/>
        <w:rPr>
          <w:b/>
          <w:bCs/>
          <w:sz w:val="22"/>
          <w:szCs w:val="23"/>
        </w:rPr>
      </w:pPr>
    </w:p>
    <w:p w:rsidR="0075585D" w:rsidRPr="00D61C6C" w:rsidRDefault="0075585D" w:rsidP="0075585D">
      <w:pPr>
        <w:pStyle w:val="Default"/>
        <w:ind w:left="567" w:hanging="567"/>
        <w:rPr>
          <w:b/>
          <w:bCs/>
          <w:sz w:val="22"/>
          <w:szCs w:val="23"/>
        </w:rPr>
      </w:pPr>
    </w:p>
    <w:p w:rsidR="0075585D" w:rsidRPr="00D61C6C" w:rsidRDefault="0075585D" w:rsidP="0075585D">
      <w:pPr>
        <w:pStyle w:val="Default"/>
        <w:rPr>
          <w:b/>
          <w:bCs/>
          <w:sz w:val="22"/>
          <w:szCs w:val="23"/>
        </w:rPr>
      </w:pPr>
    </w:p>
    <w:p w:rsidR="0075585D" w:rsidRPr="00D61C6C" w:rsidRDefault="0075585D" w:rsidP="0075585D">
      <w:pPr>
        <w:pStyle w:val="Default"/>
        <w:rPr>
          <w:b/>
          <w:bCs/>
          <w:sz w:val="22"/>
          <w:szCs w:val="23"/>
        </w:rPr>
      </w:pPr>
    </w:p>
    <w:p w:rsidR="0075585D" w:rsidRDefault="0075585D" w:rsidP="0075585D">
      <w:pPr>
        <w:pStyle w:val="Default"/>
        <w:jc w:val="center"/>
        <w:rPr>
          <w:b/>
          <w:bCs/>
          <w:sz w:val="36"/>
          <w:szCs w:val="40"/>
        </w:rPr>
      </w:pPr>
    </w:p>
    <w:p w:rsidR="0075585D" w:rsidRDefault="0075585D" w:rsidP="0075585D">
      <w:pPr>
        <w:pStyle w:val="Default"/>
        <w:jc w:val="center"/>
        <w:rPr>
          <w:b/>
          <w:bCs/>
          <w:sz w:val="36"/>
          <w:szCs w:val="40"/>
        </w:rPr>
      </w:pPr>
    </w:p>
    <w:p w:rsidR="0075585D" w:rsidRDefault="0075585D" w:rsidP="0075585D">
      <w:pPr>
        <w:pStyle w:val="Default"/>
        <w:jc w:val="center"/>
        <w:rPr>
          <w:b/>
          <w:bCs/>
          <w:sz w:val="36"/>
          <w:szCs w:val="40"/>
        </w:rPr>
      </w:pPr>
    </w:p>
    <w:p w:rsidR="0075585D" w:rsidRPr="00D61C6C" w:rsidRDefault="0075585D" w:rsidP="0075585D">
      <w:pPr>
        <w:pStyle w:val="Default"/>
        <w:jc w:val="center"/>
        <w:rPr>
          <w:b/>
          <w:bCs/>
          <w:sz w:val="36"/>
          <w:szCs w:val="40"/>
        </w:rPr>
      </w:pPr>
      <w:r w:rsidRPr="00D61C6C">
        <w:rPr>
          <w:b/>
          <w:bCs/>
          <w:sz w:val="36"/>
          <w:szCs w:val="40"/>
        </w:rPr>
        <w:t>Respect for All</w:t>
      </w:r>
    </w:p>
    <w:p w:rsidR="0075585D" w:rsidRPr="00D61C6C" w:rsidRDefault="0075585D" w:rsidP="0075585D">
      <w:pPr>
        <w:pStyle w:val="Default"/>
        <w:jc w:val="center"/>
        <w:rPr>
          <w:b/>
          <w:bCs/>
          <w:sz w:val="22"/>
        </w:rPr>
      </w:pPr>
      <w:r w:rsidRPr="00D61C6C">
        <w:rPr>
          <w:b/>
          <w:bCs/>
          <w:szCs w:val="28"/>
        </w:rPr>
        <w:t>East Lothian Anti-Bullying Policy</w:t>
      </w:r>
    </w:p>
    <w:p w:rsidR="0075585D" w:rsidRPr="00D61C6C" w:rsidRDefault="0075585D" w:rsidP="0075585D">
      <w:pPr>
        <w:pStyle w:val="Default"/>
        <w:jc w:val="center"/>
        <w:rPr>
          <w:b/>
          <w:bCs/>
          <w:sz w:val="22"/>
        </w:rPr>
      </w:pPr>
    </w:p>
    <w:p w:rsidR="0075585D" w:rsidRPr="00D61C6C" w:rsidRDefault="0075585D" w:rsidP="0075585D">
      <w:pPr>
        <w:pStyle w:val="Default"/>
        <w:rPr>
          <w:b/>
          <w:bCs/>
          <w:sz w:val="22"/>
        </w:rPr>
      </w:pPr>
    </w:p>
    <w:p w:rsidR="0075585D" w:rsidRPr="00D61C6C" w:rsidRDefault="0075585D" w:rsidP="0075585D">
      <w:pPr>
        <w:pStyle w:val="Default"/>
        <w:rPr>
          <w:b/>
          <w:bCs/>
          <w:sz w:val="22"/>
        </w:rPr>
      </w:pPr>
    </w:p>
    <w:p w:rsidR="0075585D" w:rsidRPr="00D61C6C" w:rsidRDefault="0075585D" w:rsidP="0075585D">
      <w:pPr>
        <w:pStyle w:val="Default"/>
        <w:rPr>
          <w:b/>
          <w:bCs/>
          <w:sz w:val="22"/>
        </w:rPr>
      </w:pPr>
    </w:p>
    <w:p w:rsidR="0075585D" w:rsidRPr="00D61C6C" w:rsidRDefault="0075585D" w:rsidP="0075585D">
      <w:pPr>
        <w:pStyle w:val="Default"/>
        <w:ind w:left="567" w:hanging="567"/>
        <w:rPr>
          <w:b/>
          <w:bCs/>
          <w:szCs w:val="28"/>
        </w:rPr>
      </w:pPr>
      <w:r w:rsidRPr="00D61C6C">
        <w:rPr>
          <w:b/>
          <w:bCs/>
          <w:sz w:val="22"/>
          <w:szCs w:val="23"/>
        </w:rPr>
        <w:t xml:space="preserve">      </w:t>
      </w:r>
      <w:r w:rsidRPr="00D61C6C">
        <w:rPr>
          <w:b/>
          <w:bCs/>
          <w:szCs w:val="28"/>
        </w:rPr>
        <w:t xml:space="preserve">  Introduction</w:t>
      </w:r>
    </w:p>
    <w:p w:rsidR="0075585D" w:rsidRPr="00D61C6C" w:rsidRDefault="0075585D" w:rsidP="0075585D">
      <w:pPr>
        <w:pStyle w:val="Default"/>
        <w:ind w:left="567" w:hanging="567"/>
        <w:rPr>
          <w:b/>
          <w:bCs/>
          <w:sz w:val="22"/>
          <w:szCs w:val="23"/>
        </w:rPr>
      </w:pPr>
    </w:p>
    <w:p w:rsidR="0075585D" w:rsidRPr="00D61C6C" w:rsidRDefault="0075585D" w:rsidP="0075585D">
      <w:pPr>
        <w:pStyle w:val="Default"/>
        <w:ind w:left="567" w:hanging="567"/>
        <w:rPr>
          <w:b/>
          <w:bCs/>
          <w:sz w:val="22"/>
        </w:rPr>
      </w:pPr>
      <w:r w:rsidRPr="00D61C6C">
        <w:rPr>
          <w:sz w:val="22"/>
          <w:szCs w:val="23"/>
        </w:rPr>
        <w:t xml:space="preserve">         </w:t>
      </w:r>
      <w:r w:rsidRPr="00D61C6C">
        <w:rPr>
          <w:sz w:val="22"/>
        </w:rPr>
        <w:t>East Lothian Council is committed to creating and sustaining a safe, positive and inclusive environment where respect is shown to and is given by all of its children, young people, staff and parents/carers. Positive relationships are central to create and sustain inclusive environments</w:t>
      </w:r>
    </w:p>
    <w:p w:rsidR="0075585D" w:rsidRPr="00D61C6C" w:rsidRDefault="0075585D" w:rsidP="0075585D">
      <w:pPr>
        <w:pStyle w:val="Default"/>
        <w:ind w:left="567"/>
        <w:rPr>
          <w:b/>
          <w:bCs/>
          <w:sz w:val="22"/>
        </w:rPr>
      </w:pPr>
    </w:p>
    <w:p w:rsidR="0075585D" w:rsidRPr="00D61C6C" w:rsidRDefault="0075585D" w:rsidP="0075585D">
      <w:pPr>
        <w:pStyle w:val="Default"/>
        <w:ind w:left="567" w:hanging="567"/>
        <w:rPr>
          <w:bCs/>
          <w:sz w:val="22"/>
        </w:rPr>
      </w:pPr>
      <w:r w:rsidRPr="00D61C6C">
        <w:rPr>
          <w:bCs/>
          <w:sz w:val="22"/>
        </w:rPr>
        <w:tab/>
        <w:t>Every child and young person in East Lothian has the right to grow up free from bullyi</w:t>
      </w:r>
      <w:r>
        <w:rPr>
          <w:bCs/>
          <w:sz w:val="22"/>
        </w:rPr>
        <w:t xml:space="preserve">ng behaviour and </w:t>
      </w:r>
      <w:proofErr w:type="gramStart"/>
      <w:r>
        <w:rPr>
          <w:bCs/>
          <w:sz w:val="22"/>
        </w:rPr>
        <w:t>prejudice based bullying</w:t>
      </w:r>
      <w:r w:rsidRPr="00D61C6C">
        <w:rPr>
          <w:bCs/>
          <w:sz w:val="22"/>
        </w:rPr>
        <w:t xml:space="preserve"> and experience</w:t>
      </w:r>
      <w:proofErr w:type="gramEnd"/>
      <w:r w:rsidRPr="00D61C6C">
        <w:rPr>
          <w:bCs/>
          <w:sz w:val="22"/>
        </w:rPr>
        <w:t xml:space="preserve"> a learning environment which welcomes diversity and nurtures respect for all. East Lothian Council is therefore committed to protecting children and young people from all forms of bullying. </w:t>
      </w:r>
    </w:p>
    <w:p w:rsidR="0075585D" w:rsidRPr="00D61C6C" w:rsidRDefault="0075585D" w:rsidP="0075585D">
      <w:pPr>
        <w:pStyle w:val="Default"/>
        <w:ind w:left="567" w:hanging="567"/>
        <w:rPr>
          <w:bCs/>
          <w:sz w:val="22"/>
        </w:rPr>
      </w:pPr>
    </w:p>
    <w:p w:rsidR="0075585D" w:rsidRPr="00D61C6C" w:rsidRDefault="0075585D" w:rsidP="0075585D">
      <w:pPr>
        <w:pStyle w:val="Default"/>
        <w:ind w:left="567"/>
        <w:rPr>
          <w:b/>
          <w:bCs/>
          <w:i/>
          <w:sz w:val="22"/>
        </w:rPr>
      </w:pPr>
    </w:p>
    <w:p w:rsidR="0075585D" w:rsidRPr="00D61C6C" w:rsidRDefault="0075585D" w:rsidP="0075585D">
      <w:pPr>
        <w:pStyle w:val="Default"/>
        <w:ind w:left="567" w:hanging="567"/>
        <w:rPr>
          <w:sz w:val="22"/>
        </w:rPr>
      </w:pPr>
      <w:r w:rsidRPr="00D61C6C">
        <w:rPr>
          <w:bCs/>
          <w:sz w:val="22"/>
        </w:rPr>
        <w:tab/>
      </w:r>
      <w:r w:rsidRPr="00D61C6C">
        <w:rPr>
          <w:sz w:val="22"/>
        </w:rPr>
        <w:t xml:space="preserve">This commitment is consistent with the policy of the Scottish Government as outlined in the National Approach to Anti-bullying for Scotland’s Children and Young People (2010) and is supported by the work of </w:t>
      </w:r>
      <w:proofErr w:type="spellStart"/>
      <w:r w:rsidRPr="00D61C6C">
        <w:rPr>
          <w:sz w:val="22"/>
        </w:rPr>
        <w:t>respect</w:t>
      </w:r>
      <w:r w:rsidRPr="00D61C6C">
        <w:rPr>
          <w:i/>
          <w:sz w:val="22"/>
        </w:rPr>
        <w:t>me</w:t>
      </w:r>
      <w:proofErr w:type="spellEnd"/>
      <w:r w:rsidRPr="00D61C6C">
        <w:rPr>
          <w:i/>
          <w:sz w:val="22"/>
        </w:rPr>
        <w:t xml:space="preserve">, </w:t>
      </w:r>
      <w:r>
        <w:rPr>
          <w:sz w:val="22"/>
        </w:rPr>
        <w:t>Scotland’s N</w:t>
      </w:r>
      <w:r w:rsidRPr="00D61C6C">
        <w:rPr>
          <w:sz w:val="22"/>
        </w:rPr>
        <w:t>at</w:t>
      </w:r>
      <w:r>
        <w:rPr>
          <w:sz w:val="22"/>
        </w:rPr>
        <w:t>ional Anti-bullying service. It</w:t>
      </w:r>
      <w:r w:rsidRPr="00D61C6C">
        <w:rPr>
          <w:sz w:val="22"/>
        </w:rPr>
        <w:t xml:space="preserve">s context in relation to other national and local policies can be found in Appendix 1. </w:t>
      </w: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rPr>
      </w:pPr>
      <w:r w:rsidRPr="00D61C6C">
        <w:rPr>
          <w:sz w:val="22"/>
        </w:rPr>
        <w:t xml:space="preserve">         In addition to ensuring this policy is in line with </w:t>
      </w:r>
      <w:r>
        <w:rPr>
          <w:sz w:val="22"/>
        </w:rPr>
        <w:t>the National P</w:t>
      </w:r>
      <w:r w:rsidRPr="00D61C6C">
        <w:rPr>
          <w:sz w:val="22"/>
        </w:rPr>
        <w:t>olicy the views of children and young people, parents/carers and staff across East Lothian were sought in order to ensure that it me</w:t>
      </w:r>
      <w:r>
        <w:rPr>
          <w:sz w:val="22"/>
        </w:rPr>
        <w:t>e</w:t>
      </w:r>
      <w:r w:rsidRPr="00D61C6C">
        <w:rPr>
          <w:sz w:val="22"/>
        </w:rPr>
        <w:t>t</w:t>
      </w:r>
      <w:r>
        <w:rPr>
          <w:sz w:val="22"/>
        </w:rPr>
        <w:t>s</w:t>
      </w:r>
      <w:r w:rsidRPr="00D61C6C">
        <w:rPr>
          <w:sz w:val="22"/>
        </w:rPr>
        <w:t xml:space="preserve"> local needs.   </w:t>
      </w: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rPr>
      </w:pPr>
    </w:p>
    <w:p w:rsidR="0075585D" w:rsidRPr="00D61C6C" w:rsidRDefault="0075585D" w:rsidP="0075585D">
      <w:pPr>
        <w:pStyle w:val="Default"/>
        <w:ind w:left="567" w:hanging="567"/>
        <w:rPr>
          <w:sz w:val="22"/>
          <w:szCs w:val="23"/>
        </w:rPr>
      </w:pPr>
    </w:p>
    <w:p w:rsidR="0075585D" w:rsidRPr="0075585D" w:rsidRDefault="0075585D" w:rsidP="0075585D">
      <w:pPr>
        <w:pStyle w:val="Default"/>
        <w:rPr>
          <w:sz w:val="22"/>
          <w:szCs w:val="23"/>
        </w:rPr>
      </w:pPr>
      <w:r>
        <w:rPr>
          <w:sz w:val="22"/>
          <w:szCs w:val="23"/>
        </w:rPr>
        <w:t xml:space="preserve">       </w:t>
      </w:r>
      <w:r w:rsidRPr="00D61C6C">
        <w:rPr>
          <w:b/>
          <w:szCs w:val="28"/>
        </w:rPr>
        <w:t>Policy Statement</w:t>
      </w:r>
    </w:p>
    <w:p w:rsidR="0075585D" w:rsidRPr="00D61C6C" w:rsidRDefault="0075585D" w:rsidP="0075585D">
      <w:pPr>
        <w:pStyle w:val="Default"/>
        <w:ind w:left="567" w:hanging="567"/>
        <w:rPr>
          <w:b/>
          <w:sz w:val="22"/>
          <w:szCs w:val="23"/>
        </w:rPr>
      </w:pPr>
    </w:p>
    <w:p w:rsidR="0075585D" w:rsidRPr="00D61C6C" w:rsidRDefault="0075585D" w:rsidP="0075585D">
      <w:pPr>
        <w:pStyle w:val="Default"/>
        <w:ind w:left="567" w:hanging="567"/>
        <w:rPr>
          <w:szCs w:val="28"/>
        </w:rPr>
      </w:pPr>
      <w:r w:rsidRPr="00D61C6C">
        <w:rPr>
          <w:b/>
          <w:sz w:val="22"/>
          <w:szCs w:val="23"/>
        </w:rPr>
        <w:t xml:space="preserve">        </w:t>
      </w:r>
      <w:r w:rsidRPr="00D61C6C">
        <w:rPr>
          <w:szCs w:val="28"/>
        </w:rPr>
        <w:t>East Lothian Council aims to:</w:t>
      </w:r>
    </w:p>
    <w:p w:rsidR="0075585D" w:rsidRPr="00D61C6C" w:rsidRDefault="0075585D" w:rsidP="0075585D">
      <w:pPr>
        <w:pStyle w:val="Default"/>
        <w:ind w:left="567" w:hanging="567"/>
        <w:rPr>
          <w:szCs w:val="28"/>
        </w:rPr>
      </w:pPr>
    </w:p>
    <w:p w:rsidR="0075585D" w:rsidRPr="00D61C6C" w:rsidRDefault="0075585D" w:rsidP="0075585D">
      <w:pPr>
        <w:pStyle w:val="Default"/>
        <w:ind w:left="567" w:hanging="567"/>
        <w:rPr>
          <w:szCs w:val="28"/>
        </w:rPr>
      </w:pPr>
    </w:p>
    <w:p w:rsidR="0075585D" w:rsidRPr="00D61C6C" w:rsidRDefault="0075585D" w:rsidP="0075585D">
      <w:pPr>
        <w:pStyle w:val="Default"/>
        <w:numPr>
          <w:ilvl w:val="0"/>
          <w:numId w:val="16"/>
        </w:numPr>
        <w:rPr>
          <w:szCs w:val="28"/>
        </w:rPr>
      </w:pPr>
      <w:r w:rsidRPr="00D61C6C">
        <w:rPr>
          <w:color w:val="auto"/>
          <w:szCs w:val="28"/>
        </w:rPr>
        <w:t xml:space="preserve">Reduce and where ever possible, prevent </w:t>
      </w:r>
      <w:r w:rsidRPr="00D61C6C">
        <w:rPr>
          <w:szCs w:val="28"/>
        </w:rPr>
        <w:t xml:space="preserve">the instances of bullying behaviour and prejudice based bullying in all our educational establishments. </w:t>
      </w: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szCs w:val="28"/>
        </w:rPr>
      </w:pPr>
      <w:r w:rsidRPr="00D61C6C">
        <w:rPr>
          <w:szCs w:val="28"/>
        </w:rPr>
        <w:t>Ensure that all those who play a role in the lives of children and young people are enabled to promote positive relationships and respond effective</w:t>
      </w:r>
      <w:r>
        <w:rPr>
          <w:szCs w:val="28"/>
        </w:rPr>
        <w:t>ly to all forms of bullying</w:t>
      </w:r>
      <w:r w:rsidRPr="00D61C6C">
        <w:rPr>
          <w:szCs w:val="28"/>
        </w:rPr>
        <w:t xml:space="preserve"> behaviour. </w:t>
      </w:r>
    </w:p>
    <w:p w:rsidR="0075585D" w:rsidRPr="00D61C6C" w:rsidRDefault="0075585D" w:rsidP="0075585D">
      <w:pPr>
        <w:pStyle w:val="ListParagraph"/>
        <w:rPr>
          <w:sz w:val="24"/>
          <w:szCs w:val="28"/>
        </w:rPr>
      </w:pP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szCs w:val="28"/>
        </w:rPr>
      </w:pPr>
      <w:r w:rsidRPr="00D61C6C">
        <w:rPr>
          <w:szCs w:val="28"/>
        </w:rPr>
        <w:t>Ensure systems are in place to care for and support all those involved in bullying behaviour, that children and y</w:t>
      </w:r>
      <w:r>
        <w:rPr>
          <w:szCs w:val="28"/>
        </w:rPr>
        <w:t>oung people can report incidents</w:t>
      </w:r>
      <w:r w:rsidRPr="00D61C6C">
        <w:rPr>
          <w:szCs w:val="28"/>
        </w:rPr>
        <w:t xml:space="preserve"> in the knowledge that they will be dealt with promptly and effectively. </w:t>
      </w: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color w:val="auto"/>
          <w:szCs w:val="28"/>
        </w:rPr>
      </w:pPr>
      <w:r w:rsidRPr="00D61C6C">
        <w:rPr>
          <w:color w:val="auto"/>
          <w:szCs w:val="28"/>
        </w:rPr>
        <w:lastRenderedPageBreak/>
        <w:t>Actively seek the involvement of children, young people, parents/carers and staff in the continuing development of social behaviour and emotional literacy which supports the growth of a positive ethos.</w:t>
      </w:r>
    </w:p>
    <w:p w:rsidR="0075585D" w:rsidRPr="00D61C6C" w:rsidRDefault="0075585D" w:rsidP="0075585D">
      <w:pPr>
        <w:pStyle w:val="ListParagraph"/>
        <w:rPr>
          <w:sz w:val="24"/>
          <w:szCs w:val="28"/>
        </w:rPr>
      </w:pP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szCs w:val="28"/>
        </w:rPr>
      </w:pPr>
      <w:r w:rsidRPr="00D61C6C">
        <w:rPr>
          <w:szCs w:val="28"/>
        </w:rPr>
        <w:t xml:space="preserve">Ensure that there is an effective system of recording incidents of bullying behaviour and prejudice based bullying within all educational establishments. </w:t>
      </w: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szCs w:val="28"/>
        </w:rPr>
      </w:pPr>
      <w:r w:rsidRPr="00D61C6C">
        <w:rPr>
          <w:szCs w:val="28"/>
        </w:rPr>
        <w:t xml:space="preserve">Use information concerning bullying incidents to monitor, evaluate and report on the effectiveness of this policy. </w:t>
      </w:r>
    </w:p>
    <w:p w:rsidR="0075585D" w:rsidRPr="00D61C6C" w:rsidRDefault="0075585D" w:rsidP="0075585D">
      <w:pPr>
        <w:pStyle w:val="ListParagraph"/>
        <w:rPr>
          <w:sz w:val="24"/>
          <w:szCs w:val="28"/>
        </w:rPr>
      </w:pPr>
    </w:p>
    <w:p w:rsidR="0075585D" w:rsidRPr="00D61C6C" w:rsidRDefault="0075585D" w:rsidP="0075585D">
      <w:pPr>
        <w:pStyle w:val="Default"/>
        <w:ind w:left="1230"/>
        <w:rPr>
          <w:szCs w:val="28"/>
        </w:rPr>
      </w:pPr>
    </w:p>
    <w:p w:rsidR="0075585D" w:rsidRPr="00D61C6C" w:rsidRDefault="0075585D" w:rsidP="0075585D">
      <w:pPr>
        <w:pStyle w:val="Default"/>
        <w:numPr>
          <w:ilvl w:val="0"/>
          <w:numId w:val="16"/>
        </w:numPr>
        <w:rPr>
          <w:szCs w:val="28"/>
        </w:rPr>
      </w:pPr>
      <w:r w:rsidRPr="00D61C6C">
        <w:rPr>
          <w:szCs w:val="28"/>
        </w:rPr>
        <w:t>Support all educational establishments to develop their own local policy.</w:t>
      </w:r>
    </w:p>
    <w:p w:rsidR="0075585D" w:rsidRPr="00D61C6C" w:rsidRDefault="0075585D" w:rsidP="0075585D">
      <w:pPr>
        <w:pStyle w:val="Default"/>
        <w:ind w:left="567" w:hanging="567"/>
        <w:rPr>
          <w:szCs w:val="28"/>
        </w:rPr>
      </w:pPr>
    </w:p>
    <w:p w:rsidR="0075585D" w:rsidRPr="00D61C6C" w:rsidRDefault="0075585D" w:rsidP="0075585D">
      <w:pPr>
        <w:pStyle w:val="Default"/>
        <w:ind w:left="567" w:hanging="567"/>
        <w:rPr>
          <w:sz w:val="22"/>
          <w:szCs w:val="23"/>
        </w:rPr>
      </w:pPr>
    </w:p>
    <w:p w:rsidR="0075585D" w:rsidRPr="00D61C6C" w:rsidRDefault="0075585D" w:rsidP="0075585D">
      <w:pPr>
        <w:pStyle w:val="Default"/>
        <w:ind w:left="567" w:hanging="567"/>
        <w:rPr>
          <w:sz w:val="22"/>
          <w:szCs w:val="23"/>
        </w:rPr>
      </w:pPr>
      <w:r w:rsidRPr="00D61C6C">
        <w:rPr>
          <w:sz w:val="22"/>
          <w:szCs w:val="23"/>
        </w:rPr>
        <w:t xml:space="preserve"> </w:t>
      </w:r>
    </w:p>
    <w:p w:rsidR="0075585D" w:rsidRPr="00D61C6C" w:rsidRDefault="0075585D" w:rsidP="0075585D">
      <w:pPr>
        <w:pStyle w:val="Default"/>
        <w:ind w:left="567" w:hanging="567"/>
        <w:rPr>
          <w:sz w:val="22"/>
          <w:szCs w:val="23"/>
        </w:rPr>
      </w:pPr>
    </w:p>
    <w:p w:rsidR="0075585D" w:rsidRPr="00D61C6C" w:rsidRDefault="0075585D" w:rsidP="0075585D">
      <w:pPr>
        <w:pStyle w:val="Default"/>
        <w:rPr>
          <w:b/>
          <w:szCs w:val="28"/>
        </w:rPr>
      </w:pPr>
      <w:r w:rsidRPr="00D61C6C">
        <w:rPr>
          <w:b/>
          <w:szCs w:val="28"/>
        </w:rPr>
        <w:t>Policy in Practice</w:t>
      </w:r>
    </w:p>
    <w:p w:rsidR="0075585D" w:rsidRPr="00D61C6C" w:rsidRDefault="0075585D" w:rsidP="0075585D">
      <w:pPr>
        <w:pStyle w:val="Default"/>
        <w:ind w:left="567" w:hanging="567"/>
        <w:rPr>
          <w:sz w:val="20"/>
          <w:szCs w:val="22"/>
        </w:rPr>
      </w:pPr>
    </w:p>
    <w:p w:rsidR="0075585D" w:rsidRPr="00D61C6C" w:rsidRDefault="0075585D" w:rsidP="0075585D">
      <w:pPr>
        <w:pStyle w:val="Default"/>
        <w:rPr>
          <w:sz w:val="22"/>
        </w:rPr>
      </w:pPr>
      <w:r w:rsidRPr="00D61C6C">
        <w:rPr>
          <w:sz w:val="22"/>
        </w:rPr>
        <w:t xml:space="preserve">All key stakeholders have a role to play in ensuring the effectiveness of this policy. This is only possible if we have an agreed definition of bullying behaviour and clear guidelines regarding roles and responsibilities. </w:t>
      </w:r>
    </w:p>
    <w:p w:rsidR="0075585D" w:rsidRPr="00D61C6C" w:rsidRDefault="0075585D" w:rsidP="0075585D">
      <w:pPr>
        <w:pStyle w:val="Default"/>
        <w:rPr>
          <w:sz w:val="22"/>
        </w:rPr>
      </w:pPr>
    </w:p>
    <w:p w:rsidR="0075585D" w:rsidRPr="00D61C6C" w:rsidRDefault="0075585D" w:rsidP="0075585D">
      <w:pPr>
        <w:pStyle w:val="Default"/>
        <w:rPr>
          <w:b/>
          <w:sz w:val="22"/>
        </w:rPr>
      </w:pPr>
      <w:r w:rsidRPr="00D61C6C">
        <w:rPr>
          <w:b/>
          <w:sz w:val="22"/>
        </w:rPr>
        <w:t xml:space="preserve">Definition of Bullying Behaviour </w:t>
      </w:r>
    </w:p>
    <w:p w:rsidR="0075585D" w:rsidRPr="00D61C6C" w:rsidRDefault="0075585D" w:rsidP="0075585D">
      <w:pPr>
        <w:pStyle w:val="Default"/>
        <w:ind w:left="567" w:hanging="567"/>
        <w:rPr>
          <w:sz w:val="22"/>
        </w:rPr>
      </w:pPr>
    </w:p>
    <w:p w:rsidR="0075585D" w:rsidRPr="00D61C6C" w:rsidRDefault="0075585D" w:rsidP="0075585D">
      <w:pPr>
        <w:pStyle w:val="Default"/>
        <w:rPr>
          <w:rFonts w:eastAsia="Times New Roman"/>
          <w:sz w:val="22"/>
        </w:rPr>
      </w:pPr>
      <w:r w:rsidRPr="00D61C6C">
        <w:rPr>
          <w:rFonts w:eastAsia="Times New Roman"/>
          <w:sz w:val="22"/>
        </w:rPr>
        <w:t xml:space="preserve">In line with the Scottish Governments and </w:t>
      </w:r>
      <w:proofErr w:type="spellStart"/>
      <w:r w:rsidRPr="00D61C6C">
        <w:rPr>
          <w:rFonts w:eastAsia="Times New Roman"/>
          <w:sz w:val="22"/>
        </w:rPr>
        <w:t>respect</w:t>
      </w:r>
      <w:r w:rsidRPr="00D61C6C">
        <w:rPr>
          <w:rFonts w:eastAsia="Times New Roman"/>
          <w:i/>
          <w:sz w:val="22"/>
        </w:rPr>
        <w:t>me</w:t>
      </w:r>
      <w:proofErr w:type="spellEnd"/>
      <w:r w:rsidRPr="00D61C6C">
        <w:rPr>
          <w:rFonts w:eastAsia="Times New Roman"/>
          <w:sz w:val="22"/>
        </w:rPr>
        <w:t xml:space="preserve">, Scotland’s Anti- Bullying Service we define bullying as ‘a mixture of behaviours and impacts which can impact on a person’s capacity to feel in control of </w:t>
      </w:r>
      <w:proofErr w:type="gramStart"/>
      <w:r w:rsidRPr="00D61C6C">
        <w:rPr>
          <w:rFonts w:eastAsia="Times New Roman"/>
          <w:sz w:val="22"/>
        </w:rPr>
        <w:t>themselves</w:t>
      </w:r>
      <w:proofErr w:type="gramEnd"/>
      <w:r w:rsidRPr="00D61C6C">
        <w:rPr>
          <w:rFonts w:eastAsia="Times New Roman"/>
          <w:sz w:val="22"/>
        </w:rPr>
        <w:t>. This is what we term as their sense of ‘agency’. Bullying</w:t>
      </w:r>
      <w:r>
        <w:rPr>
          <w:rFonts w:eastAsia="Times New Roman"/>
          <w:sz w:val="22"/>
        </w:rPr>
        <w:t xml:space="preserve"> </w:t>
      </w:r>
      <w:r w:rsidRPr="00D61C6C">
        <w:rPr>
          <w:rFonts w:eastAsia="Times New Roman"/>
          <w:color w:val="auto"/>
          <w:sz w:val="22"/>
        </w:rPr>
        <w:t xml:space="preserve">behaviour takes place in the context of relationships; it is behaviour that can cause people </w:t>
      </w:r>
      <w:r>
        <w:rPr>
          <w:rFonts w:eastAsia="Times New Roman"/>
          <w:color w:val="auto"/>
          <w:sz w:val="22"/>
        </w:rPr>
        <w:t xml:space="preserve">to </w:t>
      </w:r>
      <w:r w:rsidRPr="00D61C6C">
        <w:rPr>
          <w:rFonts w:eastAsia="Times New Roman"/>
          <w:sz w:val="22"/>
        </w:rPr>
        <w:t xml:space="preserve">feel hurt, threatened, frightened and left out’. </w:t>
      </w:r>
    </w:p>
    <w:p w:rsidR="0075585D" w:rsidRPr="00D61C6C" w:rsidRDefault="0075585D" w:rsidP="0075585D">
      <w:pPr>
        <w:shd w:val="clear" w:color="auto" w:fill="FFFFFF"/>
        <w:spacing w:after="0" w:line="240" w:lineRule="auto"/>
        <w:rPr>
          <w:rFonts w:ascii="Arial" w:eastAsia="Times New Roman" w:hAnsi="Arial" w:cs="Arial"/>
          <w:i/>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i/>
          <w:color w:val="222222"/>
          <w:szCs w:val="24"/>
        </w:rPr>
        <w:t> </w:t>
      </w:r>
      <w:r>
        <w:rPr>
          <w:rFonts w:ascii="Arial" w:eastAsia="Times New Roman" w:hAnsi="Arial" w:cs="Arial"/>
          <w:color w:val="222222"/>
          <w:szCs w:val="24"/>
        </w:rPr>
        <w:t xml:space="preserve">For the purposes of this document bullying </w:t>
      </w:r>
      <w:r w:rsidRPr="00D61C6C">
        <w:rPr>
          <w:rFonts w:ascii="Arial" w:eastAsia="Times New Roman" w:hAnsi="Arial" w:cs="Arial"/>
          <w:color w:val="222222"/>
          <w:szCs w:val="24"/>
        </w:rPr>
        <w:t>behaviour can include: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Being called names, teased, put down or threatened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Being hit, tripped, pushed or kicked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Having belongings taken or damaged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Being ignored, left out or having </w:t>
      </w:r>
      <w:r w:rsidRPr="000761DD">
        <w:rPr>
          <w:rFonts w:ascii="Arial" w:eastAsia="Times New Roman" w:hAnsi="Arial" w:cs="Arial"/>
          <w:color w:val="222222"/>
          <w:szCs w:val="24"/>
        </w:rPr>
        <w:t>r</w:t>
      </w:r>
      <w:r>
        <w:rPr>
          <w:rFonts w:ascii="Arial" w:eastAsia="Times New Roman" w:hAnsi="Arial" w:cs="Arial"/>
          <w:color w:val="222222"/>
          <w:szCs w:val="24"/>
        </w:rPr>
        <w:t>u</w:t>
      </w:r>
      <w:r w:rsidRPr="000761DD">
        <w:rPr>
          <w:rFonts w:ascii="Arial" w:eastAsia="Times New Roman" w:hAnsi="Arial" w:cs="Arial"/>
          <w:color w:val="222222"/>
          <w:szCs w:val="24"/>
        </w:rPr>
        <w:t>mours</w:t>
      </w:r>
      <w:r w:rsidRPr="00D61C6C">
        <w:rPr>
          <w:rFonts w:ascii="Arial" w:eastAsia="Times New Roman" w:hAnsi="Arial" w:cs="Arial"/>
          <w:color w:val="222222"/>
          <w:szCs w:val="24"/>
        </w:rPr>
        <w:t xml:space="preserve"> spread about you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Receiving abusive m</w:t>
      </w:r>
      <w:r>
        <w:rPr>
          <w:rFonts w:ascii="Arial" w:eastAsia="Times New Roman" w:hAnsi="Arial" w:cs="Arial"/>
          <w:color w:val="222222"/>
          <w:szCs w:val="24"/>
        </w:rPr>
        <w:t>essages on social media or electronic communication</w:t>
      </w:r>
    </w:p>
    <w:p w:rsidR="0075585D" w:rsidRPr="00D61C6C" w:rsidRDefault="0075585D" w:rsidP="0075585D">
      <w:pPr>
        <w:shd w:val="clear" w:color="auto" w:fill="FFFFFF"/>
        <w:spacing w:after="0" w:line="240" w:lineRule="auto"/>
        <w:rPr>
          <w:rFonts w:ascii="Arial" w:eastAsia="Times New Roman" w:hAnsi="Arial" w:cs="Arial"/>
          <w:i/>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Behaviour </w:t>
      </w:r>
      <w:r w:rsidRPr="00D61C6C">
        <w:rPr>
          <w:rFonts w:ascii="Arial" w:eastAsia="Times New Roman" w:hAnsi="Arial" w:cs="Arial"/>
          <w:szCs w:val="24"/>
        </w:rPr>
        <w:t xml:space="preserve">which causes </w:t>
      </w:r>
      <w:r w:rsidRPr="00D61C6C">
        <w:rPr>
          <w:rFonts w:ascii="Arial" w:eastAsia="Times New Roman" w:hAnsi="Arial" w:cs="Arial"/>
          <w:color w:val="222222"/>
          <w:szCs w:val="24"/>
        </w:rPr>
        <w:t xml:space="preserve">people </w:t>
      </w:r>
      <w:r>
        <w:rPr>
          <w:rFonts w:ascii="Arial" w:eastAsia="Times New Roman" w:hAnsi="Arial" w:cs="Arial"/>
          <w:color w:val="222222"/>
          <w:szCs w:val="24"/>
        </w:rPr>
        <w:t xml:space="preserve">to </w:t>
      </w:r>
      <w:r w:rsidRPr="00D61C6C">
        <w:rPr>
          <w:rFonts w:ascii="Arial" w:eastAsia="Times New Roman" w:hAnsi="Arial" w:cs="Arial"/>
          <w:color w:val="222222"/>
          <w:szCs w:val="24"/>
        </w:rPr>
        <w:t xml:space="preserve">feel like they are not in control of themselves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 Being targeted because of who you are or who you are perceived to be </w:t>
      </w:r>
    </w:p>
    <w:p w:rsidR="0075585D" w:rsidRPr="00D61C6C" w:rsidRDefault="0075585D" w:rsidP="0075585D">
      <w:pPr>
        <w:shd w:val="clear" w:color="auto" w:fill="FFFFFF"/>
        <w:spacing w:after="0"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This behaviour can harm people physically</w:t>
      </w:r>
      <w:r>
        <w:rPr>
          <w:rFonts w:ascii="Arial" w:eastAsia="Times New Roman" w:hAnsi="Arial" w:cs="Arial"/>
          <w:color w:val="222222"/>
          <w:szCs w:val="24"/>
        </w:rPr>
        <w:t xml:space="preserve"> </w:t>
      </w:r>
      <w:r w:rsidRPr="00D61C6C">
        <w:rPr>
          <w:rFonts w:ascii="Arial" w:eastAsia="Times New Roman" w:hAnsi="Arial" w:cs="Arial"/>
          <w:szCs w:val="24"/>
        </w:rPr>
        <w:t>and</w:t>
      </w:r>
      <w:r w:rsidRPr="00D61C6C">
        <w:rPr>
          <w:rFonts w:ascii="Arial" w:eastAsia="Times New Roman" w:hAnsi="Arial" w:cs="Arial"/>
          <w:color w:val="222222"/>
          <w:szCs w:val="24"/>
        </w:rPr>
        <w:t>/or emotionally and, although the actual behaviour may not be repeated, the threat may be sustained over time, typically by actions: looks, messages, confrontations, physical interventions, or the fear of these. Bullying is both behaviour and impact. (</w:t>
      </w:r>
      <w:proofErr w:type="spellStart"/>
      <w:proofErr w:type="gramStart"/>
      <w:r w:rsidRPr="00D61C6C">
        <w:rPr>
          <w:rFonts w:ascii="Arial" w:eastAsia="Times New Roman" w:hAnsi="Arial" w:cs="Arial"/>
          <w:color w:val="222222"/>
          <w:szCs w:val="24"/>
        </w:rPr>
        <w:t>respectme</w:t>
      </w:r>
      <w:proofErr w:type="spellEnd"/>
      <w:proofErr w:type="gramEnd"/>
      <w:r w:rsidRPr="00D61C6C">
        <w:rPr>
          <w:rFonts w:ascii="Arial" w:eastAsia="Times New Roman" w:hAnsi="Arial" w:cs="Arial"/>
          <w:color w:val="222222"/>
          <w:szCs w:val="24"/>
        </w:rPr>
        <w:t xml:space="preserve"> 2015)</w:t>
      </w:r>
    </w:p>
    <w:p w:rsidR="0075585D" w:rsidRPr="00D61C6C" w:rsidRDefault="0075585D" w:rsidP="0075585D">
      <w:pPr>
        <w:shd w:val="clear" w:color="auto" w:fill="FFFFFF"/>
        <w:spacing w:line="240" w:lineRule="auto"/>
        <w:rPr>
          <w:rFonts w:ascii="Arial" w:eastAsia="Times New Roman" w:hAnsi="Arial" w:cs="Arial"/>
          <w:i/>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Cs w:val="24"/>
        </w:rPr>
      </w:pPr>
      <w:r w:rsidRPr="00D61C6C">
        <w:rPr>
          <w:rFonts w:ascii="Arial" w:eastAsia="Times New Roman" w:hAnsi="Arial" w:cs="Arial"/>
          <w:b/>
          <w:color w:val="222222"/>
          <w:szCs w:val="24"/>
        </w:rPr>
        <w:t>Prejudice-base bullying</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Prejudice-based bullying is when bullying behaviour is motivated by prejudice. Prejudice-based bullying can be based on any characteristic unique to a child or young person</w:t>
      </w:r>
      <w:r>
        <w:rPr>
          <w:rFonts w:ascii="Arial" w:eastAsia="Times New Roman" w:hAnsi="Arial" w:cs="Arial"/>
          <w:color w:val="222222"/>
          <w:szCs w:val="24"/>
        </w:rPr>
        <w:t xml:space="preserve">’s identity or circumstance: </w:t>
      </w:r>
      <w:r w:rsidRPr="00D61C6C">
        <w:rPr>
          <w:rFonts w:ascii="Arial" w:eastAsia="Times New Roman" w:hAnsi="Arial" w:cs="Arial"/>
          <w:b/>
          <w:color w:val="222222"/>
          <w:szCs w:val="24"/>
        </w:rPr>
        <w:t>some of these characteristics are protected by law</w:t>
      </w:r>
      <w:r w:rsidRPr="00D61C6C">
        <w:rPr>
          <w:rFonts w:ascii="Arial" w:eastAsia="Times New Roman" w:hAnsi="Arial" w:cs="Arial"/>
          <w:color w:val="222222"/>
          <w:szCs w:val="24"/>
        </w:rPr>
        <w:t>.  Research recommends that only by explicitly embedding consideration of all protected c</w:t>
      </w:r>
      <w:r>
        <w:rPr>
          <w:rFonts w:ascii="Arial" w:eastAsia="Times New Roman" w:hAnsi="Arial" w:cs="Arial"/>
          <w:color w:val="222222"/>
          <w:szCs w:val="24"/>
        </w:rPr>
        <w:t xml:space="preserve">haracteristics across learning </w:t>
      </w:r>
      <w:r w:rsidRPr="00D61C6C">
        <w:rPr>
          <w:rFonts w:ascii="Arial" w:eastAsia="Times New Roman" w:hAnsi="Arial" w:cs="Arial"/>
          <w:color w:val="222222"/>
          <w:szCs w:val="24"/>
        </w:rPr>
        <w:t>will children, young people and the adults who wo</w:t>
      </w:r>
      <w:r>
        <w:rPr>
          <w:rFonts w:ascii="Arial" w:eastAsia="Times New Roman" w:hAnsi="Arial" w:cs="Arial"/>
          <w:color w:val="222222"/>
          <w:szCs w:val="24"/>
        </w:rPr>
        <w:t>rk with them have the language</w:t>
      </w:r>
      <w:proofErr w:type="gramStart"/>
      <w:r>
        <w:rPr>
          <w:rFonts w:ascii="Arial" w:eastAsia="Times New Roman" w:hAnsi="Arial" w:cs="Arial"/>
          <w:color w:val="222222"/>
          <w:szCs w:val="24"/>
        </w:rPr>
        <w:t xml:space="preserve">,  </w:t>
      </w:r>
      <w:r w:rsidRPr="00D61C6C">
        <w:rPr>
          <w:rFonts w:ascii="Arial" w:eastAsia="Times New Roman" w:hAnsi="Arial" w:cs="Arial"/>
          <w:color w:val="222222"/>
          <w:szCs w:val="24"/>
        </w:rPr>
        <w:t>understanding</w:t>
      </w:r>
      <w:proofErr w:type="gramEnd"/>
      <w:r w:rsidRPr="00D61C6C">
        <w:rPr>
          <w:rFonts w:ascii="Arial" w:eastAsia="Times New Roman" w:hAnsi="Arial" w:cs="Arial"/>
          <w:color w:val="222222"/>
          <w:szCs w:val="24"/>
        </w:rPr>
        <w:t xml:space="preserve"> and confidence to respond to prejudice-based bullying effectively. </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East Lothian Council supports this and expects to see reference to this in all anti-bullying polic</w:t>
      </w:r>
      <w:r>
        <w:rPr>
          <w:rFonts w:ascii="Arial" w:eastAsia="Times New Roman" w:hAnsi="Arial" w:cs="Arial"/>
          <w:color w:val="222222"/>
          <w:szCs w:val="24"/>
        </w:rPr>
        <w:t>i</w:t>
      </w:r>
      <w:r w:rsidRPr="00D61C6C">
        <w:rPr>
          <w:rFonts w:ascii="Arial" w:eastAsia="Times New Roman" w:hAnsi="Arial" w:cs="Arial"/>
          <w:color w:val="222222"/>
          <w:szCs w:val="24"/>
        </w:rPr>
        <w:t>es and guidance developed locally.</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The Equality Act 2010 sets out that it is unlawful to discriminate against a person due to the following personal characteristics -</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•Age</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•Disability</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•Gender reassignment</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•Pregnancy and maternity</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•Marriage and civil partnership</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•Race. This includes colour, ethnic / national origin or nationality.</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•Sex</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•Religion or belief. The Act covers any religion, religious or non-religious beliefs</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•Sexual orientation</w:t>
      </w:r>
    </w:p>
    <w:p w:rsidR="0075585D" w:rsidRPr="00D61C6C"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Please see Appendix 2 for more detail on these and other forms of prejudice-based bullying.</w:t>
      </w:r>
    </w:p>
    <w:p w:rsidR="0075585D" w:rsidRPr="00D61C6C"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Cs w:val="24"/>
        </w:rPr>
      </w:pPr>
      <w:r w:rsidRPr="00D61C6C">
        <w:rPr>
          <w:rFonts w:ascii="Arial" w:eastAsia="Times New Roman" w:hAnsi="Arial" w:cs="Arial"/>
          <w:b/>
          <w:color w:val="222222"/>
          <w:szCs w:val="24"/>
        </w:rPr>
        <w:t>Online Bullying</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i/>
          <w:color w:val="222222"/>
          <w:szCs w:val="24"/>
        </w:rPr>
        <w:t>‘Online bullying shouldn’t be treated differently. Online bullying, or ‘cyberbullying’ as it often referred to, is the same type of bullying behaviour but it takes place online, usually on social networking sites and online gaming platforms. A person can be called names, threatened or have rumours spread about them and this can (like other behaviours) happen in person and online. Online is where the bullying is happening it is not what is happening. We address online bullying effectively when we address it as part of our whole anti-bullying approach, not as a separate area of work or policy</w:t>
      </w:r>
      <w:r w:rsidRPr="00D61C6C">
        <w:rPr>
          <w:rFonts w:ascii="Arial" w:eastAsia="Times New Roman" w:hAnsi="Arial" w:cs="Arial"/>
          <w:color w:val="222222"/>
          <w:szCs w:val="24"/>
        </w:rPr>
        <w:t>.’ (</w:t>
      </w:r>
      <w:proofErr w:type="spellStart"/>
      <w:proofErr w:type="gramStart"/>
      <w:r w:rsidRPr="00D61C6C">
        <w:rPr>
          <w:rFonts w:ascii="Arial" w:eastAsia="Times New Roman" w:hAnsi="Arial" w:cs="Arial"/>
          <w:color w:val="222222"/>
          <w:szCs w:val="24"/>
        </w:rPr>
        <w:t>respect</w:t>
      </w:r>
      <w:r w:rsidRPr="00D61C6C">
        <w:rPr>
          <w:rFonts w:ascii="Arial" w:eastAsia="Times New Roman" w:hAnsi="Arial" w:cs="Arial"/>
          <w:i/>
          <w:color w:val="222222"/>
          <w:szCs w:val="24"/>
        </w:rPr>
        <w:t>me</w:t>
      </w:r>
      <w:proofErr w:type="spellEnd"/>
      <w:proofErr w:type="gramEnd"/>
      <w:r w:rsidRPr="00D61C6C">
        <w:rPr>
          <w:rFonts w:ascii="Arial" w:eastAsia="Times New Roman" w:hAnsi="Arial" w:cs="Arial"/>
          <w:color w:val="222222"/>
          <w:szCs w:val="24"/>
        </w:rPr>
        <w:t xml:space="preserve"> 2016)</w:t>
      </w:r>
    </w:p>
    <w:p w:rsidR="0075585D" w:rsidRPr="00D61C6C" w:rsidRDefault="0075585D" w:rsidP="0075585D">
      <w:pPr>
        <w:shd w:val="clear" w:color="auto" w:fill="FFFFFF"/>
        <w:spacing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East Lothian Council </w:t>
      </w:r>
      <w:r>
        <w:rPr>
          <w:rFonts w:ascii="Arial" w:eastAsia="Times New Roman" w:hAnsi="Arial" w:cs="Arial"/>
          <w:color w:val="222222"/>
          <w:szCs w:val="24"/>
        </w:rPr>
        <w:t xml:space="preserve">recognises that new electronic equipment and applications are constantly being developed. It therefore </w:t>
      </w:r>
      <w:r w:rsidRPr="00D61C6C">
        <w:rPr>
          <w:rFonts w:ascii="Arial" w:eastAsia="Times New Roman" w:hAnsi="Arial" w:cs="Arial"/>
          <w:color w:val="222222"/>
          <w:szCs w:val="24"/>
        </w:rPr>
        <w:t xml:space="preserve">wants to see all policies and practice include advice on online bullying and is committed to: </w:t>
      </w:r>
    </w:p>
    <w:p w:rsidR="0075585D" w:rsidRPr="00D61C6C" w:rsidRDefault="0075585D" w:rsidP="0075585D">
      <w:pPr>
        <w:pStyle w:val="ListParagraph"/>
        <w:numPr>
          <w:ilvl w:val="0"/>
          <w:numId w:val="15"/>
        </w:numPr>
        <w:shd w:val="clear" w:color="auto" w:fill="FFFFFF"/>
        <w:spacing w:after="160" w:line="240" w:lineRule="auto"/>
        <w:jc w:val="both"/>
        <w:rPr>
          <w:rFonts w:ascii="Arial" w:eastAsia="Times New Roman" w:hAnsi="Arial" w:cs="Arial"/>
          <w:color w:val="222222"/>
          <w:szCs w:val="24"/>
        </w:rPr>
      </w:pPr>
      <w:r w:rsidRPr="00D61C6C">
        <w:rPr>
          <w:rFonts w:ascii="Arial" w:eastAsia="Times New Roman" w:hAnsi="Arial" w:cs="Arial"/>
          <w:color w:val="222222"/>
          <w:szCs w:val="24"/>
        </w:rPr>
        <w:t>Supporting children and young people to use electronic technology and the internet, safely and responsibly.</w:t>
      </w:r>
    </w:p>
    <w:p w:rsidR="0075585D" w:rsidRDefault="0075585D" w:rsidP="0075585D">
      <w:pPr>
        <w:pStyle w:val="ListParagraph"/>
        <w:numPr>
          <w:ilvl w:val="0"/>
          <w:numId w:val="15"/>
        </w:numPr>
        <w:shd w:val="clear" w:color="auto" w:fill="FFFFFF"/>
        <w:spacing w:after="160" w:line="240" w:lineRule="auto"/>
        <w:jc w:val="both"/>
        <w:rPr>
          <w:rFonts w:ascii="Arial" w:eastAsia="Times New Roman" w:hAnsi="Arial" w:cs="Arial"/>
          <w:color w:val="222222"/>
          <w:szCs w:val="24"/>
        </w:rPr>
      </w:pPr>
      <w:r w:rsidRPr="00D61C6C">
        <w:rPr>
          <w:rFonts w:ascii="Arial" w:eastAsia="Times New Roman" w:hAnsi="Arial" w:cs="Arial"/>
          <w:color w:val="222222"/>
          <w:szCs w:val="24"/>
        </w:rPr>
        <w:t>Help children and young people understand the implications and potential criminality of dis</w:t>
      </w:r>
      <w:r>
        <w:rPr>
          <w:rFonts w:ascii="Arial" w:eastAsia="Times New Roman" w:hAnsi="Arial" w:cs="Arial"/>
          <w:color w:val="222222"/>
          <w:szCs w:val="24"/>
        </w:rPr>
        <w:t>playing bullying behaviour and or images via social media or electronic communication.</w:t>
      </w:r>
    </w:p>
    <w:p w:rsidR="0075585D" w:rsidRPr="00D61C6C" w:rsidRDefault="0075585D" w:rsidP="0075585D">
      <w:pPr>
        <w:pStyle w:val="ListParagraph"/>
        <w:numPr>
          <w:ilvl w:val="0"/>
          <w:numId w:val="15"/>
        </w:numPr>
        <w:shd w:val="clear" w:color="auto" w:fill="FFFFFF"/>
        <w:spacing w:after="160" w:line="240" w:lineRule="auto"/>
        <w:jc w:val="both"/>
        <w:rPr>
          <w:rFonts w:ascii="Arial" w:eastAsia="Times New Roman" w:hAnsi="Arial" w:cs="Arial"/>
          <w:color w:val="222222"/>
          <w:szCs w:val="24"/>
        </w:rPr>
      </w:pPr>
      <w:r>
        <w:rPr>
          <w:rFonts w:ascii="Arial" w:eastAsia="Times New Roman" w:hAnsi="Arial" w:cs="Arial"/>
          <w:color w:val="222222"/>
          <w:szCs w:val="24"/>
        </w:rPr>
        <w:t xml:space="preserve">Providing training and support to children and young people on what to do if they experience bulling behaviour online. This is carried out via programmes on the safe in schools. Similar programmes are also available to parents in East Lothian. </w:t>
      </w:r>
    </w:p>
    <w:p w:rsidR="0075585D" w:rsidRPr="00D61C6C" w:rsidRDefault="0075585D" w:rsidP="0075585D">
      <w:pPr>
        <w:shd w:val="clear" w:color="auto" w:fill="FFFFFF"/>
        <w:spacing w:line="240" w:lineRule="auto"/>
        <w:rPr>
          <w:rFonts w:ascii="Arial" w:eastAsia="Times New Roman" w:hAnsi="Arial" w:cs="Arial"/>
          <w:b/>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 w:val="24"/>
          <w:szCs w:val="28"/>
        </w:rPr>
      </w:pPr>
      <w:r w:rsidRPr="00D61C6C">
        <w:rPr>
          <w:rFonts w:ascii="Arial" w:eastAsia="Times New Roman" w:hAnsi="Arial" w:cs="Arial"/>
          <w:b/>
          <w:color w:val="222222"/>
          <w:sz w:val="24"/>
          <w:szCs w:val="28"/>
        </w:rPr>
        <w:t>Responsibilities</w:t>
      </w:r>
    </w:p>
    <w:p w:rsidR="0075585D" w:rsidRPr="00D61C6C" w:rsidRDefault="0075585D" w:rsidP="0075585D">
      <w:pPr>
        <w:shd w:val="clear" w:color="auto" w:fill="FFFFFF"/>
        <w:spacing w:line="240" w:lineRule="auto"/>
        <w:rPr>
          <w:rFonts w:ascii="Arial" w:eastAsia="Times New Roman" w:hAnsi="Arial" w:cs="Arial"/>
          <w:b/>
          <w:color w:val="222222"/>
          <w:szCs w:val="24"/>
        </w:rPr>
      </w:pPr>
      <w:r w:rsidRPr="00D61C6C">
        <w:rPr>
          <w:rFonts w:ascii="Arial" w:eastAsia="Times New Roman" w:hAnsi="Arial" w:cs="Arial"/>
          <w:b/>
          <w:color w:val="222222"/>
          <w:szCs w:val="24"/>
        </w:rPr>
        <w:t>Local Authority Education Staff;</w:t>
      </w: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Supp</w:t>
      </w:r>
      <w:r w:rsidR="00034545">
        <w:rPr>
          <w:rFonts w:ascii="Arial" w:eastAsia="Times New Roman" w:hAnsi="Arial" w:cs="Arial"/>
          <w:color w:val="222222"/>
          <w:szCs w:val="24"/>
        </w:rPr>
        <w:t xml:space="preserve">ort schools to create an </w:t>
      </w:r>
      <w:r w:rsidRPr="00D61C6C">
        <w:rPr>
          <w:rFonts w:ascii="Arial" w:eastAsia="Times New Roman" w:hAnsi="Arial" w:cs="Arial"/>
          <w:color w:val="222222"/>
          <w:szCs w:val="24"/>
        </w:rPr>
        <w:t xml:space="preserve">anti-bullying policy and communicate it to children and young people, parents and carers </w:t>
      </w:r>
      <w:r>
        <w:rPr>
          <w:rFonts w:ascii="Arial" w:eastAsia="Times New Roman" w:hAnsi="Arial" w:cs="Arial"/>
          <w:color w:val="222222"/>
          <w:szCs w:val="24"/>
        </w:rPr>
        <w:t xml:space="preserve">and staff. </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Support this policy through training and monitoring.</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Consult with stakeholders about the effectiveness and further development of the policy.</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Share good practice</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Ensure staff development activities are available.</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Provide advice to staff.</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Work with partner agencies to support the prevention and reduction of bullyin</w:t>
      </w:r>
      <w:r>
        <w:rPr>
          <w:rFonts w:ascii="Arial" w:eastAsia="Times New Roman" w:hAnsi="Arial" w:cs="Arial"/>
          <w:color w:val="222222"/>
          <w:szCs w:val="24"/>
        </w:rPr>
        <w:t xml:space="preserve">g behaviour and prejudice based bullying. </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r w:rsidRPr="00D61C6C">
        <w:rPr>
          <w:rFonts w:ascii="Arial" w:eastAsia="Times New Roman" w:hAnsi="Arial" w:cs="Arial"/>
          <w:color w:val="222222"/>
          <w:szCs w:val="24"/>
        </w:rPr>
        <w:t xml:space="preserve"> </w:t>
      </w: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Provide clear guidelines on recording and reporting of incidents.</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8"/>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Regularly review policy to take into account new developments in technology or legislation at a minimum of every 3 years.</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shd w:val="clear" w:color="auto" w:fill="FFFFFF"/>
        <w:spacing w:line="240" w:lineRule="auto"/>
        <w:rPr>
          <w:rFonts w:ascii="Arial" w:eastAsia="Times New Roman" w:hAnsi="Arial" w:cs="Arial"/>
          <w:b/>
          <w:color w:val="222222"/>
          <w:szCs w:val="24"/>
        </w:rPr>
      </w:pPr>
      <w:r w:rsidRPr="00D61C6C">
        <w:rPr>
          <w:rFonts w:ascii="Arial" w:eastAsia="Times New Roman" w:hAnsi="Arial" w:cs="Arial"/>
          <w:b/>
          <w:color w:val="222222"/>
          <w:szCs w:val="24"/>
        </w:rPr>
        <w:t>School/Establishment Senior Management;</w:t>
      </w: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Ensure an anti-bullying policy is; </w:t>
      </w:r>
    </w:p>
    <w:p w:rsidR="0075585D" w:rsidRPr="00D61C6C" w:rsidRDefault="0075585D" w:rsidP="0075585D">
      <w:pPr>
        <w:pStyle w:val="ListParagraph"/>
        <w:numPr>
          <w:ilvl w:val="3"/>
          <w:numId w:val="20"/>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developed through consultation with all stakeholders </w:t>
      </w:r>
    </w:p>
    <w:p w:rsidR="0075585D" w:rsidRPr="00D61C6C" w:rsidRDefault="0075585D" w:rsidP="0075585D">
      <w:pPr>
        <w:pStyle w:val="ListParagraph"/>
        <w:numPr>
          <w:ilvl w:val="3"/>
          <w:numId w:val="20"/>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readily available and communicated effectively</w:t>
      </w:r>
    </w:p>
    <w:p w:rsidR="0075585D" w:rsidRPr="00D61C6C" w:rsidRDefault="0075585D" w:rsidP="0075585D">
      <w:pPr>
        <w:pStyle w:val="ListParagraph"/>
        <w:numPr>
          <w:ilvl w:val="3"/>
          <w:numId w:val="20"/>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contains clear aims and outcomes against which it can be evaluated</w:t>
      </w:r>
    </w:p>
    <w:p w:rsidR="0075585D" w:rsidRPr="00D61C6C" w:rsidRDefault="0075585D" w:rsidP="0075585D">
      <w:pPr>
        <w:pStyle w:val="ListParagraph"/>
        <w:shd w:val="clear" w:color="auto" w:fill="FFFFFF"/>
        <w:spacing w:line="240" w:lineRule="auto"/>
        <w:ind w:left="930"/>
        <w:rPr>
          <w:rFonts w:ascii="Arial" w:eastAsia="Times New Roman" w:hAnsi="Arial" w:cs="Arial"/>
          <w:color w:val="222222"/>
          <w:szCs w:val="24"/>
        </w:rPr>
      </w:pP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Ensure the policy is embedded and reviewed in the School Improvement Plan and is linked with targets </w:t>
      </w:r>
      <w:r>
        <w:rPr>
          <w:rFonts w:ascii="Arial" w:eastAsia="Times New Roman" w:hAnsi="Arial" w:cs="Arial"/>
          <w:color w:val="222222"/>
          <w:szCs w:val="24"/>
        </w:rPr>
        <w:t>for the school’s ethos and the Health and W</w:t>
      </w:r>
      <w:r w:rsidRPr="00D61C6C">
        <w:rPr>
          <w:rFonts w:ascii="Arial" w:eastAsia="Times New Roman" w:hAnsi="Arial" w:cs="Arial"/>
          <w:color w:val="222222"/>
          <w:szCs w:val="24"/>
        </w:rPr>
        <w:t>ellbeing framework</w:t>
      </w:r>
    </w:p>
    <w:p w:rsidR="0075585D" w:rsidRPr="00D61C6C"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Ensure </w:t>
      </w:r>
      <w:proofErr w:type="gramStart"/>
      <w:r w:rsidRPr="00D61C6C">
        <w:rPr>
          <w:rFonts w:ascii="Arial" w:eastAsia="Times New Roman" w:hAnsi="Arial" w:cs="Arial"/>
          <w:color w:val="222222"/>
          <w:szCs w:val="24"/>
        </w:rPr>
        <w:t>staff are</w:t>
      </w:r>
      <w:proofErr w:type="gramEnd"/>
      <w:r w:rsidRPr="00D61C6C">
        <w:rPr>
          <w:rFonts w:ascii="Arial" w:eastAsia="Times New Roman" w:hAnsi="Arial" w:cs="Arial"/>
          <w:color w:val="222222"/>
          <w:szCs w:val="24"/>
        </w:rPr>
        <w:t xml:space="preserve"> fully aware of the importance of the policy and create a climate of respect and positive relationships and a culture where bullying beh</w:t>
      </w:r>
      <w:r>
        <w:rPr>
          <w:rFonts w:ascii="Arial" w:eastAsia="Times New Roman" w:hAnsi="Arial" w:cs="Arial"/>
          <w:color w:val="222222"/>
          <w:szCs w:val="24"/>
        </w:rPr>
        <w:t>aviour is</w:t>
      </w:r>
      <w:r w:rsidRPr="00D61C6C">
        <w:rPr>
          <w:rFonts w:ascii="Arial" w:eastAsia="Times New Roman" w:hAnsi="Arial" w:cs="Arial"/>
          <w:color w:val="222222"/>
          <w:szCs w:val="24"/>
        </w:rPr>
        <w:t xml:space="preserve"> not accepted.</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Ensure bullying incidents are recorded and monitored in line with council policy.</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Provide appropriate training and support on anti-bullying to all staff, children</w:t>
      </w:r>
      <w:r w:rsidRPr="008A70E9">
        <w:rPr>
          <w:rFonts w:ascii="Arial" w:eastAsia="Times New Roman" w:hAnsi="Arial" w:cs="Arial"/>
          <w:szCs w:val="24"/>
        </w:rPr>
        <w:t>,</w:t>
      </w:r>
      <w:r>
        <w:rPr>
          <w:rFonts w:ascii="Arial" w:eastAsia="Times New Roman" w:hAnsi="Arial" w:cs="Arial"/>
          <w:color w:val="FF0000"/>
          <w:szCs w:val="24"/>
        </w:rPr>
        <w:t xml:space="preserve"> </w:t>
      </w:r>
      <w:r w:rsidRPr="00D61C6C">
        <w:rPr>
          <w:rFonts w:ascii="Arial" w:eastAsia="Times New Roman" w:hAnsi="Arial" w:cs="Arial"/>
          <w:color w:val="222222"/>
          <w:szCs w:val="24"/>
        </w:rPr>
        <w:t>young people and parents/carers.</w:t>
      </w:r>
    </w:p>
    <w:p w:rsidR="0075585D" w:rsidRPr="00D61C6C" w:rsidRDefault="0075585D" w:rsidP="0075585D">
      <w:pPr>
        <w:pStyle w:val="ListParagraph"/>
        <w:rPr>
          <w:rFonts w:ascii="Arial" w:eastAsia="Times New Roman" w:hAnsi="Arial" w:cs="Arial"/>
          <w:color w:val="222222"/>
          <w:sz w:val="20"/>
        </w:rPr>
      </w:pPr>
    </w:p>
    <w:p w:rsidR="0075585D" w:rsidRPr="00D61C6C" w:rsidRDefault="0075585D" w:rsidP="0075585D">
      <w:pPr>
        <w:pStyle w:val="ListParagraph"/>
        <w:numPr>
          <w:ilvl w:val="0"/>
          <w:numId w:val="19"/>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Regularly review policy to take into account new developments in technology or legislation at a minimum of every 3 years.</w:t>
      </w:r>
    </w:p>
    <w:p w:rsidR="0075585D" w:rsidRPr="00D61C6C"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930"/>
        <w:rPr>
          <w:rFonts w:ascii="Arial" w:eastAsia="Times New Roman" w:hAnsi="Arial" w:cs="Arial"/>
          <w:b/>
          <w:color w:val="222222"/>
          <w:szCs w:val="24"/>
        </w:rPr>
      </w:pPr>
      <w:r w:rsidRPr="00D61C6C">
        <w:rPr>
          <w:rFonts w:ascii="Arial" w:eastAsia="Times New Roman" w:hAnsi="Arial" w:cs="Arial"/>
          <w:b/>
          <w:color w:val="222222"/>
          <w:szCs w:val="24"/>
        </w:rPr>
        <w:lastRenderedPageBreak/>
        <w:t>Individual staff;</w:t>
      </w:r>
    </w:p>
    <w:p w:rsidR="0075585D" w:rsidRPr="00D61C6C" w:rsidRDefault="0075585D" w:rsidP="0075585D">
      <w:pPr>
        <w:pStyle w:val="ListParagraph"/>
        <w:shd w:val="clear" w:color="auto" w:fill="FFFFFF"/>
        <w:spacing w:line="240" w:lineRule="auto"/>
        <w:ind w:left="930"/>
        <w:rPr>
          <w:rFonts w:ascii="Arial" w:eastAsia="Times New Roman" w:hAnsi="Arial" w:cs="Arial"/>
          <w:b/>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Contribute to a positive school ethos through modelling appropriate behaviour and actively supporting and celebrating diversity  </w:t>
      </w:r>
    </w:p>
    <w:p w:rsidR="0075585D" w:rsidRPr="00D61C6C" w:rsidRDefault="0075585D" w:rsidP="0075585D">
      <w:pPr>
        <w:pStyle w:val="ListParagraph"/>
        <w:shd w:val="clear" w:color="auto" w:fill="FFFFFF"/>
        <w:spacing w:line="240" w:lineRule="auto"/>
        <w:ind w:left="1440"/>
        <w:rPr>
          <w:rFonts w:ascii="Arial" w:eastAsia="Times New Roman" w:hAnsi="Arial" w:cs="Arial"/>
          <w:color w:val="222222"/>
          <w:szCs w:val="24"/>
        </w:rPr>
      </w:pPr>
      <w:r w:rsidRPr="00D61C6C">
        <w:rPr>
          <w:rFonts w:ascii="Arial" w:eastAsia="Times New Roman" w:hAnsi="Arial" w:cs="Arial"/>
          <w:color w:val="222222"/>
          <w:szCs w:val="24"/>
        </w:rPr>
        <w:t xml:space="preserve"> </w:t>
      </w: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Be aware of the policy and understand the procedures for managing incidents and supporting and managing children and young people who have been involved in bullying incidents.</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Keep relevant colleagues informed of significant information concerning individual pupils as appropriate.</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Deal promptly and effectively will all allegations of bullying.</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Promote digital citizenship as an integral part of maintaining positive relationships.</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 xml:space="preserve">Self-evaluate this aspect of their practice within Professional Review and Development process. </w:t>
      </w: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Communicate with parents/carers promptly w</w:t>
      </w:r>
      <w:r>
        <w:rPr>
          <w:rFonts w:ascii="Arial" w:eastAsia="Times New Roman" w:hAnsi="Arial" w:cs="Arial"/>
          <w:color w:val="222222"/>
          <w:szCs w:val="24"/>
        </w:rPr>
        <w:t>h</w:t>
      </w:r>
      <w:r w:rsidRPr="00D61C6C">
        <w:rPr>
          <w:rFonts w:ascii="Arial" w:eastAsia="Times New Roman" w:hAnsi="Arial" w:cs="Arial"/>
          <w:color w:val="222222"/>
          <w:szCs w:val="24"/>
        </w:rPr>
        <w:t>ere possible and appropriate.</w:t>
      </w:r>
    </w:p>
    <w:p w:rsidR="0075585D" w:rsidRPr="00D61C6C" w:rsidRDefault="0075585D" w:rsidP="0075585D">
      <w:pPr>
        <w:pStyle w:val="ListParagraph"/>
        <w:rPr>
          <w:rFonts w:ascii="Arial" w:eastAsia="Times New Roman" w:hAnsi="Arial" w:cs="Arial"/>
          <w:color w:val="222222"/>
          <w:szCs w:val="24"/>
        </w:rPr>
      </w:pPr>
    </w:p>
    <w:p w:rsidR="0075585D" w:rsidRDefault="0075585D" w:rsidP="0075585D">
      <w:pPr>
        <w:pStyle w:val="ListParagraph"/>
        <w:numPr>
          <w:ilvl w:val="3"/>
          <w:numId w:val="21"/>
        </w:numPr>
        <w:shd w:val="clear" w:color="auto" w:fill="FFFFFF"/>
        <w:spacing w:after="160" w:line="240" w:lineRule="auto"/>
        <w:rPr>
          <w:rFonts w:ascii="Arial" w:eastAsia="Times New Roman" w:hAnsi="Arial" w:cs="Arial"/>
          <w:color w:val="222222"/>
          <w:szCs w:val="24"/>
        </w:rPr>
      </w:pPr>
      <w:r w:rsidRPr="00D61C6C">
        <w:rPr>
          <w:rFonts w:ascii="Arial" w:eastAsia="Times New Roman" w:hAnsi="Arial" w:cs="Arial"/>
          <w:color w:val="222222"/>
          <w:szCs w:val="24"/>
        </w:rPr>
        <w:t>Through the curriculum and related activities, build the capacity of children and young people to understand and challenge bullying behaviour.</w:t>
      </w:r>
    </w:p>
    <w:p w:rsidR="0075585D" w:rsidRPr="005C1874" w:rsidRDefault="0075585D" w:rsidP="0075585D">
      <w:pPr>
        <w:pStyle w:val="ListParagraph"/>
        <w:rPr>
          <w:rFonts w:ascii="Arial" w:eastAsia="Times New Roman" w:hAnsi="Arial" w:cs="Arial"/>
          <w:color w:val="222222"/>
          <w:szCs w:val="24"/>
        </w:rPr>
      </w:pPr>
    </w:p>
    <w:p w:rsidR="0075585D" w:rsidRPr="005C1874" w:rsidRDefault="0075585D" w:rsidP="0075585D">
      <w:pPr>
        <w:shd w:val="clear" w:color="auto" w:fill="FFFFFF"/>
        <w:spacing w:line="240" w:lineRule="auto"/>
        <w:rPr>
          <w:rFonts w:ascii="Arial" w:eastAsia="Times New Roman" w:hAnsi="Arial" w:cs="Arial"/>
          <w:color w:val="222222"/>
          <w:szCs w:val="24"/>
        </w:rPr>
      </w:pPr>
    </w:p>
    <w:p w:rsidR="0075585D" w:rsidRPr="00D61C6C" w:rsidRDefault="0075585D" w:rsidP="0075585D">
      <w:pPr>
        <w:pStyle w:val="ListParagraph"/>
        <w:rPr>
          <w:rFonts w:ascii="Arial" w:eastAsia="Times New Roman" w:hAnsi="Arial" w:cs="Arial"/>
          <w:color w:val="222222"/>
          <w:szCs w:val="24"/>
        </w:rPr>
      </w:pPr>
    </w:p>
    <w:p w:rsidR="0075585D" w:rsidRPr="00D61C6C" w:rsidRDefault="0075585D" w:rsidP="0075585D">
      <w:pPr>
        <w:pStyle w:val="ListParagraph"/>
        <w:shd w:val="clear" w:color="auto" w:fill="FFFFFF"/>
        <w:spacing w:line="240" w:lineRule="auto"/>
        <w:ind w:left="360"/>
        <w:rPr>
          <w:rFonts w:ascii="Arial" w:eastAsia="Times New Roman" w:hAnsi="Arial" w:cs="Arial"/>
          <w:b/>
          <w:color w:val="222222"/>
          <w:szCs w:val="24"/>
        </w:rPr>
      </w:pPr>
      <w:r w:rsidRPr="00D61C6C">
        <w:rPr>
          <w:rFonts w:ascii="Arial" w:eastAsia="Times New Roman" w:hAnsi="Arial" w:cs="Arial"/>
          <w:b/>
          <w:color w:val="222222"/>
          <w:szCs w:val="24"/>
        </w:rPr>
        <w:t>Children and Young People;</w:t>
      </w:r>
    </w:p>
    <w:p w:rsidR="0075585D" w:rsidRPr="00D61C6C" w:rsidRDefault="0075585D" w:rsidP="0075585D">
      <w:pPr>
        <w:pStyle w:val="ListParagraph"/>
        <w:shd w:val="clear" w:color="auto" w:fill="FFFFFF"/>
        <w:spacing w:line="240" w:lineRule="auto"/>
        <w:ind w:left="360"/>
        <w:rPr>
          <w:rFonts w:ascii="Arial" w:eastAsia="Times New Roman" w:hAnsi="Arial" w:cs="Arial"/>
          <w:b/>
          <w:color w:val="222222"/>
          <w:szCs w:val="24"/>
        </w:rPr>
      </w:pPr>
    </w:p>
    <w:p w:rsidR="0075585D" w:rsidRDefault="0075585D" w:rsidP="0075585D">
      <w:pPr>
        <w:pStyle w:val="ListParagraph"/>
        <w:numPr>
          <w:ilvl w:val="0"/>
          <w:numId w:val="22"/>
        </w:numPr>
        <w:shd w:val="clear" w:color="auto" w:fill="FFFFFF"/>
        <w:spacing w:after="160" w:line="240" w:lineRule="auto"/>
        <w:rPr>
          <w:rFonts w:ascii="Arial" w:eastAsia="Times New Roman" w:hAnsi="Arial" w:cs="Arial"/>
          <w:color w:val="222222"/>
          <w:szCs w:val="24"/>
        </w:rPr>
      </w:pPr>
      <w:r w:rsidRPr="005947CA">
        <w:rPr>
          <w:rFonts w:ascii="Arial" w:eastAsia="Times New Roman" w:hAnsi="Arial" w:cs="Arial"/>
          <w:szCs w:val="24"/>
        </w:rPr>
        <w:t xml:space="preserve">Continue to learn about and develop </w:t>
      </w:r>
      <w:r w:rsidRPr="005947CA">
        <w:rPr>
          <w:rFonts w:ascii="Arial" w:eastAsia="Times New Roman" w:hAnsi="Arial" w:cs="Arial"/>
          <w:color w:val="222222"/>
          <w:szCs w:val="24"/>
        </w:rPr>
        <w:t>positive relationships and attitudes and challenge bullying behaviour</w:t>
      </w:r>
      <w:r>
        <w:rPr>
          <w:rFonts w:ascii="Arial" w:eastAsia="Times New Roman" w:hAnsi="Arial" w:cs="Arial"/>
          <w:color w:val="222222"/>
          <w:szCs w:val="24"/>
        </w:rPr>
        <w:t xml:space="preserve"> and prejudice based bullying</w:t>
      </w:r>
      <w:r w:rsidRPr="005947CA">
        <w:rPr>
          <w:rFonts w:ascii="Arial" w:eastAsia="Times New Roman" w:hAnsi="Arial" w:cs="Arial"/>
          <w:color w:val="222222"/>
          <w:szCs w:val="24"/>
        </w:rPr>
        <w:t xml:space="preserve"> if they feel able to do so.</w:t>
      </w:r>
    </w:p>
    <w:p w:rsidR="0075585D" w:rsidRPr="005C1874" w:rsidRDefault="0075585D" w:rsidP="0075585D">
      <w:pPr>
        <w:pStyle w:val="ListParagraph"/>
        <w:shd w:val="clear" w:color="auto" w:fill="FFFFFF"/>
        <w:spacing w:line="240" w:lineRule="auto"/>
        <w:ind w:left="1080"/>
        <w:rPr>
          <w:rFonts w:ascii="Arial" w:eastAsia="Times New Roman" w:hAnsi="Arial" w:cs="Arial"/>
          <w:color w:val="222222"/>
          <w:szCs w:val="24"/>
        </w:rPr>
      </w:pPr>
    </w:p>
    <w:p w:rsidR="0075585D" w:rsidRPr="005947CA" w:rsidRDefault="0075585D" w:rsidP="0075585D">
      <w:pPr>
        <w:pStyle w:val="ListParagraph"/>
        <w:numPr>
          <w:ilvl w:val="0"/>
          <w:numId w:val="22"/>
        </w:numPr>
        <w:shd w:val="clear" w:color="auto" w:fill="FFFFFF"/>
        <w:spacing w:after="160" w:line="240" w:lineRule="auto"/>
        <w:rPr>
          <w:rFonts w:ascii="Arial" w:eastAsia="Times New Roman" w:hAnsi="Arial" w:cs="Arial"/>
          <w:szCs w:val="24"/>
        </w:rPr>
      </w:pPr>
      <w:r w:rsidRPr="005947CA">
        <w:rPr>
          <w:rFonts w:ascii="Arial" w:eastAsia="Times New Roman" w:hAnsi="Arial" w:cs="Arial"/>
          <w:color w:val="222222"/>
          <w:szCs w:val="24"/>
        </w:rPr>
        <w:t>Tell a trusted person if they have any worries about bullying</w:t>
      </w:r>
      <w:r>
        <w:rPr>
          <w:rFonts w:ascii="Arial" w:eastAsia="Times New Roman" w:hAnsi="Arial" w:cs="Arial"/>
          <w:color w:val="222222"/>
          <w:szCs w:val="24"/>
        </w:rPr>
        <w:t xml:space="preserve"> </w:t>
      </w:r>
      <w:r w:rsidRPr="005947CA">
        <w:rPr>
          <w:rFonts w:ascii="Arial" w:eastAsia="Times New Roman" w:hAnsi="Arial" w:cs="Arial"/>
          <w:szCs w:val="24"/>
        </w:rPr>
        <w:t>behaviour.</w:t>
      </w:r>
    </w:p>
    <w:p w:rsidR="0075585D" w:rsidRPr="005947CA" w:rsidRDefault="0075585D" w:rsidP="0075585D">
      <w:pPr>
        <w:pStyle w:val="ListParagraph"/>
        <w:rPr>
          <w:rFonts w:ascii="Arial" w:eastAsia="Times New Roman" w:hAnsi="Arial" w:cs="Arial"/>
          <w:szCs w:val="24"/>
        </w:rPr>
      </w:pPr>
    </w:p>
    <w:p w:rsidR="0075585D" w:rsidRPr="005947CA" w:rsidRDefault="0075585D" w:rsidP="0075585D">
      <w:pPr>
        <w:pStyle w:val="ListParagraph"/>
        <w:numPr>
          <w:ilvl w:val="0"/>
          <w:numId w:val="22"/>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Keep themselves and others safe with the support of adults if needed.</w:t>
      </w:r>
    </w:p>
    <w:p w:rsidR="0075585D" w:rsidRPr="005947CA" w:rsidRDefault="0075585D" w:rsidP="0075585D">
      <w:pPr>
        <w:pStyle w:val="ListParagraph"/>
        <w:rPr>
          <w:rFonts w:ascii="Arial" w:eastAsia="Times New Roman" w:hAnsi="Arial" w:cs="Arial"/>
          <w:szCs w:val="24"/>
        </w:rPr>
      </w:pPr>
    </w:p>
    <w:p w:rsidR="0075585D" w:rsidRPr="005947CA" w:rsidRDefault="0075585D" w:rsidP="0075585D">
      <w:pPr>
        <w:pStyle w:val="ListParagraph"/>
        <w:shd w:val="clear" w:color="auto" w:fill="FFFFFF"/>
        <w:spacing w:line="240" w:lineRule="auto"/>
        <w:ind w:left="1080"/>
        <w:rPr>
          <w:rFonts w:ascii="Arial" w:eastAsia="Times New Roman" w:hAnsi="Arial" w:cs="Arial"/>
          <w:szCs w:val="24"/>
        </w:rPr>
      </w:pPr>
    </w:p>
    <w:p w:rsidR="0075585D" w:rsidRPr="005947CA" w:rsidRDefault="0075585D" w:rsidP="0075585D">
      <w:pPr>
        <w:pStyle w:val="ListParagraph"/>
        <w:numPr>
          <w:ilvl w:val="0"/>
          <w:numId w:val="22"/>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Actively engage in learning about bullying behaviour and prejudice based bullying and consider the role they can play in preventing it and supporting those who may be impacted by it.</w:t>
      </w:r>
    </w:p>
    <w:p w:rsidR="0075585D" w:rsidRPr="005947CA" w:rsidRDefault="0075585D" w:rsidP="0075585D">
      <w:pPr>
        <w:pStyle w:val="ListParagraph"/>
        <w:shd w:val="clear" w:color="auto" w:fill="FFFFFF"/>
        <w:spacing w:line="240" w:lineRule="auto"/>
        <w:ind w:left="1080"/>
        <w:rPr>
          <w:rFonts w:ascii="Arial" w:eastAsia="Times New Roman" w:hAnsi="Arial" w:cs="Arial"/>
          <w:szCs w:val="24"/>
        </w:rPr>
      </w:pPr>
    </w:p>
    <w:p w:rsidR="0075585D" w:rsidRPr="005947CA" w:rsidRDefault="0075585D" w:rsidP="0075585D">
      <w:pPr>
        <w:pStyle w:val="ListParagraph"/>
        <w:numPr>
          <w:ilvl w:val="0"/>
          <w:numId w:val="22"/>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 xml:space="preserve">Engage in safe, responsible use of social media. </w:t>
      </w:r>
    </w:p>
    <w:p w:rsidR="0075585D" w:rsidRDefault="0075585D" w:rsidP="0075585D">
      <w:pPr>
        <w:pStyle w:val="ListParagraph"/>
        <w:rPr>
          <w:rFonts w:ascii="Arial" w:eastAsia="Times New Roman" w:hAnsi="Arial" w:cs="Arial"/>
          <w:szCs w:val="24"/>
        </w:rPr>
      </w:pPr>
    </w:p>
    <w:p w:rsidR="0075585D" w:rsidRDefault="0075585D" w:rsidP="0075585D">
      <w:pPr>
        <w:pStyle w:val="ListParagraph"/>
        <w:rPr>
          <w:rFonts w:ascii="Arial" w:eastAsia="Times New Roman" w:hAnsi="Arial" w:cs="Arial"/>
          <w:szCs w:val="24"/>
        </w:rPr>
      </w:pPr>
    </w:p>
    <w:p w:rsidR="0075585D" w:rsidRDefault="0075585D" w:rsidP="0075585D">
      <w:pPr>
        <w:pStyle w:val="ListParagraph"/>
        <w:rPr>
          <w:rFonts w:ascii="Arial" w:eastAsia="Times New Roman" w:hAnsi="Arial" w:cs="Arial"/>
          <w:szCs w:val="24"/>
        </w:rPr>
      </w:pPr>
    </w:p>
    <w:p w:rsidR="0075585D" w:rsidRPr="005947CA" w:rsidRDefault="0075585D" w:rsidP="0075585D">
      <w:pPr>
        <w:shd w:val="clear" w:color="auto" w:fill="FFFFFF"/>
        <w:spacing w:line="240" w:lineRule="auto"/>
        <w:rPr>
          <w:rFonts w:ascii="Arial" w:eastAsia="Times New Roman" w:hAnsi="Arial" w:cs="Arial"/>
          <w:b/>
          <w:szCs w:val="24"/>
        </w:rPr>
      </w:pPr>
      <w:r w:rsidRPr="005947CA">
        <w:rPr>
          <w:rFonts w:ascii="Arial" w:eastAsia="Times New Roman" w:hAnsi="Arial" w:cs="Arial"/>
          <w:b/>
          <w:szCs w:val="24"/>
        </w:rPr>
        <w:t>Parents and Carers will;</w:t>
      </w:r>
    </w:p>
    <w:p w:rsidR="0075585D" w:rsidRPr="005947CA" w:rsidRDefault="0075585D" w:rsidP="0075585D">
      <w:pPr>
        <w:pStyle w:val="ListParagraph"/>
        <w:numPr>
          <w:ilvl w:val="0"/>
          <w:numId w:val="23"/>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Continue to promote and model positive social skills and emotional literacy for their children and young people.</w:t>
      </w:r>
    </w:p>
    <w:p w:rsidR="0075585D" w:rsidRPr="005947CA" w:rsidRDefault="0075585D" w:rsidP="0075585D">
      <w:pPr>
        <w:pStyle w:val="ListParagraph"/>
        <w:shd w:val="clear" w:color="auto" w:fill="FFFFFF"/>
        <w:spacing w:line="240" w:lineRule="auto"/>
        <w:rPr>
          <w:rFonts w:ascii="Arial" w:eastAsia="Times New Roman" w:hAnsi="Arial" w:cs="Arial"/>
          <w:szCs w:val="24"/>
        </w:rPr>
      </w:pPr>
    </w:p>
    <w:p w:rsidR="0075585D" w:rsidRPr="005947CA" w:rsidRDefault="0075585D" w:rsidP="0075585D">
      <w:pPr>
        <w:pStyle w:val="ListParagraph"/>
        <w:numPr>
          <w:ilvl w:val="0"/>
          <w:numId w:val="23"/>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Encourage and model safe and responsible use of social media.</w:t>
      </w:r>
    </w:p>
    <w:p w:rsidR="0075585D" w:rsidRPr="005947CA" w:rsidRDefault="0075585D" w:rsidP="0075585D">
      <w:pPr>
        <w:pStyle w:val="ListParagraph"/>
        <w:rPr>
          <w:rFonts w:ascii="Arial" w:eastAsia="Times New Roman" w:hAnsi="Arial" w:cs="Arial"/>
          <w:szCs w:val="24"/>
        </w:rPr>
      </w:pPr>
    </w:p>
    <w:p w:rsidR="0075585D" w:rsidRPr="005947CA" w:rsidRDefault="0075585D" w:rsidP="0075585D">
      <w:pPr>
        <w:pStyle w:val="ListParagraph"/>
        <w:numPr>
          <w:ilvl w:val="0"/>
          <w:numId w:val="23"/>
        </w:numPr>
        <w:shd w:val="clear" w:color="auto" w:fill="FFFFFF"/>
        <w:spacing w:after="160" w:line="240" w:lineRule="auto"/>
        <w:rPr>
          <w:rFonts w:ascii="Arial" w:eastAsia="Times New Roman" w:hAnsi="Arial" w:cs="Arial"/>
          <w:szCs w:val="24"/>
        </w:rPr>
      </w:pPr>
      <w:r w:rsidRPr="005947CA">
        <w:rPr>
          <w:rFonts w:ascii="Arial" w:eastAsia="Times New Roman" w:hAnsi="Arial" w:cs="Arial"/>
          <w:szCs w:val="24"/>
        </w:rPr>
        <w:t>Communicate respectfully any concerns to relevant staff.</w:t>
      </w:r>
    </w:p>
    <w:p w:rsidR="0075585D" w:rsidRPr="005947CA" w:rsidRDefault="0075585D" w:rsidP="0075585D">
      <w:pPr>
        <w:pStyle w:val="ListParagraph"/>
        <w:rPr>
          <w:rFonts w:ascii="Arial" w:eastAsia="Times New Roman" w:hAnsi="Arial" w:cs="Arial"/>
          <w:color w:val="222222"/>
          <w:szCs w:val="24"/>
        </w:rPr>
      </w:pPr>
    </w:p>
    <w:p w:rsidR="0075585D" w:rsidRPr="005947CA" w:rsidRDefault="0075585D" w:rsidP="0075585D">
      <w:pPr>
        <w:pStyle w:val="ListParagraph"/>
        <w:numPr>
          <w:ilvl w:val="0"/>
          <w:numId w:val="23"/>
        </w:numPr>
        <w:shd w:val="clear" w:color="auto" w:fill="FFFFFF"/>
        <w:spacing w:after="160" w:line="240" w:lineRule="auto"/>
        <w:rPr>
          <w:rFonts w:ascii="Arial" w:eastAsia="Times New Roman" w:hAnsi="Arial" w:cs="Arial"/>
          <w:color w:val="222222"/>
          <w:szCs w:val="24"/>
        </w:rPr>
      </w:pPr>
      <w:r w:rsidRPr="005947CA">
        <w:rPr>
          <w:rFonts w:ascii="Arial" w:eastAsia="Times New Roman" w:hAnsi="Arial" w:cs="Arial"/>
          <w:color w:val="222222"/>
          <w:szCs w:val="24"/>
        </w:rPr>
        <w:t>Work in partnership with other stakeholders to implement policy.</w:t>
      </w:r>
    </w:p>
    <w:p w:rsidR="0075585D" w:rsidRPr="005947CA" w:rsidRDefault="0075585D" w:rsidP="0075585D">
      <w:pPr>
        <w:shd w:val="clear" w:color="auto" w:fill="FFFFFF"/>
        <w:spacing w:line="240" w:lineRule="auto"/>
        <w:rPr>
          <w:rFonts w:ascii="Arial" w:eastAsia="Times New Roman" w:hAnsi="Arial" w:cs="Arial"/>
          <w:color w:val="222222"/>
          <w:szCs w:val="24"/>
        </w:rPr>
      </w:pPr>
    </w:p>
    <w:p w:rsidR="0075585D" w:rsidRPr="00FB4A50" w:rsidRDefault="0075585D" w:rsidP="0075585D">
      <w:pPr>
        <w:pStyle w:val="Default"/>
        <w:rPr>
          <w:b/>
          <w:sz w:val="22"/>
          <w:szCs w:val="23"/>
        </w:rPr>
      </w:pPr>
      <w:proofErr w:type="gramStart"/>
      <w:r w:rsidRPr="00B93A80">
        <w:rPr>
          <w:b/>
          <w:sz w:val="22"/>
          <w:szCs w:val="23"/>
        </w:rPr>
        <w:t>Reporting Incidents.</w:t>
      </w:r>
      <w:proofErr w:type="gramEnd"/>
      <w:r w:rsidRPr="00B93A80">
        <w:rPr>
          <w:b/>
          <w:sz w:val="22"/>
          <w:szCs w:val="23"/>
        </w:rPr>
        <w:t xml:space="preserve">  </w:t>
      </w:r>
    </w:p>
    <w:p w:rsidR="0075585D" w:rsidRPr="00FB4A50" w:rsidRDefault="0075585D" w:rsidP="0075585D">
      <w:pPr>
        <w:pStyle w:val="Default"/>
        <w:rPr>
          <w:sz w:val="22"/>
          <w:szCs w:val="23"/>
        </w:rPr>
      </w:pPr>
    </w:p>
    <w:p w:rsidR="0075585D" w:rsidRDefault="0075585D" w:rsidP="0075585D">
      <w:pPr>
        <w:pStyle w:val="Default"/>
        <w:ind w:left="567"/>
        <w:rPr>
          <w:sz w:val="22"/>
          <w:szCs w:val="23"/>
        </w:rPr>
      </w:pPr>
      <w:r>
        <w:rPr>
          <w:sz w:val="22"/>
          <w:szCs w:val="23"/>
        </w:rPr>
        <w:t>The recording and monitoring of instances of bullying behaviour and prejudices based bullying is essential to enable the local authority and schools/educational establishments to self-evaluate impact in relation to;</w:t>
      </w:r>
    </w:p>
    <w:p w:rsidR="0075585D" w:rsidRDefault="0075585D" w:rsidP="0075585D">
      <w:pPr>
        <w:pStyle w:val="Default"/>
        <w:ind w:left="567"/>
        <w:rPr>
          <w:sz w:val="22"/>
          <w:szCs w:val="23"/>
        </w:rPr>
      </w:pPr>
      <w:r>
        <w:rPr>
          <w:sz w:val="22"/>
          <w:szCs w:val="23"/>
        </w:rPr>
        <w:t xml:space="preserve">Incident response and follow-up action </w:t>
      </w:r>
    </w:p>
    <w:p w:rsidR="0075585D" w:rsidRDefault="0075585D" w:rsidP="0075585D">
      <w:pPr>
        <w:pStyle w:val="Default"/>
        <w:ind w:left="567"/>
        <w:rPr>
          <w:sz w:val="22"/>
          <w:szCs w:val="23"/>
        </w:rPr>
      </w:pPr>
      <w:r>
        <w:rPr>
          <w:sz w:val="22"/>
          <w:szCs w:val="23"/>
        </w:rPr>
        <w:t>Effectiveness of policy</w:t>
      </w:r>
    </w:p>
    <w:p w:rsidR="0075585D" w:rsidRDefault="0075585D" w:rsidP="0075585D">
      <w:pPr>
        <w:pStyle w:val="Default"/>
        <w:ind w:left="567"/>
        <w:rPr>
          <w:sz w:val="22"/>
          <w:szCs w:val="23"/>
        </w:rPr>
      </w:pPr>
      <w:r>
        <w:rPr>
          <w:sz w:val="22"/>
          <w:szCs w:val="23"/>
        </w:rPr>
        <w:t>Training Needs</w:t>
      </w:r>
    </w:p>
    <w:p w:rsidR="0075585D" w:rsidRDefault="0075585D" w:rsidP="0075585D">
      <w:pPr>
        <w:pStyle w:val="Default"/>
        <w:ind w:left="567"/>
        <w:rPr>
          <w:sz w:val="22"/>
          <w:szCs w:val="23"/>
        </w:rPr>
      </w:pPr>
      <w:r>
        <w:rPr>
          <w:sz w:val="22"/>
          <w:szCs w:val="23"/>
        </w:rPr>
        <w:t>In addition, it may allow re-occurring patterns of behaviour to be identified.</w:t>
      </w:r>
    </w:p>
    <w:p w:rsidR="0075585D" w:rsidRDefault="0075585D" w:rsidP="0075585D">
      <w:pPr>
        <w:pStyle w:val="Default"/>
        <w:ind w:left="567"/>
        <w:rPr>
          <w:sz w:val="22"/>
          <w:szCs w:val="23"/>
        </w:rPr>
      </w:pPr>
    </w:p>
    <w:p w:rsidR="0075585D" w:rsidRPr="00FB4A50" w:rsidRDefault="0075585D" w:rsidP="0075585D">
      <w:pPr>
        <w:pStyle w:val="Default"/>
        <w:ind w:left="567"/>
        <w:rPr>
          <w:sz w:val="22"/>
          <w:szCs w:val="23"/>
        </w:rPr>
      </w:pPr>
      <w:r w:rsidRPr="00B93A80">
        <w:rPr>
          <w:sz w:val="22"/>
          <w:szCs w:val="23"/>
        </w:rPr>
        <w:t>East Lothian Council aims to ensure that individual incidences of bullying behaviour will be dealt with consistently and in a constructive and fair manner.</w:t>
      </w:r>
    </w:p>
    <w:p w:rsidR="0075585D" w:rsidRPr="00FB4A50" w:rsidRDefault="0075585D" w:rsidP="0075585D">
      <w:pPr>
        <w:pStyle w:val="Default"/>
        <w:rPr>
          <w:sz w:val="22"/>
          <w:szCs w:val="23"/>
        </w:rPr>
      </w:pPr>
    </w:p>
    <w:p w:rsidR="0075585D" w:rsidRPr="00FB4A50" w:rsidRDefault="0075585D" w:rsidP="0075585D">
      <w:pPr>
        <w:pStyle w:val="Default"/>
        <w:rPr>
          <w:sz w:val="22"/>
          <w:szCs w:val="23"/>
        </w:rPr>
      </w:pPr>
      <w:r w:rsidRPr="00B93A80">
        <w:rPr>
          <w:sz w:val="22"/>
          <w:szCs w:val="23"/>
        </w:rPr>
        <w:t xml:space="preserve">         It is the role of the staff to listen; to explore thoughts and feelings; to explore the</w:t>
      </w:r>
    </w:p>
    <w:p w:rsidR="0075585D" w:rsidRPr="00FB4A50" w:rsidRDefault="0075585D" w:rsidP="0075585D">
      <w:pPr>
        <w:pStyle w:val="Default"/>
        <w:rPr>
          <w:sz w:val="22"/>
          <w:szCs w:val="23"/>
        </w:rPr>
      </w:pPr>
      <w:r w:rsidRPr="00B93A80">
        <w:rPr>
          <w:sz w:val="22"/>
          <w:szCs w:val="23"/>
        </w:rPr>
        <w:t xml:space="preserve">         </w:t>
      </w:r>
      <w:proofErr w:type="gramStart"/>
      <w:r w:rsidRPr="00B93A80">
        <w:rPr>
          <w:sz w:val="22"/>
          <w:szCs w:val="23"/>
        </w:rPr>
        <w:t>impact</w:t>
      </w:r>
      <w:proofErr w:type="gramEnd"/>
      <w:r w:rsidRPr="00B93A80">
        <w:rPr>
          <w:sz w:val="22"/>
          <w:szCs w:val="23"/>
        </w:rPr>
        <w:t xml:space="preserve"> and; to help the child or young person feel safer.  All staff must be aware</w:t>
      </w:r>
    </w:p>
    <w:p w:rsidR="0075585D" w:rsidRPr="00FB4A50" w:rsidRDefault="0075585D" w:rsidP="0075585D">
      <w:pPr>
        <w:pStyle w:val="Default"/>
        <w:rPr>
          <w:sz w:val="22"/>
          <w:szCs w:val="23"/>
        </w:rPr>
      </w:pPr>
      <w:r w:rsidRPr="00B93A80">
        <w:rPr>
          <w:sz w:val="22"/>
          <w:szCs w:val="23"/>
        </w:rPr>
        <w:t xml:space="preserve">         </w:t>
      </w:r>
      <w:proofErr w:type="gramStart"/>
      <w:r w:rsidRPr="00B93A80">
        <w:rPr>
          <w:sz w:val="22"/>
          <w:szCs w:val="23"/>
        </w:rPr>
        <w:t>and</w:t>
      </w:r>
      <w:proofErr w:type="gramEnd"/>
      <w:r w:rsidRPr="00B93A80">
        <w:rPr>
          <w:sz w:val="22"/>
          <w:szCs w:val="23"/>
        </w:rPr>
        <w:t xml:space="preserve"> access this policy and appendices, staff information leaflet; information for</w:t>
      </w:r>
    </w:p>
    <w:p w:rsidR="0075585D" w:rsidRPr="00FB4A50" w:rsidRDefault="0075585D" w:rsidP="0075585D">
      <w:pPr>
        <w:pStyle w:val="Default"/>
        <w:rPr>
          <w:color w:val="000000" w:themeColor="text1"/>
          <w:sz w:val="22"/>
          <w:szCs w:val="23"/>
        </w:rPr>
      </w:pPr>
      <w:r w:rsidRPr="00B93A80">
        <w:rPr>
          <w:sz w:val="22"/>
          <w:szCs w:val="23"/>
        </w:rPr>
        <w:t xml:space="preserve">         </w:t>
      </w:r>
      <w:proofErr w:type="gramStart"/>
      <w:r w:rsidRPr="00B93A80">
        <w:rPr>
          <w:sz w:val="22"/>
          <w:szCs w:val="23"/>
        </w:rPr>
        <w:t>children</w:t>
      </w:r>
      <w:proofErr w:type="gramEnd"/>
      <w:r w:rsidRPr="00B93A80">
        <w:rPr>
          <w:sz w:val="22"/>
          <w:szCs w:val="23"/>
        </w:rPr>
        <w:t xml:space="preserve"> and young people; parent/carer information leaflet</w:t>
      </w:r>
      <w:r w:rsidRPr="00B93A80">
        <w:rPr>
          <w:color w:val="000000" w:themeColor="text1"/>
          <w:sz w:val="22"/>
          <w:szCs w:val="23"/>
        </w:rPr>
        <w:t xml:space="preserve"> </w:t>
      </w:r>
    </w:p>
    <w:p w:rsidR="0075585D" w:rsidRPr="00FB4A50" w:rsidRDefault="0075585D" w:rsidP="0075585D">
      <w:pPr>
        <w:pStyle w:val="Default"/>
        <w:rPr>
          <w:color w:val="000000" w:themeColor="text1"/>
          <w:sz w:val="22"/>
          <w:szCs w:val="23"/>
        </w:rPr>
      </w:pPr>
    </w:p>
    <w:p w:rsidR="0075585D" w:rsidRPr="00FB4A50" w:rsidRDefault="0075585D" w:rsidP="0075585D">
      <w:pPr>
        <w:pStyle w:val="Default"/>
        <w:rPr>
          <w:color w:val="000000" w:themeColor="text1"/>
          <w:sz w:val="22"/>
          <w:szCs w:val="23"/>
        </w:rPr>
      </w:pPr>
      <w:r w:rsidRPr="00B93A80">
        <w:rPr>
          <w:color w:val="000000" w:themeColor="text1"/>
          <w:sz w:val="22"/>
          <w:szCs w:val="23"/>
        </w:rPr>
        <w:t xml:space="preserve">         To ensure consistency across all East Lothian </w:t>
      </w:r>
      <w:r>
        <w:rPr>
          <w:color w:val="000000" w:themeColor="text1"/>
          <w:sz w:val="22"/>
          <w:szCs w:val="23"/>
        </w:rPr>
        <w:t>schools/</w:t>
      </w:r>
      <w:r w:rsidRPr="00B93A80">
        <w:rPr>
          <w:color w:val="000000" w:themeColor="text1"/>
          <w:sz w:val="22"/>
          <w:szCs w:val="23"/>
        </w:rPr>
        <w:t>educational establishments</w:t>
      </w:r>
    </w:p>
    <w:p w:rsidR="0075585D" w:rsidRDefault="0075585D" w:rsidP="0075585D">
      <w:pPr>
        <w:pStyle w:val="Default"/>
        <w:rPr>
          <w:color w:val="000000" w:themeColor="text1"/>
          <w:sz w:val="22"/>
          <w:szCs w:val="23"/>
        </w:rPr>
      </w:pPr>
      <w:r w:rsidRPr="00B93A80">
        <w:rPr>
          <w:color w:val="000000" w:themeColor="text1"/>
          <w:sz w:val="22"/>
          <w:szCs w:val="23"/>
        </w:rPr>
        <w:t xml:space="preserve">          </w:t>
      </w:r>
      <w:proofErr w:type="gramStart"/>
      <w:r>
        <w:rPr>
          <w:color w:val="000000" w:themeColor="text1"/>
          <w:sz w:val="22"/>
          <w:szCs w:val="23"/>
        </w:rPr>
        <w:t>will</w:t>
      </w:r>
      <w:proofErr w:type="gramEnd"/>
      <w:r>
        <w:rPr>
          <w:color w:val="000000" w:themeColor="text1"/>
          <w:sz w:val="22"/>
          <w:szCs w:val="23"/>
        </w:rPr>
        <w:t xml:space="preserve"> record incidents on SEEMIS. (See Appendix VI for guidance notes)</w:t>
      </w:r>
    </w:p>
    <w:p w:rsidR="0075585D" w:rsidRDefault="0075585D" w:rsidP="0075585D">
      <w:pPr>
        <w:pStyle w:val="Default"/>
        <w:rPr>
          <w:color w:val="000000" w:themeColor="text1"/>
          <w:sz w:val="22"/>
          <w:szCs w:val="23"/>
        </w:rPr>
      </w:pPr>
    </w:p>
    <w:p w:rsidR="0075585D" w:rsidRDefault="0075585D" w:rsidP="0075585D">
      <w:pPr>
        <w:pStyle w:val="Default"/>
        <w:rPr>
          <w:color w:val="000000" w:themeColor="text1"/>
          <w:sz w:val="22"/>
          <w:szCs w:val="23"/>
        </w:rPr>
      </w:pPr>
      <w:r>
        <w:rPr>
          <w:color w:val="000000" w:themeColor="text1"/>
          <w:sz w:val="22"/>
          <w:szCs w:val="23"/>
        </w:rPr>
        <w:t xml:space="preserve">         It will be the responsibility of individual schools to decide who will input this data. A</w:t>
      </w:r>
    </w:p>
    <w:p w:rsidR="0075585D" w:rsidRDefault="0075585D" w:rsidP="0075585D">
      <w:pPr>
        <w:pStyle w:val="Default"/>
        <w:rPr>
          <w:color w:val="000000" w:themeColor="text1"/>
          <w:sz w:val="22"/>
          <w:szCs w:val="23"/>
        </w:rPr>
      </w:pPr>
      <w:r>
        <w:rPr>
          <w:color w:val="000000" w:themeColor="text1"/>
          <w:sz w:val="22"/>
          <w:szCs w:val="23"/>
        </w:rPr>
        <w:t xml:space="preserve">         Suggested Protocol is outlined below.</w:t>
      </w:r>
    </w:p>
    <w:p w:rsidR="0075585D" w:rsidRPr="00FB4A50" w:rsidRDefault="0075585D" w:rsidP="0075585D">
      <w:pPr>
        <w:pStyle w:val="Default"/>
        <w:rPr>
          <w:color w:val="000000" w:themeColor="text1"/>
          <w:sz w:val="22"/>
          <w:szCs w:val="23"/>
        </w:rPr>
      </w:pPr>
      <w:r>
        <w:rPr>
          <w:color w:val="000000" w:themeColor="text1"/>
          <w:sz w:val="22"/>
          <w:szCs w:val="23"/>
        </w:rPr>
        <w:t xml:space="preserve">  </w:t>
      </w:r>
    </w:p>
    <w:p w:rsidR="0075585D" w:rsidRDefault="0075585D" w:rsidP="0075585D">
      <w:pPr>
        <w:pStyle w:val="Default"/>
        <w:rPr>
          <w:color w:val="000000" w:themeColor="text1"/>
          <w:sz w:val="22"/>
          <w:szCs w:val="23"/>
        </w:rPr>
      </w:pPr>
      <w:r w:rsidRPr="00B93A80">
        <w:rPr>
          <w:color w:val="000000" w:themeColor="text1"/>
          <w:sz w:val="22"/>
          <w:szCs w:val="23"/>
        </w:rPr>
        <w:t xml:space="preserve">         </w:t>
      </w:r>
    </w:p>
    <w:p w:rsidR="0075585D" w:rsidRPr="00FB4A50" w:rsidRDefault="0075585D" w:rsidP="0075585D">
      <w:pPr>
        <w:pStyle w:val="Default"/>
        <w:rPr>
          <w:color w:val="000000" w:themeColor="text1"/>
          <w:sz w:val="22"/>
          <w:szCs w:val="23"/>
        </w:rPr>
      </w:pPr>
      <w:r w:rsidRPr="00B93A80">
        <w:rPr>
          <w:color w:val="000000" w:themeColor="text1"/>
          <w:sz w:val="22"/>
          <w:szCs w:val="23"/>
        </w:rPr>
        <w:t xml:space="preserve">         </w:t>
      </w:r>
    </w:p>
    <w:p w:rsidR="0075585D" w:rsidRPr="0075585D" w:rsidRDefault="0075585D" w:rsidP="0075585D">
      <w:pPr>
        <w:tabs>
          <w:tab w:val="left" w:pos="6960"/>
        </w:tabs>
        <w:rPr>
          <w:rFonts w:ascii="Arial" w:hAnsi="Arial" w:cs="Arial"/>
          <w:szCs w:val="23"/>
        </w:rPr>
      </w:pPr>
      <w:r>
        <w:rPr>
          <w:szCs w:val="23"/>
        </w:rPr>
        <w:t xml:space="preserve">          </w:t>
      </w:r>
      <w:r w:rsidRPr="0075585D">
        <w:rPr>
          <w:rFonts w:ascii="Arial" w:hAnsi="Arial" w:cs="Arial"/>
          <w:b/>
          <w:szCs w:val="23"/>
        </w:rPr>
        <w:t>Step 1</w:t>
      </w:r>
    </w:p>
    <w:p w:rsidR="0075585D" w:rsidRDefault="0075585D" w:rsidP="0075585D">
      <w:pPr>
        <w:pStyle w:val="Default"/>
        <w:rPr>
          <w:sz w:val="22"/>
          <w:szCs w:val="23"/>
        </w:rPr>
      </w:pPr>
      <w:r w:rsidRPr="00B93A80">
        <w:rPr>
          <w:sz w:val="22"/>
          <w:szCs w:val="23"/>
        </w:rPr>
        <w:t xml:space="preserve">         When an </w:t>
      </w:r>
      <w:r>
        <w:rPr>
          <w:sz w:val="22"/>
          <w:szCs w:val="23"/>
        </w:rPr>
        <w:t xml:space="preserve">alleged </w:t>
      </w:r>
      <w:r w:rsidRPr="00B93A80">
        <w:rPr>
          <w:sz w:val="22"/>
          <w:szCs w:val="23"/>
        </w:rPr>
        <w:t>incide</w:t>
      </w:r>
      <w:r>
        <w:rPr>
          <w:sz w:val="22"/>
          <w:szCs w:val="23"/>
        </w:rPr>
        <w:t>nt</w:t>
      </w:r>
      <w:r w:rsidRPr="00B93A80">
        <w:rPr>
          <w:sz w:val="22"/>
          <w:szCs w:val="23"/>
        </w:rPr>
        <w:t xml:space="preserve"> of </w:t>
      </w:r>
      <w:r w:rsidRPr="00B93A80">
        <w:rPr>
          <w:color w:val="auto"/>
          <w:sz w:val="22"/>
          <w:szCs w:val="23"/>
        </w:rPr>
        <w:t xml:space="preserve">bullying behaviour </w:t>
      </w:r>
      <w:r w:rsidRPr="00B93A80">
        <w:rPr>
          <w:sz w:val="22"/>
          <w:szCs w:val="23"/>
        </w:rPr>
        <w:t>is reported it will be taken seriously</w:t>
      </w:r>
      <w:r>
        <w:rPr>
          <w:sz w:val="22"/>
          <w:szCs w:val="23"/>
        </w:rPr>
        <w:t>.</w:t>
      </w:r>
    </w:p>
    <w:p w:rsidR="0075585D" w:rsidRDefault="0075585D" w:rsidP="0075585D">
      <w:pPr>
        <w:pStyle w:val="Default"/>
        <w:rPr>
          <w:sz w:val="22"/>
          <w:szCs w:val="23"/>
        </w:rPr>
      </w:pPr>
      <w:r>
        <w:rPr>
          <w:sz w:val="22"/>
          <w:szCs w:val="23"/>
        </w:rPr>
        <w:t xml:space="preserve">         The person making the allegation (child/young person experiencing the bullying, </w:t>
      </w:r>
    </w:p>
    <w:p w:rsidR="0075585D" w:rsidRDefault="0075585D" w:rsidP="0075585D">
      <w:pPr>
        <w:pStyle w:val="Default"/>
        <w:rPr>
          <w:sz w:val="22"/>
          <w:szCs w:val="23"/>
        </w:rPr>
      </w:pPr>
      <w:r>
        <w:rPr>
          <w:sz w:val="22"/>
          <w:szCs w:val="23"/>
        </w:rPr>
        <w:t xml:space="preserve">         </w:t>
      </w:r>
      <w:proofErr w:type="gramStart"/>
      <w:r>
        <w:rPr>
          <w:sz w:val="22"/>
          <w:szCs w:val="23"/>
        </w:rPr>
        <w:t>witness</w:t>
      </w:r>
      <w:proofErr w:type="gramEnd"/>
      <w:r>
        <w:rPr>
          <w:sz w:val="22"/>
          <w:szCs w:val="23"/>
        </w:rPr>
        <w:t>, parent/carer) will be reminded of our agreed definition of bullying and</w:t>
      </w:r>
    </w:p>
    <w:p w:rsidR="0075585D" w:rsidRDefault="0075585D" w:rsidP="0075585D">
      <w:pPr>
        <w:pStyle w:val="Default"/>
        <w:rPr>
          <w:sz w:val="22"/>
          <w:szCs w:val="23"/>
        </w:rPr>
      </w:pPr>
      <w:r>
        <w:rPr>
          <w:sz w:val="22"/>
          <w:szCs w:val="23"/>
        </w:rPr>
        <w:t xml:space="preserve">         </w:t>
      </w:r>
      <w:proofErr w:type="gramStart"/>
      <w:r>
        <w:rPr>
          <w:sz w:val="22"/>
          <w:szCs w:val="23"/>
        </w:rPr>
        <w:t>supported</w:t>
      </w:r>
      <w:proofErr w:type="gramEnd"/>
      <w:r>
        <w:rPr>
          <w:sz w:val="22"/>
          <w:szCs w:val="23"/>
        </w:rPr>
        <w:t xml:space="preserve"> to consider what needs to happen next. </w:t>
      </w:r>
      <w:r w:rsidRPr="00B93A80">
        <w:rPr>
          <w:sz w:val="22"/>
          <w:szCs w:val="23"/>
        </w:rPr>
        <w:t>Basic details should be recorde</w:t>
      </w:r>
      <w:r>
        <w:rPr>
          <w:sz w:val="22"/>
          <w:szCs w:val="23"/>
        </w:rPr>
        <w:t>d as</w:t>
      </w:r>
    </w:p>
    <w:p w:rsidR="0075585D" w:rsidRPr="00FB4A50" w:rsidRDefault="0075585D" w:rsidP="0075585D">
      <w:pPr>
        <w:pStyle w:val="Default"/>
        <w:rPr>
          <w:sz w:val="22"/>
          <w:szCs w:val="23"/>
        </w:rPr>
      </w:pPr>
      <w:r>
        <w:rPr>
          <w:sz w:val="22"/>
          <w:szCs w:val="23"/>
        </w:rPr>
        <w:t xml:space="preserve">         </w:t>
      </w:r>
      <w:proofErr w:type="gramStart"/>
      <w:r>
        <w:rPr>
          <w:sz w:val="22"/>
          <w:szCs w:val="23"/>
        </w:rPr>
        <w:t>per</w:t>
      </w:r>
      <w:proofErr w:type="gramEnd"/>
      <w:r>
        <w:rPr>
          <w:sz w:val="22"/>
          <w:szCs w:val="23"/>
        </w:rPr>
        <w:t xml:space="preserve"> the schools/educational establishments normal procedures.</w:t>
      </w:r>
    </w:p>
    <w:p w:rsidR="0075585D" w:rsidRPr="00FB4A50" w:rsidRDefault="0075585D" w:rsidP="0075585D">
      <w:pPr>
        <w:pStyle w:val="Default"/>
        <w:rPr>
          <w:i/>
          <w:sz w:val="22"/>
          <w:szCs w:val="23"/>
        </w:rPr>
      </w:pPr>
      <w:r w:rsidRPr="00B93A80">
        <w:rPr>
          <w:sz w:val="22"/>
          <w:szCs w:val="23"/>
        </w:rPr>
        <w:t xml:space="preserve">        </w:t>
      </w:r>
    </w:p>
    <w:p w:rsidR="0075585D" w:rsidRPr="00FB4A50" w:rsidRDefault="0075585D" w:rsidP="0075585D">
      <w:pPr>
        <w:pStyle w:val="Default"/>
        <w:ind w:left="1134"/>
        <w:rPr>
          <w:sz w:val="22"/>
          <w:szCs w:val="23"/>
        </w:rPr>
      </w:pPr>
    </w:p>
    <w:p w:rsidR="0075585D" w:rsidRPr="00FB4A50" w:rsidRDefault="0075585D" w:rsidP="0075585D">
      <w:pPr>
        <w:pStyle w:val="Default"/>
        <w:tabs>
          <w:tab w:val="left" w:pos="1701"/>
          <w:tab w:val="left" w:pos="1843"/>
        </w:tabs>
        <w:ind w:left="1701" w:hanging="1134"/>
        <w:rPr>
          <w:b/>
          <w:sz w:val="22"/>
          <w:szCs w:val="23"/>
        </w:rPr>
      </w:pPr>
      <w:r w:rsidRPr="00B93A80">
        <w:rPr>
          <w:b/>
          <w:sz w:val="22"/>
          <w:szCs w:val="23"/>
        </w:rPr>
        <w:t>Step 2</w:t>
      </w:r>
    </w:p>
    <w:p w:rsidR="0075585D" w:rsidRPr="00FB4A50" w:rsidRDefault="0075585D" w:rsidP="0075585D">
      <w:pPr>
        <w:pStyle w:val="Default"/>
        <w:tabs>
          <w:tab w:val="left" w:pos="567"/>
          <w:tab w:val="left" w:pos="1843"/>
        </w:tabs>
        <w:ind w:left="567"/>
        <w:rPr>
          <w:sz w:val="22"/>
          <w:szCs w:val="23"/>
        </w:rPr>
      </w:pPr>
      <w:r>
        <w:rPr>
          <w:sz w:val="22"/>
          <w:szCs w:val="23"/>
        </w:rPr>
        <w:t>If the alleged incident requires further investigation the initial member of staff will liaise with colleagues to confirm who is best placed to undertake this work.</w:t>
      </w:r>
    </w:p>
    <w:p w:rsidR="0075585D" w:rsidRPr="00FB4A50" w:rsidRDefault="0075585D" w:rsidP="0075585D">
      <w:pPr>
        <w:pStyle w:val="Default"/>
        <w:rPr>
          <w:rFonts w:asciiTheme="minorHAnsi" w:hAnsiTheme="minorHAnsi" w:cstheme="minorBidi"/>
          <w:color w:val="auto"/>
          <w:sz w:val="22"/>
          <w:szCs w:val="23"/>
          <w:lang w:val="en-US" w:bidi="en-US"/>
        </w:rPr>
      </w:pPr>
    </w:p>
    <w:p w:rsidR="0075585D" w:rsidRPr="00FB4A50" w:rsidRDefault="0075585D" w:rsidP="0075585D">
      <w:pPr>
        <w:pStyle w:val="ListParagraph"/>
        <w:numPr>
          <w:ilvl w:val="0"/>
          <w:numId w:val="13"/>
        </w:numPr>
        <w:spacing w:after="160" w:line="259" w:lineRule="auto"/>
        <w:rPr>
          <w:rFonts w:ascii="Arial" w:hAnsi="Arial" w:cs="Arial"/>
          <w:szCs w:val="23"/>
        </w:rPr>
      </w:pPr>
      <w:r w:rsidRPr="00B93A80">
        <w:rPr>
          <w:rFonts w:ascii="Arial" w:hAnsi="Arial" w:cs="Arial"/>
          <w:szCs w:val="23"/>
        </w:rPr>
        <w:t xml:space="preserve">Primary Sector: </w:t>
      </w:r>
      <w:r w:rsidRPr="00B93A80">
        <w:rPr>
          <w:rFonts w:ascii="Arial" w:hAnsi="Arial" w:cs="Arial"/>
          <w:szCs w:val="23"/>
        </w:rPr>
        <w:tab/>
      </w:r>
      <w:r w:rsidRPr="00B93A80">
        <w:rPr>
          <w:rFonts w:ascii="Arial" w:hAnsi="Arial" w:cs="Arial"/>
          <w:szCs w:val="23"/>
        </w:rPr>
        <w:tab/>
        <w:t xml:space="preserve">Member of the Senior Management Team  </w:t>
      </w:r>
    </w:p>
    <w:p w:rsidR="0075585D" w:rsidRDefault="0075585D" w:rsidP="0075585D">
      <w:pPr>
        <w:pStyle w:val="ListParagraph"/>
        <w:numPr>
          <w:ilvl w:val="0"/>
          <w:numId w:val="13"/>
        </w:numPr>
        <w:spacing w:after="160" w:line="259" w:lineRule="auto"/>
        <w:rPr>
          <w:rFonts w:ascii="Arial" w:hAnsi="Arial" w:cs="Arial"/>
          <w:szCs w:val="23"/>
        </w:rPr>
      </w:pPr>
      <w:r w:rsidRPr="00B93A80">
        <w:rPr>
          <w:rFonts w:ascii="Arial" w:hAnsi="Arial" w:cs="Arial"/>
          <w:szCs w:val="23"/>
        </w:rPr>
        <w:t xml:space="preserve">Secondary Sector: </w:t>
      </w:r>
      <w:r w:rsidRPr="00B93A80">
        <w:rPr>
          <w:rFonts w:ascii="Arial" w:hAnsi="Arial" w:cs="Arial"/>
          <w:szCs w:val="23"/>
        </w:rPr>
        <w:tab/>
        <w:t>Guidance Teacher</w:t>
      </w:r>
      <w:r>
        <w:rPr>
          <w:rFonts w:ascii="Arial" w:hAnsi="Arial" w:cs="Arial"/>
          <w:szCs w:val="23"/>
        </w:rPr>
        <w:t>/Faculty Head/Senior</w:t>
      </w:r>
    </w:p>
    <w:p w:rsidR="0075585D" w:rsidRDefault="0075585D" w:rsidP="0075585D">
      <w:pPr>
        <w:pStyle w:val="ListParagraph"/>
        <w:ind w:left="1854"/>
        <w:rPr>
          <w:rFonts w:ascii="Arial" w:hAnsi="Arial" w:cs="Arial"/>
          <w:szCs w:val="23"/>
        </w:rPr>
      </w:pPr>
      <w:r>
        <w:rPr>
          <w:rFonts w:ascii="Arial" w:hAnsi="Arial" w:cs="Arial"/>
          <w:szCs w:val="23"/>
        </w:rPr>
        <w:t xml:space="preserve">                                         </w:t>
      </w:r>
      <w:proofErr w:type="gramStart"/>
      <w:r>
        <w:rPr>
          <w:rFonts w:ascii="Arial" w:hAnsi="Arial" w:cs="Arial"/>
          <w:szCs w:val="23"/>
        </w:rPr>
        <w:t>Management Team/Duty Manager.</w:t>
      </w:r>
      <w:proofErr w:type="gramEnd"/>
    </w:p>
    <w:p w:rsidR="0075585D" w:rsidRPr="00FB4A50" w:rsidRDefault="0075585D" w:rsidP="0075585D">
      <w:pPr>
        <w:pStyle w:val="Default"/>
        <w:tabs>
          <w:tab w:val="left" w:pos="567"/>
        </w:tabs>
        <w:rPr>
          <w:sz w:val="22"/>
          <w:szCs w:val="23"/>
        </w:rPr>
      </w:pPr>
    </w:p>
    <w:p w:rsidR="0075585D" w:rsidRPr="00FB4A50" w:rsidRDefault="0075585D" w:rsidP="0075585D">
      <w:pPr>
        <w:pStyle w:val="Default"/>
        <w:ind w:left="567"/>
        <w:rPr>
          <w:sz w:val="22"/>
          <w:szCs w:val="23"/>
        </w:rPr>
      </w:pPr>
      <w:r w:rsidRPr="00B93A80">
        <w:rPr>
          <w:b/>
          <w:sz w:val="22"/>
          <w:szCs w:val="23"/>
        </w:rPr>
        <w:t xml:space="preserve">Step </w:t>
      </w:r>
      <w:r>
        <w:rPr>
          <w:b/>
          <w:sz w:val="22"/>
          <w:szCs w:val="23"/>
        </w:rPr>
        <w:t>3</w:t>
      </w:r>
      <w:r w:rsidRPr="00B93A80">
        <w:rPr>
          <w:sz w:val="22"/>
          <w:szCs w:val="23"/>
        </w:rPr>
        <w:t xml:space="preserve"> </w:t>
      </w:r>
    </w:p>
    <w:p w:rsidR="0075585D" w:rsidRDefault="0075585D" w:rsidP="0075585D">
      <w:pPr>
        <w:pStyle w:val="Default"/>
        <w:ind w:left="567"/>
        <w:rPr>
          <w:sz w:val="22"/>
          <w:szCs w:val="23"/>
        </w:rPr>
      </w:pPr>
      <w:r>
        <w:rPr>
          <w:sz w:val="22"/>
          <w:szCs w:val="23"/>
        </w:rPr>
        <w:t>Any</w:t>
      </w:r>
      <w:r w:rsidRPr="00B93A80">
        <w:rPr>
          <w:sz w:val="22"/>
          <w:szCs w:val="23"/>
        </w:rPr>
        <w:t xml:space="preserve"> </w:t>
      </w:r>
      <w:r>
        <w:rPr>
          <w:sz w:val="22"/>
          <w:szCs w:val="23"/>
        </w:rPr>
        <w:t>incident</w:t>
      </w:r>
      <w:r w:rsidRPr="00B93A80">
        <w:rPr>
          <w:sz w:val="22"/>
          <w:szCs w:val="23"/>
        </w:rPr>
        <w:t xml:space="preserve"> </w:t>
      </w:r>
      <w:r>
        <w:rPr>
          <w:sz w:val="22"/>
          <w:szCs w:val="23"/>
        </w:rPr>
        <w:t xml:space="preserve">will be </w:t>
      </w:r>
      <w:r w:rsidRPr="00B93A80">
        <w:rPr>
          <w:sz w:val="22"/>
          <w:szCs w:val="23"/>
        </w:rPr>
        <w:t>investigate</w:t>
      </w:r>
      <w:r>
        <w:rPr>
          <w:sz w:val="22"/>
          <w:szCs w:val="23"/>
        </w:rPr>
        <w:t>d</w:t>
      </w:r>
      <w:r w:rsidRPr="00B93A80">
        <w:rPr>
          <w:sz w:val="22"/>
          <w:szCs w:val="23"/>
        </w:rPr>
        <w:t xml:space="preserve"> promptly</w:t>
      </w:r>
      <w:r>
        <w:rPr>
          <w:sz w:val="22"/>
          <w:szCs w:val="23"/>
        </w:rPr>
        <w:t>. P</w:t>
      </w:r>
      <w:r w:rsidRPr="00B93A80">
        <w:rPr>
          <w:sz w:val="22"/>
          <w:szCs w:val="23"/>
        </w:rPr>
        <w:t>rofessional judgement</w:t>
      </w:r>
      <w:r>
        <w:rPr>
          <w:sz w:val="22"/>
          <w:szCs w:val="23"/>
        </w:rPr>
        <w:t xml:space="preserve"> will be used to determine if the incident is;</w:t>
      </w:r>
    </w:p>
    <w:p w:rsidR="0075585D" w:rsidRDefault="0075585D" w:rsidP="0075585D">
      <w:pPr>
        <w:pStyle w:val="Default"/>
        <w:ind w:left="567"/>
        <w:rPr>
          <w:sz w:val="22"/>
          <w:szCs w:val="23"/>
        </w:rPr>
      </w:pPr>
    </w:p>
    <w:p w:rsidR="0075585D" w:rsidRDefault="0075585D" w:rsidP="0075585D">
      <w:pPr>
        <w:pStyle w:val="Default"/>
        <w:ind w:left="567"/>
        <w:rPr>
          <w:sz w:val="22"/>
          <w:szCs w:val="23"/>
        </w:rPr>
      </w:pPr>
      <w:r>
        <w:rPr>
          <w:sz w:val="22"/>
          <w:szCs w:val="23"/>
        </w:rPr>
        <w:t xml:space="preserve">Bullying Behaviour/Prejudice Based Behaviour – in which case the incident will be reported to the member of staff responsible for Inclusion/Equalities, dealt with </w:t>
      </w:r>
      <w:proofErr w:type="gramStart"/>
      <w:r>
        <w:rPr>
          <w:sz w:val="22"/>
          <w:szCs w:val="23"/>
        </w:rPr>
        <w:t>and  recorded</w:t>
      </w:r>
      <w:proofErr w:type="gramEnd"/>
      <w:r>
        <w:rPr>
          <w:sz w:val="22"/>
          <w:szCs w:val="23"/>
        </w:rPr>
        <w:t xml:space="preserve"> on the Bullying Behaviour/Prejudice Based Bullying Incident Record either directly on to SEEMIS or using the paper format  (Appendix VII) and then uploaded.</w:t>
      </w:r>
    </w:p>
    <w:p w:rsidR="0075585D" w:rsidRDefault="0075585D" w:rsidP="0075585D">
      <w:pPr>
        <w:pStyle w:val="Default"/>
        <w:ind w:left="567"/>
        <w:rPr>
          <w:sz w:val="22"/>
          <w:szCs w:val="23"/>
        </w:rPr>
      </w:pPr>
    </w:p>
    <w:p w:rsidR="0075585D" w:rsidRDefault="0075585D" w:rsidP="0075585D">
      <w:pPr>
        <w:pStyle w:val="Default"/>
        <w:ind w:left="567"/>
        <w:rPr>
          <w:sz w:val="22"/>
          <w:szCs w:val="23"/>
        </w:rPr>
      </w:pPr>
      <w:r>
        <w:rPr>
          <w:sz w:val="22"/>
          <w:szCs w:val="23"/>
        </w:rPr>
        <w:t>Racial Incident- in which case the incident will be dealt with as such and recorded as a racial incident on SEEMIS</w:t>
      </w:r>
    </w:p>
    <w:p w:rsidR="0075585D" w:rsidRDefault="0075585D" w:rsidP="0075585D">
      <w:pPr>
        <w:pStyle w:val="Default"/>
        <w:ind w:left="567"/>
        <w:rPr>
          <w:sz w:val="22"/>
          <w:szCs w:val="23"/>
        </w:rPr>
      </w:pPr>
    </w:p>
    <w:p w:rsidR="0075585D" w:rsidRDefault="0075585D" w:rsidP="0075585D">
      <w:pPr>
        <w:pStyle w:val="Default"/>
        <w:ind w:left="567"/>
        <w:rPr>
          <w:sz w:val="22"/>
          <w:szCs w:val="23"/>
        </w:rPr>
      </w:pPr>
      <w:r>
        <w:rPr>
          <w:sz w:val="22"/>
          <w:szCs w:val="23"/>
        </w:rPr>
        <w:t>Behaviour but no impact – in which case behaviour will be dealt with in line with the schools/establishments positive behaviour policy and recorded accordingly.</w:t>
      </w:r>
    </w:p>
    <w:p w:rsidR="0075585D" w:rsidRDefault="0075585D" w:rsidP="0075585D">
      <w:pPr>
        <w:pStyle w:val="Default"/>
        <w:ind w:left="567"/>
        <w:rPr>
          <w:sz w:val="22"/>
          <w:szCs w:val="23"/>
        </w:rPr>
      </w:pPr>
    </w:p>
    <w:p w:rsidR="0075585D" w:rsidRPr="00FB4A50" w:rsidRDefault="0075585D" w:rsidP="0075585D">
      <w:pPr>
        <w:pStyle w:val="Default"/>
        <w:ind w:left="567"/>
        <w:rPr>
          <w:sz w:val="22"/>
          <w:szCs w:val="23"/>
        </w:rPr>
      </w:pPr>
      <w:proofErr w:type="gramStart"/>
      <w:r>
        <w:rPr>
          <w:sz w:val="22"/>
          <w:szCs w:val="23"/>
        </w:rPr>
        <w:lastRenderedPageBreak/>
        <w:t>Impact due to perceived behaviour but no proof - in which case support will be offered to individual/s making the allegation and recorded in pastoral notes.</w:t>
      </w:r>
      <w:proofErr w:type="gramEnd"/>
    </w:p>
    <w:p w:rsidR="0075585D" w:rsidRPr="00FB4A50" w:rsidRDefault="0075585D" w:rsidP="0075585D">
      <w:pPr>
        <w:pStyle w:val="Default"/>
        <w:ind w:left="1134"/>
        <w:rPr>
          <w:sz w:val="22"/>
          <w:szCs w:val="23"/>
        </w:rPr>
      </w:pPr>
    </w:p>
    <w:p w:rsidR="0075585D" w:rsidRDefault="0075585D" w:rsidP="0075585D">
      <w:pPr>
        <w:pStyle w:val="Default"/>
        <w:ind w:left="1437" w:hanging="870"/>
        <w:rPr>
          <w:b/>
          <w:color w:val="000000" w:themeColor="text1"/>
          <w:sz w:val="22"/>
          <w:szCs w:val="23"/>
        </w:rPr>
      </w:pPr>
    </w:p>
    <w:p w:rsidR="0075585D" w:rsidRPr="00FB4A50" w:rsidRDefault="0075585D" w:rsidP="0075585D">
      <w:pPr>
        <w:pStyle w:val="Default"/>
        <w:ind w:left="1437" w:hanging="870"/>
        <w:rPr>
          <w:b/>
          <w:color w:val="000000" w:themeColor="text1"/>
          <w:sz w:val="22"/>
          <w:szCs w:val="23"/>
        </w:rPr>
      </w:pPr>
    </w:p>
    <w:p w:rsidR="0075585D" w:rsidRDefault="0075585D" w:rsidP="0075585D">
      <w:pPr>
        <w:pStyle w:val="Default"/>
        <w:rPr>
          <w:b/>
          <w:sz w:val="22"/>
          <w:szCs w:val="23"/>
        </w:rPr>
      </w:pPr>
      <w:r>
        <w:rPr>
          <w:b/>
          <w:color w:val="000000" w:themeColor="text1"/>
          <w:sz w:val="22"/>
          <w:szCs w:val="23"/>
        </w:rPr>
        <w:t xml:space="preserve">         </w:t>
      </w:r>
      <w:r w:rsidRPr="00B93A80">
        <w:rPr>
          <w:b/>
          <w:sz w:val="22"/>
          <w:szCs w:val="23"/>
        </w:rPr>
        <w:t xml:space="preserve">Step </w:t>
      </w:r>
      <w:r>
        <w:rPr>
          <w:b/>
          <w:sz w:val="22"/>
          <w:szCs w:val="23"/>
        </w:rPr>
        <w:t>4</w:t>
      </w:r>
    </w:p>
    <w:p w:rsidR="0075585D" w:rsidRPr="00FB4A50" w:rsidRDefault="0075585D" w:rsidP="0075585D">
      <w:pPr>
        <w:pStyle w:val="Default"/>
        <w:ind w:firstLine="567"/>
        <w:rPr>
          <w:sz w:val="22"/>
          <w:szCs w:val="23"/>
        </w:rPr>
      </w:pPr>
      <w:r w:rsidRPr="00B93A80">
        <w:rPr>
          <w:sz w:val="22"/>
          <w:szCs w:val="23"/>
        </w:rPr>
        <w:t>Parents/carers of those directly involved in the incident will be contacted and</w:t>
      </w:r>
    </w:p>
    <w:p w:rsidR="0075585D" w:rsidRDefault="0075585D" w:rsidP="0075585D">
      <w:pPr>
        <w:pStyle w:val="Default"/>
        <w:ind w:firstLine="567"/>
        <w:rPr>
          <w:sz w:val="22"/>
          <w:szCs w:val="23"/>
        </w:rPr>
      </w:pPr>
      <w:proofErr w:type="gramStart"/>
      <w:r w:rsidRPr="00B93A80">
        <w:rPr>
          <w:sz w:val="22"/>
          <w:szCs w:val="23"/>
        </w:rPr>
        <w:t>updated</w:t>
      </w:r>
      <w:proofErr w:type="gramEnd"/>
      <w:r w:rsidRPr="00B93A80">
        <w:rPr>
          <w:sz w:val="22"/>
          <w:szCs w:val="23"/>
        </w:rPr>
        <w:t xml:space="preserve"> on action taken.</w:t>
      </w:r>
    </w:p>
    <w:p w:rsidR="0075585D" w:rsidRDefault="0075585D" w:rsidP="0075585D">
      <w:pPr>
        <w:pStyle w:val="Default"/>
        <w:ind w:firstLine="567"/>
        <w:rPr>
          <w:sz w:val="22"/>
          <w:szCs w:val="23"/>
        </w:rPr>
      </w:pPr>
    </w:p>
    <w:p w:rsidR="0075585D" w:rsidRDefault="0075585D" w:rsidP="0075585D">
      <w:pPr>
        <w:pStyle w:val="Default"/>
        <w:ind w:firstLine="567"/>
        <w:rPr>
          <w:sz w:val="22"/>
          <w:szCs w:val="23"/>
        </w:rPr>
      </w:pPr>
    </w:p>
    <w:p w:rsidR="0075585D" w:rsidRDefault="0075585D" w:rsidP="0075585D">
      <w:pPr>
        <w:pStyle w:val="Default"/>
        <w:ind w:firstLine="567"/>
        <w:rPr>
          <w:b/>
          <w:sz w:val="22"/>
          <w:szCs w:val="23"/>
        </w:rPr>
      </w:pPr>
      <w:r w:rsidRPr="00E93F75">
        <w:rPr>
          <w:b/>
          <w:sz w:val="22"/>
          <w:szCs w:val="23"/>
        </w:rPr>
        <w:t xml:space="preserve">Step 5 </w:t>
      </w:r>
    </w:p>
    <w:p w:rsidR="0075585D" w:rsidRDefault="0075585D" w:rsidP="0075585D">
      <w:pPr>
        <w:pStyle w:val="Default"/>
        <w:ind w:firstLine="567"/>
        <w:rPr>
          <w:sz w:val="22"/>
          <w:szCs w:val="23"/>
        </w:rPr>
      </w:pPr>
      <w:r>
        <w:rPr>
          <w:sz w:val="22"/>
          <w:szCs w:val="23"/>
        </w:rPr>
        <w:t>Member of staff responsible for Inclusion/Equality will ensure the Monitoring and</w:t>
      </w:r>
    </w:p>
    <w:p w:rsidR="0075585D" w:rsidRDefault="0075585D" w:rsidP="0075585D">
      <w:pPr>
        <w:pStyle w:val="Default"/>
        <w:ind w:firstLine="567"/>
        <w:rPr>
          <w:sz w:val="22"/>
          <w:szCs w:val="23"/>
        </w:rPr>
      </w:pPr>
      <w:r>
        <w:rPr>
          <w:sz w:val="22"/>
          <w:szCs w:val="23"/>
        </w:rPr>
        <w:t>Conclusion section of the Bullying/Equalities Incident Form is completed and</w:t>
      </w:r>
    </w:p>
    <w:p w:rsidR="0075585D" w:rsidRPr="00E93F75" w:rsidRDefault="0075585D" w:rsidP="0075585D">
      <w:pPr>
        <w:pStyle w:val="Default"/>
        <w:ind w:firstLine="567"/>
        <w:rPr>
          <w:sz w:val="22"/>
          <w:szCs w:val="23"/>
        </w:rPr>
      </w:pPr>
      <w:proofErr w:type="gramStart"/>
      <w:r>
        <w:rPr>
          <w:sz w:val="22"/>
          <w:szCs w:val="23"/>
        </w:rPr>
        <w:t>uploaded</w:t>
      </w:r>
      <w:proofErr w:type="gramEnd"/>
      <w:r>
        <w:rPr>
          <w:sz w:val="22"/>
          <w:szCs w:val="23"/>
        </w:rPr>
        <w:t xml:space="preserve"> on to SEEMIS. </w:t>
      </w:r>
    </w:p>
    <w:p w:rsidR="0075585D" w:rsidRDefault="0075585D" w:rsidP="0075585D">
      <w:pPr>
        <w:pStyle w:val="Default"/>
        <w:ind w:firstLine="567"/>
        <w:rPr>
          <w:sz w:val="22"/>
          <w:szCs w:val="23"/>
        </w:rPr>
      </w:pPr>
    </w:p>
    <w:p w:rsidR="0075585D" w:rsidRDefault="0075585D" w:rsidP="0075585D">
      <w:pPr>
        <w:pStyle w:val="Default"/>
        <w:ind w:firstLine="567"/>
        <w:rPr>
          <w:sz w:val="22"/>
          <w:szCs w:val="23"/>
        </w:rPr>
      </w:pPr>
    </w:p>
    <w:p w:rsidR="0075585D" w:rsidRPr="00FB4A50" w:rsidRDefault="0075585D" w:rsidP="0075585D">
      <w:pPr>
        <w:pStyle w:val="Default"/>
        <w:rPr>
          <w:sz w:val="22"/>
          <w:szCs w:val="23"/>
        </w:rPr>
      </w:pPr>
    </w:p>
    <w:p w:rsidR="0075585D" w:rsidRPr="00FB4A50" w:rsidRDefault="0075585D" w:rsidP="0075585D">
      <w:pPr>
        <w:pStyle w:val="Default"/>
        <w:rPr>
          <w:sz w:val="22"/>
          <w:szCs w:val="23"/>
        </w:rPr>
      </w:pPr>
    </w:p>
    <w:p w:rsidR="0075585D" w:rsidRDefault="0075585D" w:rsidP="0075585D">
      <w:pPr>
        <w:pStyle w:val="Default"/>
        <w:rPr>
          <w:b/>
          <w:bCs/>
          <w:sz w:val="22"/>
          <w:szCs w:val="23"/>
        </w:rPr>
      </w:pPr>
      <w:r>
        <w:rPr>
          <w:b/>
          <w:bCs/>
          <w:sz w:val="22"/>
          <w:szCs w:val="23"/>
        </w:rPr>
        <w:t xml:space="preserve">         Monitoring and Review</w:t>
      </w:r>
    </w:p>
    <w:p w:rsidR="0075585D" w:rsidRDefault="0075585D" w:rsidP="0075585D">
      <w:pPr>
        <w:pStyle w:val="Default"/>
        <w:rPr>
          <w:b/>
          <w:bCs/>
          <w:sz w:val="22"/>
          <w:szCs w:val="23"/>
        </w:rPr>
      </w:pPr>
    </w:p>
    <w:p w:rsidR="0075585D" w:rsidRPr="00FB4A50" w:rsidRDefault="0075585D" w:rsidP="0075585D">
      <w:pPr>
        <w:pStyle w:val="Default"/>
        <w:rPr>
          <w:b/>
          <w:bCs/>
          <w:sz w:val="22"/>
          <w:szCs w:val="23"/>
        </w:rPr>
      </w:pPr>
    </w:p>
    <w:p w:rsidR="0075585D" w:rsidRDefault="0075585D" w:rsidP="0075585D">
      <w:pPr>
        <w:pStyle w:val="Default"/>
        <w:rPr>
          <w:sz w:val="22"/>
          <w:szCs w:val="23"/>
        </w:rPr>
      </w:pPr>
      <w:r>
        <w:rPr>
          <w:sz w:val="22"/>
          <w:szCs w:val="23"/>
        </w:rPr>
        <w:t xml:space="preserve">         School Manager will be able to produce reports from the information collated on </w:t>
      </w:r>
    </w:p>
    <w:p w:rsidR="0075585D" w:rsidRDefault="0075585D" w:rsidP="0075585D">
      <w:pPr>
        <w:pStyle w:val="Default"/>
        <w:rPr>
          <w:sz w:val="22"/>
          <w:szCs w:val="23"/>
        </w:rPr>
      </w:pPr>
      <w:r>
        <w:rPr>
          <w:sz w:val="22"/>
          <w:szCs w:val="23"/>
        </w:rPr>
        <w:t xml:space="preserve">         SEEMIS Vision (See Appendix VII for guidance notes). It is recommended</w:t>
      </w:r>
    </w:p>
    <w:p w:rsidR="0075585D" w:rsidRDefault="0075585D" w:rsidP="0075585D">
      <w:pPr>
        <w:pStyle w:val="Default"/>
        <w:rPr>
          <w:sz w:val="22"/>
          <w:szCs w:val="23"/>
        </w:rPr>
      </w:pPr>
      <w:r>
        <w:rPr>
          <w:sz w:val="22"/>
          <w:szCs w:val="23"/>
        </w:rPr>
        <w:t xml:space="preserve">         </w:t>
      </w:r>
      <w:proofErr w:type="gramStart"/>
      <w:r>
        <w:rPr>
          <w:sz w:val="22"/>
          <w:szCs w:val="23"/>
        </w:rPr>
        <w:t>this</w:t>
      </w:r>
      <w:proofErr w:type="gramEnd"/>
      <w:r>
        <w:rPr>
          <w:sz w:val="22"/>
          <w:szCs w:val="23"/>
        </w:rPr>
        <w:t xml:space="preserve"> is done on at least an annual basis to help inform Self-Improvement Plans. </w:t>
      </w:r>
    </w:p>
    <w:p w:rsidR="0075585D" w:rsidRDefault="0075585D" w:rsidP="0075585D">
      <w:pPr>
        <w:pStyle w:val="Default"/>
        <w:rPr>
          <w:sz w:val="22"/>
          <w:szCs w:val="23"/>
        </w:rPr>
      </w:pPr>
    </w:p>
    <w:p w:rsidR="0075585D" w:rsidRDefault="0075585D" w:rsidP="0075585D">
      <w:pPr>
        <w:pStyle w:val="Default"/>
        <w:rPr>
          <w:sz w:val="22"/>
          <w:szCs w:val="23"/>
        </w:rPr>
      </w:pPr>
    </w:p>
    <w:p w:rsidR="0075585D" w:rsidRDefault="0075585D" w:rsidP="0075585D">
      <w:pPr>
        <w:pStyle w:val="Default"/>
        <w:rPr>
          <w:sz w:val="22"/>
          <w:szCs w:val="23"/>
        </w:rPr>
      </w:pPr>
      <w:r>
        <w:rPr>
          <w:sz w:val="22"/>
          <w:szCs w:val="23"/>
        </w:rPr>
        <w:t xml:space="preserve">        The local authority lead officer responsible for Inclusion and Equality will also use this</w:t>
      </w:r>
    </w:p>
    <w:p w:rsidR="0075585D" w:rsidRDefault="0075585D" w:rsidP="0075585D">
      <w:pPr>
        <w:pStyle w:val="Default"/>
        <w:rPr>
          <w:sz w:val="22"/>
          <w:szCs w:val="23"/>
        </w:rPr>
      </w:pPr>
      <w:r>
        <w:rPr>
          <w:sz w:val="22"/>
          <w:szCs w:val="23"/>
        </w:rPr>
        <w:t xml:space="preserve">         </w:t>
      </w:r>
      <w:proofErr w:type="gramStart"/>
      <w:r>
        <w:rPr>
          <w:sz w:val="22"/>
          <w:szCs w:val="23"/>
        </w:rPr>
        <w:t>information</w:t>
      </w:r>
      <w:proofErr w:type="gramEnd"/>
      <w:r>
        <w:rPr>
          <w:sz w:val="22"/>
          <w:szCs w:val="23"/>
        </w:rPr>
        <w:t xml:space="preserve"> to assess the effectiveness of the current policy and update it accordingly. </w:t>
      </w:r>
    </w:p>
    <w:p w:rsidR="0075585D" w:rsidRDefault="0075585D" w:rsidP="0075585D">
      <w:pPr>
        <w:pStyle w:val="Default"/>
        <w:rPr>
          <w:sz w:val="22"/>
          <w:szCs w:val="23"/>
        </w:rPr>
      </w:pPr>
    </w:p>
    <w:p w:rsidR="0075585D" w:rsidRDefault="0075585D" w:rsidP="0075585D">
      <w:pPr>
        <w:pStyle w:val="Default"/>
        <w:rPr>
          <w:sz w:val="22"/>
          <w:szCs w:val="23"/>
        </w:rPr>
      </w:pPr>
    </w:p>
    <w:p w:rsidR="0075585D" w:rsidRDefault="0075585D" w:rsidP="0075585D">
      <w:pPr>
        <w:pStyle w:val="Default"/>
        <w:rPr>
          <w:sz w:val="22"/>
          <w:szCs w:val="23"/>
        </w:rPr>
      </w:pPr>
    </w:p>
    <w:p w:rsidR="0075585D" w:rsidRDefault="0075585D" w:rsidP="0075585D">
      <w:pPr>
        <w:pStyle w:val="Default"/>
        <w:rPr>
          <w:b/>
          <w:sz w:val="22"/>
          <w:szCs w:val="23"/>
        </w:rPr>
      </w:pPr>
      <w:r>
        <w:rPr>
          <w:sz w:val="22"/>
          <w:szCs w:val="23"/>
        </w:rPr>
        <w:t xml:space="preserve">         </w:t>
      </w:r>
      <w:r w:rsidRPr="0027596C">
        <w:rPr>
          <w:b/>
          <w:sz w:val="22"/>
          <w:szCs w:val="23"/>
        </w:rPr>
        <w:t xml:space="preserve">Equality Impact Assessment </w:t>
      </w:r>
    </w:p>
    <w:p w:rsidR="0075585D" w:rsidRDefault="0075585D" w:rsidP="0075585D">
      <w:pPr>
        <w:pStyle w:val="Default"/>
        <w:rPr>
          <w:b/>
          <w:sz w:val="22"/>
          <w:szCs w:val="23"/>
        </w:rPr>
      </w:pPr>
    </w:p>
    <w:p w:rsidR="0075585D" w:rsidRDefault="0075585D" w:rsidP="0075585D">
      <w:pPr>
        <w:pStyle w:val="Default"/>
        <w:rPr>
          <w:sz w:val="22"/>
          <w:szCs w:val="23"/>
        </w:rPr>
      </w:pPr>
      <w:r w:rsidRPr="0027596C">
        <w:rPr>
          <w:sz w:val="22"/>
          <w:szCs w:val="23"/>
        </w:rPr>
        <w:t xml:space="preserve">         This</w:t>
      </w:r>
      <w:r>
        <w:rPr>
          <w:sz w:val="22"/>
          <w:szCs w:val="23"/>
        </w:rPr>
        <w:t xml:space="preserve"> policy has been screened using the East Lothian Equality Impact Assessment   </w:t>
      </w:r>
    </w:p>
    <w:p w:rsidR="0075585D" w:rsidRPr="0027596C" w:rsidRDefault="0075585D" w:rsidP="0075585D">
      <w:pPr>
        <w:pStyle w:val="Default"/>
        <w:rPr>
          <w:sz w:val="22"/>
          <w:szCs w:val="23"/>
        </w:rPr>
      </w:pPr>
      <w:r>
        <w:rPr>
          <w:sz w:val="22"/>
          <w:szCs w:val="23"/>
        </w:rPr>
        <w:t xml:space="preserve">         </w:t>
      </w:r>
      <w:proofErr w:type="gramStart"/>
      <w:r>
        <w:rPr>
          <w:sz w:val="22"/>
          <w:szCs w:val="23"/>
        </w:rPr>
        <w:t>Toolkit.</w:t>
      </w:r>
      <w:proofErr w:type="gramEnd"/>
    </w:p>
    <w:p w:rsidR="0075585D" w:rsidRPr="00FB4A50" w:rsidRDefault="0075585D" w:rsidP="0075585D">
      <w:pPr>
        <w:pStyle w:val="Default"/>
        <w:rPr>
          <w:b/>
          <w:color w:val="auto"/>
          <w:sz w:val="22"/>
          <w:szCs w:val="23"/>
        </w:rPr>
      </w:pPr>
    </w:p>
    <w:p w:rsidR="0075585D" w:rsidRPr="00FB4A50"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Pr="005947CA" w:rsidRDefault="0075585D" w:rsidP="0075585D">
      <w:pPr>
        <w:pStyle w:val="Default"/>
        <w:rPr>
          <w:b/>
          <w:color w:val="auto"/>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Default="0075585D" w:rsidP="0075585D">
      <w:pPr>
        <w:pStyle w:val="Default"/>
        <w:rPr>
          <w:b/>
          <w:sz w:val="22"/>
          <w:szCs w:val="23"/>
        </w:rPr>
      </w:pPr>
    </w:p>
    <w:p w:rsidR="0075585D" w:rsidRPr="00200248" w:rsidRDefault="0075585D" w:rsidP="0075585D">
      <w:pPr>
        <w:tabs>
          <w:tab w:val="left" w:pos="3090"/>
        </w:tabs>
        <w:rPr>
          <w:b/>
          <w:sz w:val="28"/>
          <w:szCs w:val="28"/>
        </w:rPr>
      </w:pPr>
      <w:proofErr w:type="spellStart"/>
      <w:r>
        <w:rPr>
          <w:b/>
          <w:sz w:val="28"/>
          <w:szCs w:val="28"/>
        </w:rPr>
        <w:lastRenderedPageBreak/>
        <w:t>Apprendix</w:t>
      </w:r>
      <w:proofErr w:type="spellEnd"/>
      <w:r>
        <w:rPr>
          <w:b/>
          <w:sz w:val="28"/>
          <w:szCs w:val="28"/>
        </w:rPr>
        <w:t xml:space="preserve"> I</w:t>
      </w:r>
      <w:r w:rsidRPr="00200248">
        <w:rPr>
          <w:sz w:val="28"/>
          <w:szCs w:val="28"/>
        </w:rPr>
        <w:t xml:space="preserve">                                      </w:t>
      </w:r>
      <w:r w:rsidRPr="00200248">
        <w:rPr>
          <w:b/>
          <w:sz w:val="28"/>
          <w:szCs w:val="28"/>
        </w:rPr>
        <w:t>Policy Context</w:t>
      </w:r>
    </w:p>
    <w:p w:rsidR="0075585D" w:rsidRPr="00390498" w:rsidRDefault="0075585D" w:rsidP="0075585D">
      <w:pPr>
        <w:pStyle w:val="NoSpacing"/>
        <w:rPr>
          <w:rFonts w:ascii="Arial" w:hAnsi="Arial" w:cs="Arial"/>
          <w:szCs w:val="23"/>
        </w:rPr>
      </w:pPr>
    </w:p>
    <w:p w:rsidR="0075585D" w:rsidRPr="00390498" w:rsidRDefault="0075585D" w:rsidP="0075585D">
      <w:pPr>
        <w:pStyle w:val="NoSpacing"/>
        <w:ind w:left="567"/>
        <w:rPr>
          <w:rFonts w:ascii="Arial" w:hAnsi="Arial" w:cs="Arial"/>
          <w:szCs w:val="23"/>
        </w:rPr>
      </w:pPr>
      <w:r w:rsidRPr="00390498">
        <w:rPr>
          <w:rFonts w:ascii="Arial" w:hAnsi="Arial" w:cs="Arial"/>
          <w:szCs w:val="23"/>
        </w:rPr>
        <w:t xml:space="preserve">A number of policy documents are in place to support, protect and encourage children and young people to lead happy and successful lives. This policy operates within these and under the United Nations Convention on the Rights of the Child (UNCRC): </w:t>
      </w:r>
    </w:p>
    <w:p w:rsidR="0075585D" w:rsidRPr="00390498" w:rsidRDefault="0075585D" w:rsidP="0075585D">
      <w:pPr>
        <w:pStyle w:val="Default"/>
        <w:rPr>
          <w:sz w:val="22"/>
          <w:szCs w:val="23"/>
        </w:rPr>
      </w:pPr>
    </w:p>
    <w:p w:rsidR="0075585D" w:rsidRPr="00390498" w:rsidRDefault="0075585D" w:rsidP="0075585D">
      <w:pPr>
        <w:pStyle w:val="Default"/>
        <w:numPr>
          <w:ilvl w:val="0"/>
          <w:numId w:val="8"/>
        </w:numPr>
        <w:ind w:left="1134" w:hanging="567"/>
        <w:rPr>
          <w:sz w:val="22"/>
          <w:szCs w:val="23"/>
        </w:rPr>
      </w:pPr>
      <w:r w:rsidRPr="00390498">
        <w:rPr>
          <w:sz w:val="22"/>
          <w:szCs w:val="23"/>
        </w:rPr>
        <w:t xml:space="preserve">United Nations Convention on the Rights of the Child (UNCRC) </w:t>
      </w:r>
    </w:p>
    <w:p w:rsidR="0075585D" w:rsidRPr="00390498" w:rsidRDefault="0075585D" w:rsidP="0075585D">
      <w:pPr>
        <w:pStyle w:val="Default"/>
        <w:numPr>
          <w:ilvl w:val="0"/>
          <w:numId w:val="9"/>
        </w:numPr>
        <w:ind w:left="1134" w:hanging="567"/>
        <w:rPr>
          <w:sz w:val="22"/>
          <w:szCs w:val="23"/>
        </w:rPr>
      </w:pPr>
      <w:r w:rsidRPr="00390498">
        <w:rPr>
          <w:sz w:val="22"/>
          <w:szCs w:val="23"/>
        </w:rPr>
        <w:t xml:space="preserve">Education (Additional Support for Learning) (Scotland) Act 2004 and 2009 </w:t>
      </w:r>
    </w:p>
    <w:p w:rsidR="0075585D" w:rsidRPr="00390498" w:rsidRDefault="0075585D" w:rsidP="0075585D">
      <w:pPr>
        <w:pStyle w:val="Default"/>
        <w:numPr>
          <w:ilvl w:val="0"/>
          <w:numId w:val="9"/>
        </w:numPr>
        <w:ind w:left="1134" w:hanging="567"/>
        <w:rPr>
          <w:sz w:val="22"/>
          <w:szCs w:val="23"/>
        </w:rPr>
      </w:pPr>
      <w:r w:rsidRPr="00390498">
        <w:rPr>
          <w:sz w:val="22"/>
          <w:szCs w:val="23"/>
        </w:rPr>
        <w:t>Getting It Right For Every Child (GIRFEC)</w:t>
      </w:r>
    </w:p>
    <w:p w:rsidR="0075585D" w:rsidRPr="00390498" w:rsidRDefault="0075585D" w:rsidP="0075585D">
      <w:pPr>
        <w:pStyle w:val="Default"/>
        <w:numPr>
          <w:ilvl w:val="0"/>
          <w:numId w:val="9"/>
        </w:numPr>
        <w:ind w:left="1134" w:hanging="567"/>
        <w:rPr>
          <w:sz w:val="22"/>
          <w:szCs w:val="23"/>
        </w:rPr>
      </w:pPr>
      <w:r w:rsidRPr="00390498">
        <w:rPr>
          <w:sz w:val="22"/>
          <w:szCs w:val="23"/>
        </w:rPr>
        <w:t>Equalities Act 2010</w:t>
      </w:r>
    </w:p>
    <w:p w:rsidR="0075585D" w:rsidRPr="00390498" w:rsidRDefault="0075585D" w:rsidP="0075585D">
      <w:pPr>
        <w:pStyle w:val="Default"/>
        <w:numPr>
          <w:ilvl w:val="0"/>
          <w:numId w:val="9"/>
        </w:numPr>
        <w:ind w:left="1134" w:hanging="567"/>
        <w:rPr>
          <w:sz w:val="22"/>
          <w:szCs w:val="23"/>
        </w:rPr>
      </w:pPr>
      <w:r w:rsidRPr="00390498">
        <w:rPr>
          <w:sz w:val="22"/>
          <w:szCs w:val="23"/>
        </w:rPr>
        <w:t xml:space="preserve">Curriculum for Excellence </w:t>
      </w:r>
    </w:p>
    <w:p w:rsidR="0075585D" w:rsidRPr="00390498" w:rsidRDefault="0075585D" w:rsidP="0075585D">
      <w:pPr>
        <w:pStyle w:val="Default"/>
        <w:numPr>
          <w:ilvl w:val="0"/>
          <w:numId w:val="9"/>
        </w:numPr>
        <w:ind w:left="1134" w:hanging="567"/>
        <w:rPr>
          <w:sz w:val="22"/>
          <w:szCs w:val="23"/>
        </w:rPr>
      </w:pPr>
      <w:r w:rsidRPr="00390498">
        <w:rPr>
          <w:sz w:val="22"/>
          <w:szCs w:val="23"/>
        </w:rPr>
        <w:t xml:space="preserve">Early Years Framework </w:t>
      </w:r>
    </w:p>
    <w:p w:rsidR="0075585D" w:rsidRPr="00390498" w:rsidRDefault="0075585D" w:rsidP="0075585D">
      <w:pPr>
        <w:pStyle w:val="Default"/>
        <w:numPr>
          <w:ilvl w:val="0"/>
          <w:numId w:val="9"/>
        </w:numPr>
        <w:ind w:left="1134" w:hanging="567"/>
        <w:rPr>
          <w:sz w:val="22"/>
          <w:szCs w:val="23"/>
        </w:rPr>
      </w:pPr>
      <w:r w:rsidRPr="00390498">
        <w:rPr>
          <w:sz w:val="22"/>
          <w:szCs w:val="23"/>
        </w:rPr>
        <w:t xml:space="preserve">National Care Standards </w:t>
      </w:r>
    </w:p>
    <w:p w:rsidR="0075585D" w:rsidRDefault="0075585D" w:rsidP="0075585D">
      <w:pPr>
        <w:pStyle w:val="Default"/>
        <w:numPr>
          <w:ilvl w:val="0"/>
          <w:numId w:val="9"/>
        </w:numPr>
        <w:ind w:left="1134" w:hanging="567"/>
        <w:rPr>
          <w:sz w:val="22"/>
          <w:szCs w:val="23"/>
        </w:rPr>
      </w:pPr>
      <w:r w:rsidRPr="00390498">
        <w:rPr>
          <w:sz w:val="22"/>
          <w:szCs w:val="23"/>
        </w:rPr>
        <w:t>Equally Well</w:t>
      </w:r>
    </w:p>
    <w:p w:rsidR="0075585D" w:rsidRPr="00390498" w:rsidRDefault="0075585D" w:rsidP="0075585D">
      <w:pPr>
        <w:pStyle w:val="Default"/>
        <w:numPr>
          <w:ilvl w:val="0"/>
          <w:numId w:val="9"/>
        </w:numPr>
        <w:ind w:left="1134" w:hanging="567"/>
        <w:rPr>
          <w:sz w:val="22"/>
          <w:szCs w:val="23"/>
        </w:rPr>
      </w:pPr>
      <w:r>
        <w:rPr>
          <w:sz w:val="22"/>
          <w:szCs w:val="23"/>
        </w:rPr>
        <w:t>National Improvement Framework</w:t>
      </w:r>
    </w:p>
    <w:p w:rsidR="0075585D" w:rsidRPr="00390498" w:rsidRDefault="0075585D" w:rsidP="0075585D">
      <w:pPr>
        <w:pStyle w:val="Default"/>
        <w:rPr>
          <w:sz w:val="22"/>
          <w:szCs w:val="23"/>
        </w:rPr>
      </w:pPr>
    </w:p>
    <w:p w:rsidR="0075585D" w:rsidRPr="00390498" w:rsidRDefault="0075585D" w:rsidP="0075585D">
      <w:pPr>
        <w:pStyle w:val="Default"/>
        <w:rPr>
          <w:sz w:val="22"/>
          <w:szCs w:val="23"/>
        </w:rPr>
      </w:pPr>
    </w:p>
    <w:p w:rsidR="0075585D" w:rsidRPr="00390498" w:rsidRDefault="0075585D" w:rsidP="0075585D">
      <w:pPr>
        <w:pStyle w:val="Default"/>
        <w:rPr>
          <w:sz w:val="22"/>
          <w:szCs w:val="23"/>
        </w:rPr>
      </w:pPr>
    </w:p>
    <w:p w:rsidR="0075585D" w:rsidRPr="00390498" w:rsidRDefault="0075585D" w:rsidP="0075585D">
      <w:pPr>
        <w:pStyle w:val="Default"/>
        <w:ind w:left="567" w:hanging="567"/>
        <w:rPr>
          <w:sz w:val="22"/>
          <w:szCs w:val="23"/>
        </w:rPr>
      </w:pPr>
      <w:r w:rsidRPr="00390498">
        <w:rPr>
          <w:sz w:val="22"/>
          <w:szCs w:val="23"/>
        </w:rPr>
        <w:tab/>
        <w:t xml:space="preserve">The policy contributes to:  </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 xml:space="preserve">National Outcome 4 – ‘Our young people are successful learners, confident individuals, effective contributors and responsible citizens.  </w:t>
      </w:r>
    </w:p>
    <w:p w:rsidR="0075585D" w:rsidRPr="00390498" w:rsidRDefault="0075585D" w:rsidP="0075585D">
      <w:pPr>
        <w:pStyle w:val="Default"/>
        <w:ind w:left="1134"/>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National Outcome 5 – ‘Our Children have the best start in life and are ready to succeed’</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National Outcome 9 -  ‘We live our lives safe from crime, danger and disorder’</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 xml:space="preserve">The East Lothian Plan (SOA) 2013 – </w:t>
      </w:r>
      <w:proofErr w:type="gramStart"/>
      <w:r w:rsidRPr="00390498">
        <w:rPr>
          <w:sz w:val="22"/>
          <w:szCs w:val="23"/>
        </w:rPr>
        <w:t>23  Point</w:t>
      </w:r>
      <w:proofErr w:type="gramEnd"/>
      <w:r w:rsidRPr="00390498">
        <w:rPr>
          <w:sz w:val="22"/>
          <w:szCs w:val="23"/>
        </w:rPr>
        <w:t xml:space="preserve"> 4 -  East Lothian’s young people are successful learners, confident individuals, effective  contributors, and responsible citizens.</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 xml:space="preserve">The East Lothian Plan (SOA) 2013 – </w:t>
      </w:r>
      <w:proofErr w:type="gramStart"/>
      <w:r w:rsidRPr="00390498">
        <w:rPr>
          <w:sz w:val="22"/>
          <w:szCs w:val="23"/>
        </w:rPr>
        <w:t>23  -</w:t>
      </w:r>
      <w:proofErr w:type="gramEnd"/>
      <w:r w:rsidRPr="00390498">
        <w:rPr>
          <w:sz w:val="22"/>
          <w:szCs w:val="23"/>
        </w:rPr>
        <w:t xml:space="preserve"> Point 5 – East Lothian’s children have the best start in life and are ready to succeed.</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 xml:space="preserve">The East Lothian Plan (SOA) 2013 – </w:t>
      </w:r>
      <w:proofErr w:type="gramStart"/>
      <w:r w:rsidRPr="00390498">
        <w:rPr>
          <w:sz w:val="22"/>
          <w:szCs w:val="23"/>
        </w:rPr>
        <w:t>23  -</w:t>
      </w:r>
      <w:proofErr w:type="gramEnd"/>
      <w:r w:rsidRPr="00390498">
        <w:rPr>
          <w:sz w:val="22"/>
          <w:szCs w:val="23"/>
        </w:rPr>
        <w:t xml:space="preserve"> Point 6 – In East Lothian we live healthier, more active lives. </w:t>
      </w:r>
    </w:p>
    <w:p w:rsidR="0075585D" w:rsidRPr="00390498" w:rsidRDefault="0075585D" w:rsidP="0075585D">
      <w:pPr>
        <w:pStyle w:val="Default"/>
        <w:rPr>
          <w:sz w:val="22"/>
          <w:szCs w:val="23"/>
        </w:rPr>
      </w:pPr>
    </w:p>
    <w:p w:rsidR="0075585D" w:rsidRPr="00390498" w:rsidRDefault="0075585D" w:rsidP="0075585D">
      <w:pPr>
        <w:pStyle w:val="Default"/>
        <w:numPr>
          <w:ilvl w:val="0"/>
          <w:numId w:val="10"/>
        </w:numPr>
        <w:ind w:left="1134" w:hanging="567"/>
        <w:rPr>
          <w:sz w:val="22"/>
          <w:szCs w:val="23"/>
        </w:rPr>
      </w:pPr>
      <w:r w:rsidRPr="00390498">
        <w:rPr>
          <w:sz w:val="22"/>
          <w:szCs w:val="23"/>
        </w:rPr>
        <w:t xml:space="preserve">The East Lothian Plan (SOA) 2013 – </w:t>
      </w:r>
      <w:proofErr w:type="gramStart"/>
      <w:r w:rsidRPr="00390498">
        <w:rPr>
          <w:sz w:val="22"/>
          <w:szCs w:val="23"/>
        </w:rPr>
        <w:t>23  -</w:t>
      </w:r>
      <w:proofErr w:type="gramEnd"/>
      <w:r w:rsidRPr="00390498">
        <w:rPr>
          <w:sz w:val="22"/>
          <w:szCs w:val="23"/>
        </w:rPr>
        <w:t xml:space="preserve"> Point 7 – East Lothian is an even safer place. </w:t>
      </w:r>
    </w:p>
    <w:p w:rsidR="0075585D" w:rsidRPr="00390498" w:rsidRDefault="0075585D" w:rsidP="0075585D">
      <w:pPr>
        <w:tabs>
          <w:tab w:val="left" w:pos="3090"/>
        </w:tabs>
        <w:rPr>
          <w:szCs w:val="23"/>
        </w:rPr>
      </w:pPr>
    </w:p>
    <w:p w:rsidR="0075585D" w:rsidRPr="00390498" w:rsidRDefault="0075585D" w:rsidP="0075585D">
      <w:pPr>
        <w:tabs>
          <w:tab w:val="left" w:pos="3090"/>
        </w:tabs>
        <w:rPr>
          <w:szCs w:val="23"/>
        </w:rPr>
      </w:pPr>
    </w:p>
    <w:p w:rsidR="0075585D" w:rsidRPr="00390498" w:rsidRDefault="0075585D" w:rsidP="0075585D">
      <w:pPr>
        <w:tabs>
          <w:tab w:val="left" w:pos="3090"/>
        </w:tabs>
        <w:rPr>
          <w:szCs w:val="23"/>
        </w:rPr>
      </w:pPr>
    </w:p>
    <w:p w:rsidR="0075585D" w:rsidRPr="00390498" w:rsidRDefault="0075585D" w:rsidP="0075585D">
      <w:pPr>
        <w:tabs>
          <w:tab w:val="left" w:pos="3090"/>
        </w:tabs>
        <w:rPr>
          <w:szCs w:val="23"/>
        </w:rPr>
      </w:pPr>
    </w:p>
    <w:p w:rsidR="0075585D" w:rsidRPr="00390498" w:rsidRDefault="0075585D" w:rsidP="0075585D">
      <w:pPr>
        <w:tabs>
          <w:tab w:val="left" w:pos="3090"/>
        </w:tabs>
        <w:rPr>
          <w:szCs w:val="23"/>
        </w:rPr>
      </w:pPr>
    </w:p>
    <w:p w:rsidR="0075585D" w:rsidRPr="00390498" w:rsidRDefault="0075585D" w:rsidP="0075585D">
      <w:pPr>
        <w:tabs>
          <w:tab w:val="left" w:pos="3090"/>
        </w:tabs>
        <w:rPr>
          <w:szCs w:val="23"/>
        </w:rPr>
      </w:pPr>
    </w:p>
    <w:p w:rsidR="0075585D" w:rsidRDefault="0075585D" w:rsidP="0075585D">
      <w:pPr>
        <w:tabs>
          <w:tab w:val="left" w:pos="3090"/>
        </w:tabs>
        <w:rPr>
          <w:szCs w:val="23"/>
        </w:rPr>
      </w:pPr>
    </w:p>
    <w:p w:rsidR="0075585D" w:rsidRDefault="0075585D" w:rsidP="0075585D">
      <w:pPr>
        <w:tabs>
          <w:tab w:val="left" w:pos="3090"/>
        </w:tabs>
        <w:rPr>
          <w:szCs w:val="23"/>
        </w:rPr>
      </w:pPr>
    </w:p>
    <w:p w:rsidR="0075585D" w:rsidRPr="00390498" w:rsidRDefault="0075585D" w:rsidP="0075585D">
      <w:pPr>
        <w:tabs>
          <w:tab w:val="left" w:pos="3090"/>
        </w:tabs>
        <w:rPr>
          <w:szCs w:val="23"/>
        </w:rPr>
      </w:pPr>
    </w:p>
    <w:p w:rsidR="0075585D" w:rsidRDefault="0075585D" w:rsidP="0075585D">
      <w:pPr>
        <w:tabs>
          <w:tab w:val="left" w:pos="3090"/>
        </w:tabs>
        <w:rPr>
          <w:szCs w:val="23"/>
        </w:rPr>
      </w:pPr>
    </w:p>
    <w:p w:rsidR="0075585D" w:rsidRPr="00200248" w:rsidRDefault="0075585D" w:rsidP="0075585D">
      <w:pPr>
        <w:pStyle w:val="Default"/>
        <w:rPr>
          <w:rFonts w:asciiTheme="minorHAnsi" w:hAnsiTheme="minorHAnsi"/>
          <w:b/>
          <w:color w:val="auto"/>
          <w:sz w:val="22"/>
          <w:szCs w:val="23"/>
        </w:rPr>
      </w:pPr>
      <w:r w:rsidRPr="00200248">
        <w:rPr>
          <w:rFonts w:asciiTheme="minorHAnsi" w:hAnsiTheme="minorHAnsi"/>
          <w:b/>
          <w:sz w:val="28"/>
          <w:szCs w:val="28"/>
        </w:rPr>
        <w:lastRenderedPageBreak/>
        <w:t xml:space="preserve">Appendix II   </w:t>
      </w:r>
      <w:r w:rsidRPr="00200248">
        <w:rPr>
          <w:rFonts w:asciiTheme="minorHAnsi" w:hAnsiTheme="minorHAnsi"/>
          <w:b/>
          <w:color w:val="auto"/>
          <w:sz w:val="28"/>
          <w:szCs w:val="28"/>
        </w:rPr>
        <w:t>Prejudice-Based Bullying</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Additional Support Needs: </w:t>
      </w:r>
      <w:r w:rsidRPr="00390498">
        <w:rPr>
          <w:color w:val="auto"/>
          <w:sz w:val="22"/>
          <w:szCs w:val="23"/>
        </w:rPr>
        <w:t xml:space="preserve">An additional support need can arise for any reason and be of short or long term duration. Additional support may be required to overcome needs arising from learning environment; health or disability; family circumstances or social and emotional factors. A child or young person may be bullied because they have an additional support need and crucially being bullied can also </w:t>
      </w:r>
      <w:proofErr w:type="gramStart"/>
      <w:r w:rsidRPr="00390498">
        <w:rPr>
          <w:color w:val="auto"/>
          <w:sz w:val="22"/>
          <w:szCs w:val="23"/>
        </w:rPr>
        <w:t>lead</w:t>
      </w:r>
      <w:proofErr w:type="gramEnd"/>
      <w:r w:rsidRPr="00390498">
        <w:rPr>
          <w:color w:val="auto"/>
          <w:sz w:val="22"/>
          <w:szCs w:val="23"/>
        </w:rPr>
        <w:t xml:space="preserve"> to an additional support need.</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Age:</w:t>
      </w:r>
      <w:r w:rsidRPr="00390498">
        <w:rPr>
          <w:b/>
          <w:color w:val="auto"/>
          <w:sz w:val="22"/>
          <w:szCs w:val="23"/>
        </w:rPr>
        <w:tab/>
      </w:r>
      <w:r w:rsidRPr="00390498">
        <w:rPr>
          <w:color w:val="auto"/>
          <w:sz w:val="22"/>
          <w:szCs w:val="23"/>
        </w:rPr>
        <w:t xml:space="preserve">Although prejudice and discrimination based on age is not applicable in school settings, it can affect children and young people in a variety of other settings. </w:t>
      </w:r>
      <w:proofErr w:type="gramStart"/>
      <w:r w:rsidRPr="00390498">
        <w:rPr>
          <w:color w:val="auto"/>
          <w:sz w:val="22"/>
          <w:szCs w:val="23"/>
        </w:rPr>
        <w:t>For example, in workplaces, further and higher education and in wider society.</w:t>
      </w:r>
      <w:proofErr w:type="gramEnd"/>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Asylum Seekers and Refugees: </w:t>
      </w:r>
      <w:r w:rsidRPr="00390498">
        <w:rPr>
          <w:color w:val="auto"/>
          <w:sz w:val="22"/>
          <w:szCs w:val="23"/>
        </w:rPr>
        <w:t>Children and young people who are asylum seekers or refugees may be at greater risk of bullying</w:t>
      </w:r>
      <w:r>
        <w:rPr>
          <w:color w:val="auto"/>
          <w:sz w:val="22"/>
          <w:szCs w:val="23"/>
        </w:rPr>
        <w:t xml:space="preserve"> </w:t>
      </w:r>
      <w:r w:rsidRPr="00390498">
        <w:rPr>
          <w:color w:val="auto"/>
          <w:sz w:val="22"/>
          <w:szCs w:val="23"/>
        </w:rPr>
        <w:t>behaviour directly and indirectly. Stigma, due to lack of knowledge and understanding of asylum seekers and refugees, and reluctance to burden parents with extra worries can allow bullying behavio</w:t>
      </w:r>
      <w:r>
        <w:rPr>
          <w:color w:val="auto"/>
          <w:sz w:val="22"/>
          <w:szCs w:val="23"/>
        </w:rPr>
        <w:t>ur to go undetected and be ongoing</w:t>
      </w:r>
      <w:r w:rsidRPr="00390498">
        <w:rPr>
          <w:color w:val="auto"/>
          <w:sz w:val="22"/>
          <w:szCs w:val="23"/>
        </w:rPr>
        <w:t>.</w:t>
      </w:r>
    </w:p>
    <w:p w:rsidR="0075585D" w:rsidRPr="003075E6"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Body Image and Physical appearance: </w:t>
      </w:r>
      <w:r w:rsidRPr="00390498">
        <w:rPr>
          <w:color w:val="auto"/>
          <w:sz w:val="22"/>
          <w:szCs w:val="23"/>
        </w:rPr>
        <w:t>This can be hugely important to children</w:t>
      </w:r>
      <w:r>
        <w:rPr>
          <w:color w:val="auto"/>
          <w:sz w:val="22"/>
          <w:szCs w:val="23"/>
        </w:rPr>
        <w:t xml:space="preserve"> and young people as it has the potential to </w:t>
      </w:r>
      <w:r w:rsidRPr="00390498">
        <w:rPr>
          <w:color w:val="auto"/>
          <w:sz w:val="22"/>
          <w:szCs w:val="23"/>
        </w:rPr>
        <w:t xml:space="preserve">negatively impact on their wellbeing. </w:t>
      </w:r>
    </w:p>
    <w:p w:rsidR="0075585D" w:rsidRPr="00390498" w:rsidRDefault="0075585D" w:rsidP="0075585D">
      <w:pPr>
        <w:pStyle w:val="Default"/>
        <w:rPr>
          <w:b/>
          <w:color w:val="auto"/>
          <w:sz w:val="22"/>
          <w:szCs w:val="23"/>
        </w:rPr>
      </w:pPr>
    </w:p>
    <w:p w:rsidR="0075585D" w:rsidRPr="003075E6" w:rsidRDefault="0075585D" w:rsidP="0075585D">
      <w:pPr>
        <w:pStyle w:val="Default"/>
        <w:rPr>
          <w:color w:val="auto"/>
          <w:sz w:val="22"/>
          <w:szCs w:val="23"/>
        </w:rPr>
      </w:pPr>
      <w:r w:rsidRPr="00390498">
        <w:rPr>
          <w:b/>
          <w:color w:val="auto"/>
          <w:sz w:val="22"/>
          <w:szCs w:val="23"/>
        </w:rPr>
        <w:t xml:space="preserve">Disablist Bullying: </w:t>
      </w:r>
      <w:r w:rsidRPr="00390498">
        <w:rPr>
          <w:color w:val="auto"/>
          <w:sz w:val="22"/>
          <w:szCs w:val="23"/>
        </w:rPr>
        <w:t>People who</w:t>
      </w:r>
      <w:r>
        <w:rPr>
          <w:color w:val="auto"/>
          <w:sz w:val="22"/>
          <w:szCs w:val="23"/>
        </w:rPr>
        <w:t xml:space="preserve"> </w:t>
      </w:r>
      <w:r w:rsidRPr="00390498">
        <w:rPr>
          <w:color w:val="auto"/>
          <w:sz w:val="22"/>
          <w:szCs w:val="23"/>
        </w:rPr>
        <w:t>display bullying behaviour towards others may see children and young people with disabilities as being less able to defend themselves and less able to tell an adult about the bullying behaviour. The bullying behaviour is likely to be focused upon their specific disability or disabilities, whether they are in mainstream schooling or in specialist provision.</w:t>
      </w:r>
    </w:p>
    <w:p w:rsidR="0075585D" w:rsidRPr="003075E6"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075E6">
        <w:rPr>
          <w:b/>
          <w:color w:val="auto"/>
          <w:sz w:val="22"/>
          <w:szCs w:val="23"/>
        </w:rPr>
        <w:t xml:space="preserve">Gypsy/Travellers: </w:t>
      </w:r>
      <w:r w:rsidRPr="003075E6">
        <w:rPr>
          <w:color w:val="auto"/>
          <w:sz w:val="22"/>
          <w:szCs w:val="23"/>
        </w:rPr>
        <w:t xml:space="preserve">This group of children and young people are a particularly discriminated against and marginalised group and concerns about bullying </w:t>
      </w:r>
      <w:r w:rsidRPr="00390498">
        <w:rPr>
          <w:color w:val="auto"/>
          <w:sz w:val="22"/>
          <w:szCs w:val="23"/>
        </w:rPr>
        <w:t xml:space="preserve">behaviour are especially acute for secondary school pupils.  Perceived risks about bullying behaviour and parents’ own experiences of discriminatory behaviour may lead to low levels of enrolment and poor attendance for Gypsy/Traveller children and young people as well as early exit from formal education. Other Traveller families, such as Roma, may have similar concerns. </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Gender Identity and Transphobic </w:t>
      </w:r>
      <w:proofErr w:type="gramStart"/>
      <w:r w:rsidRPr="00390498">
        <w:rPr>
          <w:b/>
          <w:color w:val="auto"/>
          <w:sz w:val="22"/>
          <w:szCs w:val="23"/>
        </w:rPr>
        <w:t>Bullying :</w:t>
      </w:r>
      <w:proofErr w:type="gramEnd"/>
      <w:r w:rsidRPr="00390498">
        <w:rPr>
          <w:b/>
          <w:color w:val="auto"/>
          <w:sz w:val="22"/>
          <w:szCs w:val="23"/>
        </w:rPr>
        <w:t xml:space="preserve"> </w:t>
      </w:r>
      <w:r w:rsidRPr="00390498">
        <w:rPr>
          <w:color w:val="auto"/>
          <w:sz w:val="22"/>
          <w:szCs w:val="23"/>
        </w:rPr>
        <w:t>The term ‘transgender’ is an umbrella term for those whose ‘gender identity’ or expression differs in some way from the gender that was assigned to them at birth. Gender identity reflects an individual’s internal sense of self as being male, female, or an identity between or outside the two.</w:t>
      </w:r>
    </w:p>
    <w:p w:rsidR="0075585D" w:rsidRPr="00390498" w:rsidRDefault="0075585D" w:rsidP="0075585D">
      <w:pPr>
        <w:pStyle w:val="Default"/>
        <w:rPr>
          <w:color w:val="auto"/>
          <w:sz w:val="22"/>
          <w:szCs w:val="23"/>
        </w:rPr>
      </w:pPr>
    </w:p>
    <w:p w:rsidR="0075585D" w:rsidRPr="00390498" w:rsidRDefault="0075585D" w:rsidP="0075585D">
      <w:pPr>
        <w:pStyle w:val="Default"/>
        <w:rPr>
          <w:b/>
          <w:color w:val="auto"/>
          <w:sz w:val="22"/>
          <w:szCs w:val="23"/>
        </w:rPr>
      </w:pPr>
      <w:r w:rsidRPr="00390498">
        <w:rPr>
          <w:color w:val="auto"/>
          <w:sz w:val="22"/>
          <w:szCs w:val="23"/>
        </w:rPr>
        <w:t>Transgender people face significant societal prejudice largely because they are perceived as not conforming to gender stereotypes, expectations and norms. As a result, transgender or gender ‘variant’ children and young people can be particularly vulnerable to bullying</w:t>
      </w:r>
      <w:r>
        <w:rPr>
          <w:color w:val="auto"/>
          <w:sz w:val="22"/>
          <w:szCs w:val="23"/>
        </w:rPr>
        <w:t xml:space="preserve"> </w:t>
      </w:r>
      <w:r w:rsidRPr="00390498">
        <w:rPr>
          <w:color w:val="auto"/>
          <w:sz w:val="22"/>
          <w:szCs w:val="23"/>
        </w:rPr>
        <w:t xml:space="preserve">behaviour. This can manifesto in many ways including transphobic and homophobic name calling or deliberately </w:t>
      </w:r>
      <w:proofErr w:type="spellStart"/>
      <w:r w:rsidRPr="00390498">
        <w:rPr>
          <w:color w:val="auto"/>
          <w:sz w:val="22"/>
          <w:szCs w:val="23"/>
        </w:rPr>
        <w:t>mis</w:t>
      </w:r>
      <w:proofErr w:type="spellEnd"/>
      <w:r w:rsidRPr="00390498">
        <w:rPr>
          <w:color w:val="auto"/>
          <w:sz w:val="22"/>
          <w:szCs w:val="23"/>
        </w:rPr>
        <w:t>-gendering them. An individual may also experience transphobic bullying</w:t>
      </w:r>
      <w:r w:rsidRPr="003075E6">
        <w:rPr>
          <w:color w:val="auto"/>
          <w:sz w:val="22"/>
          <w:szCs w:val="23"/>
        </w:rPr>
        <w:t xml:space="preserve"> </w:t>
      </w:r>
      <w:r w:rsidRPr="00390498">
        <w:rPr>
          <w:color w:val="auto"/>
          <w:sz w:val="22"/>
          <w:szCs w:val="23"/>
        </w:rPr>
        <w:t>behaviour as a result of a perception that a parent, relative or other significant figure is transgender</w:t>
      </w:r>
      <w:r w:rsidRPr="00390498">
        <w:rPr>
          <w:b/>
          <w:color w:val="auto"/>
          <w:sz w:val="22"/>
          <w:szCs w:val="23"/>
        </w:rPr>
        <w:t>.</w:t>
      </w: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r w:rsidRPr="00390498">
        <w:rPr>
          <w:b/>
          <w:color w:val="auto"/>
          <w:sz w:val="22"/>
          <w:szCs w:val="23"/>
        </w:rPr>
        <w:t xml:space="preserve">Intersectionality: </w:t>
      </w:r>
      <w:r w:rsidRPr="00390498">
        <w:rPr>
          <w:color w:val="auto"/>
          <w:sz w:val="22"/>
          <w:szCs w:val="23"/>
        </w:rPr>
        <w:t>Understanding the different and unequal social and economic outcomes for particular groups, based on interactions between race, class, gender, sexual orientation, disability, age and ethnicity. In the context of anti-bullying, it is important to understand the connection between the experience of belonging to one or more of these groups and peoples prejudice towards them, can lead to inequality in attainment and wellbeing</w:t>
      </w:r>
      <w:r w:rsidRPr="00390498">
        <w:rPr>
          <w:b/>
          <w:color w:val="auto"/>
          <w:sz w:val="22"/>
          <w:szCs w:val="23"/>
        </w:rPr>
        <w:t xml:space="preserve">. </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Looked </w:t>
      </w:r>
      <w:proofErr w:type="gramStart"/>
      <w:r w:rsidRPr="00390498">
        <w:rPr>
          <w:b/>
          <w:color w:val="auto"/>
          <w:sz w:val="22"/>
          <w:szCs w:val="23"/>
        </w:rPr>
        <w:t>After</w:t>
      </w:r>
      <w:proofErr w:type="gramEnd"/>
      <w:r w:rsidRPr="00390498">
        <w:rPr>
          <w:b/>
          <w:color w:val="auto"/>
          <w:sz w:val="22"/>
          <w:szCs w:val="23"/>
        </w:rPr>
        <w:t xml:space="preserve"> Children and Young People: </w:t>
      </w:r>
      <w:r w:rsidRPr="00390498">
        <w:rPr>
          <w:color w:val="auto"/>
          <w:sz w:val="22"/>
          <w:szCs w:val="23"/>
        </w:rPr>
        <w:t xml:space="preserve">Children and young people who are looked after at home or looked after and accommodated, are vulnerable to bullying behaviour for a number of reasons. It may be due to regular changes in schools or where they are placed, which can make forming friendships difficult. Forming relationships with peers and adults can be more difficult due to their early childhood adversity. </w:t>
      </w:r>
    </w:p>
    <w:p w:rsidR="0075585D" w:rsidRPr="00390498" w:rsidRDefault="0075585D" w:rsidP="0075585D">
      <w:pPr>
        <w:pStyle w:val="Default"/>
        <w:rPr>
          <w:b/>
          <w:color w:val="auto"/>
          <w:sz w:val="22"/>
          <w:szCs w:val="23"/>
        </w:rPr>
      </w:pPr>
    </w:p>
    <w:p w:rsidR="0075585D" w:rsidRDefault="0075585D" w:rsidP="0075585D">
      <w:pPr>
        <w:pStyle w:val="Default"/>
        <w:rPr>
          <w:color w:val="auto"/>
          <w:sz w:val="22"/>
          <w:szCs w:val="23"/>
        </w:rPr>
      </w:pPr>
      <w:r w:rsidRPr="00390498">
        <w:rPr>
          <w:b/>
          <w:color w:val="auto"/>
          <w:sz w:val="22"/>
          <w:szCs w:val="23"/>
        </w:rPr>
        <w:t xml:space="preserve">Marriage/Civil Partnership: </w:t>
      </w:r>
      <w:r w:rsidRPr="00390498">
        <w:rPr>
          <w:color w:val="auto"/>
          <w:sz w:val="22"/>
          <w:szCs w:val="23"/>
        </w:rPr>
        <w:t xml:space="preserve">Whilst it is unlikely that a school-aged pupil will be in a same sex marriage or civil partnership and directly experience prejudice and discrimination as a </w:t>
      </w:r>
      <w:r w:rsidRPr="00390498">
        <w:rPr>
          <w:color w:val="auto"/>
          <w:sz w:val="22"/>
          <w:szCs w:val="23"/>
        </w:rPr>
        <w:lastRenderedPageBreak/>
        <w:t xml:space="preserve">result, there could be instances of indirect discrimination, for example, if the child or young person is associated with someone (parent, sibling, </w:t>
      </w:r>
      <w:proofErr w:type="spellStart"/>
      <w:r w:rsidRPr="00390498">
        <w:rPr>
          <w:color w:val="auto"/>
          <w:sz w:val="22"/>
          <w:szCs w:val="23"/>
        </w:rPr>
        <w:t>etc</w:t>
      </w:r>
      <w:proofErr w:type="spellEnd"/>
      <w:r w:rsidRPr="00390498">
        <w:rPr>
          <w:color w:val="auto"/>
          <w:sz w:val="22"/>
          <w:szCs w:val="23"/>
        </w:rPr>
        <w:t>) who is in a same sex marriage or civil partnership or in a same sex relationship.  Marriage and civil partnership discrimination and prejudice can also affect children and young people in a variety of other settings, for example, in workplaces, further and higher education and in wider society.</w:t>
      </w:r>
    </w:p>
    <w:p w:rsidR="0075585D" w:rsidRPr="00390498" w:rsidRDefault="0075585D" w:rsidP="0075585D">
      <w:pPr>
        <w:pStyle w:val="Default"/>
        <w:rPr>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Racial Bullying</w:t>
      </w:r>
      <w:r w:rsidRPr="00390498">
        <w:rPr>
          <w:color w:val="auto"/>
          <w:sz w:val="22"/>
          <w:szCs w:val="23"/>
        </w:rPr>
        <w:t>: Children and young people from minority ethnic groups often experience bullying behaviour based on perceived differences in dress, communication, appearance, beliefs and/or culture as well as their skin colour and accent. The status of the ethnic group a chil</w:t>
      </w:r>
      <w:r w:rsidRPr="003075E6">
        <w:rPr>
          <w:color w:val="auto"/>
          <w:sz w:val="22"/>
          <w:szCs w:val="23"/>
        </w:rPr>
        <w:t>d belongs to (or people assume they belong to) in a school, community or organisation can often lead to a child or young person experiencing bullying behaviour. This can arise from a misguided and/or learned belief that they are less valued and ‘deserve’ to be treated differently, or with less</w:t>
      </w:r>
      <w:r w:rsidRPr="003075E6">
        <w:rPr>
          <w:b/>
          <w:color w:val="auto"/>
          <w:sz w:val="22"/>
          <w:szCs w:val="23"/>
        </w:rPr>
        <w:t xml:space="preserve"> </w:t>
      </w:r>
      <w:r w:rsidRPr="003075E6">
        <w:rPr>
          <w:color w:val="auto"/>
          <w:sz w:val="22"/>
          <w:szCs w:val="23"/>
        </w:rPr>
        <w:t>respect.</w:t>
      </w:r>
      <w:r w:rsidRPr="003075E6">
        <w:rPr>
          <w:b/>
          <w:color w:val="auto"/>
          <w:sz w:val="22"/>
          <w:szCs w:val="23"/>
        </w:rPr>
        <w:t xml:space="preserve"> </w:t>
      </w:r>
    </w:p>
    <w:p w:rsidR="0075585D" w:rsidRPr="00390498" w:rsidRDefault="0075585D" w:rsidP="0075585D">
      <w:pPr>
        <w:pStyle w:val="Default"/>
        <w:rPr>
          <w:b/>
          <w:color w:val="auto"/>
          <w:sz w:val="22"/>
          <w:szCs w:val="23"/>
        </w:rPr>
      </w:pPr>
    </w:p>
    <w:p w:rsidR="0075585D" w:rsidRPr="003075E6" w:rsidRDefault="0075585D" w:rsidP="0075585D">
      <w:pPr>
        <w:pStyle w:val="Default"/>
        <w:rPr>
          <w:color w:val="auto"/>
          <w:sz w:val="22"/>
          <w:szCs w:val="23"/>
        </w:rPr>
      </w:pPr>
      <w:r w:rsidRPr="003075E6">
        <w:rPr>
          <w:b/>
          <w:color w:val="auto"/>
          <w:sz w:val="22"/>
          <w:szCs w:val="23"/>
        </w:rPr>
        <w:t xml:space="preserve">Religion and Belief: </w:t>
      </w:r>
      <w:r w:rsidRPr="003075E6">
        <w:rPr>
          <w:color w:val="auto"/>
          <w:sz w:val="22"/>
          <w:szCs w:val="23"/>
        </w:rPr>
        <w:t xml:space="preserve">Lack of knowledge and understanding about the traditions, beliefs and etiquette of different faiths can lead to religious intolerance. Lack of awareness about the differences in practices of religions such as prayer times, dietary requirements, fasting and the wearing of religious clothing or articles of faith can result in misunderstandings and stereotyping, which may lead to bullying </w:t>
      </w:r>
      <w:r w:rsidRPr="00390498">
        <w:rPr>
          <w:color w:val="auto"/>
          <w:sz w:val="22"/>
          <w:szCs w:val="23"/>
        </w:rPr>
        <w:t>behaviour. People who have no religion or belief are also protected under the Equality Act.</w:t>
      </w:r>
    </w:p>
    <w:p w:rsidR="0075585D" w:rsidRPr="003075E6" w:rsidRDefault="0075585D" w:rsidP="0075585D">
      <w:pPr>
        <w:pStyle w:val="Default"/>
        <w:rPr>
          <w:b/>
          <w:color w:val="auto"/>
          <w:sz w:val="22"/>
          <w:szCs w:val="23"/>
        </w:rPr>
      </w:pPr>
    </w:p>
    <w:p w:rsidR="0075585D" w:rsidRPr="003075E6" w:rsidRDefault="0075585D" w:rsidP="0075585D">
      <w:pPr>
        <w:pStyle w:val="Default"/>
        <w:rPr>
          <w:color w:val="auto"/>
          <w:sz w:val="22"/>
          <w:szCs w:val="23"/>
        </w:rPr>
      </w:pPr>
      <w:r w:rsidRPr="003075E6">
        <w:rPr>
          <w:b/>
          <w:color w:val="auto"/>
          <w:sz w:val="22"/>
          <w:szCs w:val="23"/>
        </w:rPr>
        <w:t xml:space="preserve">Sectarianism: </w:t>
      </w:r>
      <w:r w:rsidRPr="003075E6">
        <w:rPr>
          <w:color w:val="auto"/>
          <w:sz w:val="22"/>
          <w:szCs w:val="23"/>
        </w:rPr>
        <w:t>Most people understandably associate Sectarianism with religion. The reality of prejudice however means that your family background, the football team you support, the community you live in, the school you attend and even the colour of your clothing can mark you out for sectarian abuse - whatever your beliefs may be. In Scotland, sectarianism is most often related to Protestant and Roman Catholic divisions within Christianity but can also relate to other religions, for example Sunni and Shia Muslims within Islam, and Orthodox and Reform Jews within Judaism.</w:t>
      </w:r>
    </w:p>
    <w:p w:rsidR="0075585D" w:rsidRPr="003075E6"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075E6">
        <w:rPr>
          <w:b/>
          <w:color w:val="auto"/>
          <w:sz w:val="22"/>
          <w:szCs w:val="23"/>
        </w:rPr>
        <w:t xml:space="preserve">Sexism and </w:t>
      </w:r>
      <w:r w:rsidRPr="00390498">
        <w:rPr>
          <w:b/>
          <w:color w:val="auto"/>
          <w:sz w:val="22"/>
          <w:szCs w:val="23"/>
        </w:rPr>
        <w:t xml:space="preserve">Gender: </w:t>
      </w:r>
      <w:r w:rsidRPr="00390498">
        <w:rPr>
          <w:color w:val="auto"/>
          <w:sz w:val="22"/>
          <w:szCs w:val="23"/>
        </w:rPr>
        <w:t>Bullying behaviour in the form of derogatory language and the spreading of malicious rumours can be used to regulate both girls’ and boys’ behaviour - suggesting that they are not being a real man or a real woman. These terms can be of an explicit sexual nature and it is worth noting that many can involve using terms for people who are gay and lesbian as a negative towards a person’s masculinity or femininity. Sexism and gender stereotypes feed into homophobia, biphobia and transphobia. Gender stereotyping, based on the notion of acceptable and unacceptable male and female behaviour, can leave children</w:t>
      </w:r>
      <w:r w:rsidRPr="00390498">
        <w:rPr>
          <w:b/>
          <w:color w:val="auto"/>
          <w:sz w:val="22"/>
          <w:szCs w:val="23"/>
        </w:rPr>
        <w:t xml:space="preserve"> </w:t>
      </w:r>
      <w:r w:rsidRPr="00390498">
        <w:rPr>
          <w:color w:val="auto"/>
          <w:sz w:val="22"/>
          <w:szCs w:val="23"/>
        </w:rPr>
        <w:t>and young people who are not perceived to conform to these notions vulnerable to indirect and direct bullying</w:t>
      </w:r>
      <w:r>
        <w:rPr>
          <w:color w:val="auto"/>
          <w:sz w:val="22"/>
          <w:szCs w:val="23"/>
        </w:rPr>
        <w:t xml:space="preserve"> </w:t>
      </w:r>
      <w:r w:rsidRPr="00390498">
        <w:rPr>
          <w:color w:val="auto"/>
          <w:sz w:val="22"/>
          <w:szCs w:val="23"/>
        </w:rPr>
        <w:t>behaviour.</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color w:val="auto"/>
          <w:sz w:val="22"/>
          <w:szCs w:val="23"/>
        </w:rPr>
        <w:t xml:space="preserve">Personality traits that do not fit into the unwritten rules of ‘appropriate’ male and female behaviour can lead to bullying behaviour because of the prejudice towards their perceived difference. </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Sexual Orientation &amp; Homophobic Bullying: </w:t>
      </w:r>
      <w:r w:rsidRPr="00390498">
        <w:rPr>
          <w:color w:val="auto"/>
          <w:sz w:val="22"/>
          <w:szCs w:val="23"/>
        </w:rPr>
        <w:t>Bullying behaviour based on sexual orientation is motivated by a prejudice against lesbian, gay or bisexual (LGB) people. It is also commonly referred to as ‘homophobic bullying’ but can also be expanded to recognise the specific experiences of bisexual young people using the term ‘</w:t>
      </w:r>
      <w:proofErr w:type="spellStart"/>
      <w:r w:rsidRPr="00390498">
        <w:rPr>
          <w:color w:val="auto"/>
          <w:sz w:val="22"/>
          <w:szCs w:val="23"/>
        </w:rPr>
        <w:t>biphobic</w:t>
      </w:r>
      <w:proofErr w:type="spellEnd"/>
      <w:r w:rsidRPr="00390498">
        <w:rPr>
          <w:color w:val="auto"/>
          <w:sz w:val="22"/>
          <w:szCs w:val="23"/>
        </w:rPr>
        <w:t xml:space="preserve"> bullying’. </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color w:val="auto"/>
          <w:sz w:val="22"/>
          <w:szCs w:val="23"/>
        </w:rPr>
        <w:t>Children and young people do not necessarily have to be gay, lesbian or bisexual themselves to experience ‘homophobic bullying’. This type of bullying behaviour may be directed towards young people perceived to be lesbian, gay or bisexual young people; those that do not conform to gender norms and/or expectations; and those who have gay friends or family. Children with LGB parents may also experience homophobic bullying behaviour. Although homophobic bullying behaviour is distinct from sexist and transphobic bullying behaviour, it is related to these forms of bullying behaviour through underlying sexist attitudes.</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Young Carers: </w:t>
      </w:r>
      <w:r w:rsidRPr="00390498">
        <w:rPr>
          <w:color w:val="auto"/>
          <w:sz w:val="22"/>
          <w:szCs w:val="23"/>
        </w:rPr>
        <w:t xml:space="preserve">The lives of young carers can be significantly affected by their responsibility to care for a family member who has a physical illness or disability, mental health problem, sensory or learning disability or issues with the misuse of drugs or alcohol. Young carers are at risk of bullying behaviour for a variety of reasons. Depending on responsibilities at home, they may find themselves being unable to fully participate in school or after-school activities </w:t>
      </w:r>
      <w:r w:rsidRPr="00390498">
        <w:rPr>
          <w:color w:val="auto"/>
          <w:sz w:val="22"/>
          <w:szCs w:val="23"/>
        </w:rPr>
        <w:lastRenderedPageBreak/>
        <w:t>or ‘fun stuff’. This can make it difficult for them to form relationships; it can hinder successful transitions or lead to educational difficulties.</w:t>
      </w:r>
    </w:p>
    <w:p w:rsidR="0075585D" w:rsidRPr="00390498" w:rsidRDefault="0075585D" w:rsidP="0075585D">
      <w:pPr>
        <w:pStyle w:val="Default"/>
        <w:rPr>
          <w:b/>
          <w:color w:val="auto"/>
          <w:sz w:val="22"/>
          <w:szCs w:val="23"/>
        </w:rPr>
      </w:pPr>
    </w:p>
    <w:p w:rsidR="0075585D" w:rsidRPr="00390498" w:rsidRDefault="0075585D" w:rsidP="0075585D">
      <w:pPr>
        <w:pStyle w:val="Default"/>
        <w:rPr>
          <w:color w:val="auto"/>
          <w:sz w:val="22"/>
          <w:szCs w:val="23"/>
        </w:rPr>
      </w:pPr>
      <w:r w:rsidRPr="00390498">
        <w:rPr>
          <w:b/>
          <w:color w:val="auto"/>
          <w:sz w:val="22"/>
          <w:szCs w:val="23"/>
        </w:rPr>
        <w:t xml:space="preserve">Socio-economic Prejudice: </w:t>
      </w:r>
      <w:r w:rsidRPr="00390498">
        <w:rPr>
          <w:color w:val="auto"/>
          <w:sz w:val="22"/>
          <w:szCs w:val="23"/>
        </w:rPr>
        <w:t>Bullying behaviour due to socio-economic status can take place in any community. Small differences in perceived family income/family living arrangements/social circumstances or values can be used as a basis for bullying behaviours.  These behaviours, such as mocking speech patterns, accents, belongings and clothing, etc. can become widespread through those considering themselves to be in the dominant social economic group.  Bullying behaviour towards children who endure parental substance misuse can also be prevalent.</w:t>
      </w:r>
    </w:p>
    <w:p w:rsidR="0075585D" w:rsidRPr="00390498" w:rsidRDefault="0075585D" w:rsidP="0075585D">
      <w:pPr>
        <w:pStyle w:val="Default"/>
        <w:rPr>
          <w:color w:val="auto"/>
          <w:sz w:val="22"/>
          <w:szCs w:val="23"/>
        </w:rPr>
      </w:pPr>
    </w:p>
    <w:p w:rsidR="0075585D" w:rsidRPr="00390498" w:rsidRDefault="0075585D" w:rsidP="0075585D">
      <w:pPr>
        <w:pStyle w:val="Default"/>
        <w:rPr>
          <w:b/>
          <w:color w:val="auto"/>
          <w:sz w:val="22"/>
          <w:szCs w:val="23"/>
        </w:rPr>
      </w:pPr>
    </w:p>
    <w:p w:rsidR="0075585D" w:rsidRPr="00EA6263" w:rsidRDefault="0075585D" w:rsidP="0075585D">
      <w:pPr>
        <w:pStyle w:val="Default"/>
        <w:rPr>
          <w:color w:val="auto"/>
          <w:sz w:val="22"/>
          <w:szCs w:val="23"/>
        </w:rPr>
      </w:pPr>
      <w:r>
        <w:rPr>
          <w:color w:val="auto"/>
          <w:sz w:val="22"/>
          <w:szCs w:val="23"/>
        </w:rPr>
        <w:t xml:space="preserve">Source: </w:t>
      </w:r>
      <w:proofErr w:type="spellStart"/>
      <w:r>
        <w:rPr>
          <w:color w:val="auto"/>
          <w:sz w:val="22"/>
          <w:szCs w:val="23"/>
        </w:rPr>
        <w:t>respect</w:t>
      </w:r>
      <w:r>
        <w:rPr>
          <w:i/>
          <w:color w:val="auto"/>
          <w:sz w:val="22"/>
          <w:szCs w:val="23"/>
        </w:rPr>
        <w:t>me</w:t>
      </w:r>
      <w:proofErr w:type="spellEnd"/>
      <w:r>
        <w:rPr>
          <w:i/>
          <w:color w:val="auto"/>
          <w:sz w:val="22"/>
          <w:szCs w:val="23"/>
        </w:rPr>
        <w:t xml:space="preserve"> </w:t>
      </w:r>
      <w:r>
        <w:rPr>
          <w:color w:val="auto"/>
          <w:sz w:val="22"/>
          <w:szCs w:val="23"/>
        </w:rPr>
        <w:t>Training Toolkit</w:t>
      </w:r>
    </w:p>
    <w:p w:rsidR="0075585D" w:rsidRPr="00390498" w:rsidRDefault="0075585D" w:rsidP="0075585D">
      <w:pPr>
        <w:pStyle w:val="Default"/>
        <w:rPr>
          <w:b/>
          <w:color w:val="auto"/>
          <w:sz w:val="22"/>
          <w:szCs w:val="23"/>
        </w:rPr>
      </w:pPr>
    </w:p>
    <w:p w:rsidR="0075585D" w:rsidRPr="00390498" w:rsidRDefault="0075585D" w:rsidP="0075585D">
      <w:pPr>
        <w:pStyle w:val="Default"/>
        <w:tabs>
          <w:tab w:val="left" w:pos="5520"/>
        </w:tabs>
        <w:rPr>
          <w:b/>
          <w:color w:val="auto"/>
          <w:sz w:val="22"/>
          <w:szCs w:val="23"/>
        </w:rPr>
      </w:pPr>
      <w:r w:rsidRPr="00390498">
        <w:rPr>
          <w:b/>
          <w:color w:val="auto"/>
          <w:sz w:val="22"/>
          <w:szCs w:val="23"/>
        </w:rPr>
        <w:tab/>
      </w: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pStyle w:val="Default"/>
        <w:rPr>
          <w:b/>
          <w:color w:val="auto"/>
          <w:sz w:val="22"/>
          <w:szCs w:val="23"/>
        </w:rPr>
      </w:pPr>
    </w:p>
    <w:p w:rsidR="0075585D" w:rsidRPr="00390498" w:rsidRDefault="0075585D" w:rsidP="0075585D">
      <w:pPr>
        <w:autoSpaceDE w:val="0"/>
        <w:autoSpaceDN w:val="0"/>
        <w:adjustRightInd w:val="0"/>
        <w:spacing w:after="0" w:line="240" w:lineRule="auto"/>
        <w:rPr>
          <w:rFonts w:ascii="Arial" w:hAnsi="Arial" w:cs="Arial"/>
          <w:b/>
          <w:szCs w:val="23"/>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Default="0075585D" w:rsidP="0075585D">
      <w:pPr>
        <w:autoSpaceDE w:val="0"/>
        <w:autoSpaceDN w:val="0"/>
        <w:adjustRightInd w:val="0"/>
        <w:spacing w:after="0" w:line="240" w:lineRule="auto"/>
        <w:rPr>
          <w:b/>
          <w:sz w:val="28"/>
          <w:szCs w:val="32"/>
        </w:rPr>
      </w:pPr>
    </w:p>
    <w:p w:rsidR="0075585D" w:rsidRPr="00390498" w:rsidRDefault="0075585D" w:rsidP="0075585D">
      <w:pPr>
        <w:autoSpaceDE w:val="0"/>
        <w:autoSpaceDN w:val="0"/>
        <w:adjustRightInd w:val="0"/>
        <w:spacing w:after="0" w:line="240" w:lineRule="auto"/>
        <w:rPr>
          <w:b/>
          <w:sz w:val="28"/>
          <w:szCs w:val="32"/>
        </w:rPr>
      </w:pPr>
      <w:r>
        <w:rPr>
          <w:b/>
          <w:sz w:val="28"/>
          <w:szCs w:val="32"/>
        </w:rPr>
        <w:lastRenderedPageBreak/>
        <w:t>Appendix III</w:t>
      </w:r>
      <w:r w:rsidRPr="00390498">
        <w:rPr>
          <w:b/>
          <w:sz w:val="28"/>
          <w:szCs w:val="32"/>
        </w:rPr>
        <w:t xml:space="preserve">       </w:t>
      </w:r>
      <w:r>
        <w:rPr>
          <w:b/>
          <w:sz w:val="28"/>
          <w:szCs w:val="32"/>
        </w:rPr>
        <w:t>Staff</w:t>
      </w:r>
      <w:r w:rsidRPr="00390498">
        <w:rPr>
          <w:b/>
          <w:sz w:val="28"/>
          <w:szCs w:val="32"/>
        </w:rPr>
        <w:t xml:space="preserve"> Information Booklet</w:t>
      </w:r>
    </w:p>
    <w:p w:rsidR="0075585D" w:rsidRPr="00390498" w:rsidRDefault="0075585D" w:rsidP="0075585D">
      <w:pPr>
        <w:autoSpaceDE w:val="0"/>
        <w:autoSpaceDN w:val="0"/>
        <w:adjustRightInd w:val="0"/>
        <w:spacing w:after="0" w:line="240" w:lineRule="auto"/>
        <w:rPr>
          <w:szCs w:val="23"/>
        </w:rPr>
      </w:pPr>
    </w:p>
    <w:p w:rsidR="0075585D" w:rsidRPr="00390498" w:rsidRDefault="0075585D" w:rsidP="0075585D">
      <w:pPr>
        <w:autoSpaceDE w:val="0"/>
        <w:autoSpaceDN w:val="0"/>
        <w:adjustRightInd w:val="0"/>
        <w:spacing w:after="0" w:line="240" w:lineRule="auto"/>
        <w:rPr>
          <w:szCs w:val="23"/>
        </w:rPr>
      </w:pPr>
    </w:p>
    <w:p w:rsidR="0075585D" w:rsidRPr="00390498" w:rsidRDefault="0075585D" w:rsidP="0075585D">
      <w:pPr>
        <w:autoSpaceDE w:val="0"/>
        <w:autoSpaceDN w:val="0"/>
        <w:adjustRightInd w:val="0"/>
        <w:spacing w:after="0" w:line="240" w:lineRule="auto"/>
        <w:rPr>
          <w:rFonts w:ascii="Arial" w:hAnsi="Arial" w:cs="Arial"/>
          <w:b/>
          <w:bCs/>
          <w:color w:val="000000"/>
          <w:szCs w:val="23"/>
        </w:rPr>
      </w:pPr>
      <w:r w:rsidRPr="00390498">
        <w:rPr>
          <w:rFonts w:ascii="Arial" w:hAnsi="Arial" w:cs="Arial"/>
          <w:b/>
          <w:bCs/>
          <w:color w:val="000000"/>
          <w:szCs w:val="23"/>
        </w:rPr>
        <w:t xml:space="preserve"> </w:t>
      </w:r>
    </w:p>
    <w:p w:rsidR="0075585D" w:rsidRPr="00390498" w:rsidRDefault="0075585D" w:rsidP="0075585D">
      <w:pPr>
        <w:pStyle w:val="Default"/>
        <w:rPr>
          <w:color w:val="auto"/>
          <w:sz w:val="22"/>
          <w:szCs w:val="23"/>
        </w:rPr>
      </w:pPr>
      <w:r w:rsidRPr="00390498">
        <w:rPr>
          <w:sz w:val="22"/>
          <w:szCs w:val="23"/>
        </w:rPr>
        <w:t xml:space="preserve">A culture that encourages respect, values opinions, celebrates differences and promotes positive relationships will </w:t>
      </w:r>
      <w:r w:rsidRPr="00390498">
        <w:rPr>
          <w:color w:val="auto"/>
          <w:sz w:val="22"/>
          <w:szCs w:val="23"/>
        </w:rPr>
        <w:t xml:space="preserve">make it all the more difficult for bullying behaviour to flourish or be tolerated. Openly discussing bullying behaviour within ELC educational establishments will dispel myths that bullying behaviour is inevitable or an acceptable part of growing up.  Bullying behaviour is never acceptable.  </w:t>
      </w:r>
    </w:p>
    <w:p w:rsidR="0075585D" w:rsidRPr="00390498" w:rsidRDefault="0075585D" w:rsidP="0075585D">
      <w:pPr>
        <w:pStyle w:val="Default"/>
        <w:ind w:left="1134" w:hanging="567"/>
        <w:rPr>
          <w:color w:val="auto"/>
          <w:sz w:val="22"/>
          <w:szCs w:val="23"/>
        </w:rPr>
      </w:pPr>
    </w:p>
    <w:p w:rsidR="0075585D" w:rsidRDefault="0075585D" w:rsidP="0075585D">
      <w:pPr>
        <w:pStyle w:val="Default"/>
        <w:ind w:left="567"/>
        <w:rPr>
          <w:color w:val="auto"/>
          <w:sz w:val="22"/>
          <w:szCs w:val="23"/>
        </w:rPr>
      </w:pPr>
      <w:r w:rsidRPr="00390498">
        <w:rPr>
          <w:color w:val="auto"/>
          <w:sz w:val="22"/>
          <w:szCs w:val="23"/>
        </w:rPr>
        <w:t xml:space="preserve">All educational establishments in East Lothian should seek to prevent bullying behaviour by implementing effective strategies which support the principles of this policy; in particular strategies that engage learners, parents and staff in their design, development, implementation and review. </w:t>
      </w:r>
    </w:p>
    <w:p w:rsidR="0075585D" w:rsidRDefault="0075585D" w:rsidP="0075585D">
      <w:pPr>
        <w:pStyle w:val="Default"/>
        <w:ind w:left="567"/>
        <w:rPr>
          <w:color w:val="auto"/>
          <w:sz w:val="22"/>
          <w:szCs w:val="23"/>
        </w:rPr>
      </w:pPr>
    </w:p>
    <w:p w:rsidR="0075585D" w:rsidRDefault="0075585D" w:rsidP="0075585D">
      <w:pPr>
        <w:pStyle w:val="Default"/>
        <w:rPr>
          <w:b/>
          <w:color w:val="auto"/>
          <w:sz w:val="22"/>
          <w:szCs w:val="23"/>
        </w:rPr>
      </w:pPr>
      <w:r>
        <w:rPr>
          <w:b/>
          <w:color w:val="auto"/>
          <w:sz w:val="22"/>
          <w:szCs w:val="23"/>
        </w:rPr>
        <w:t xml:space="preserve">DEFINITATION </w:t>
      </w:r>
    </w:p>
    <w:p w:rsidR="0075585D" w:rsidRDefault="0075585D" w:rsidP="0075585D">
      <w:pPr>
        <w:pStyle w:val="Default"/>
        <w:rPr>
          <w:b/>
          <w:color w:val="auto"/>
          <w:sz w:val="22"/>
          <w:szCs w:val="23"/>
        </w:rPr>
      </w:pPr>
    </w:p>
    <w:p w:rsidR="0075585D" w:rsidRDefault="0075585D" w:rsidP="0075585D">
      <w:pPr>
        <w:pStyle w:val="Default"/>
        <w:rPr>
          <w:rFonts w:eastAsia="Times New Roman"/>
          <w:sz w:val="22"/>
        </w:rPr>
      </w:pPr>
      <w:r w:rsidRPr="00D61C6C">
        <w:rPr>
          <w:rFonts w:eastAsia="Times New Roman"/>
          <w:sz w:val="22"/>
        </w:rPr>
        <w:t xml:space="preserve">In line with the Scottish Governments and </w:t>
      </w:r>
      <w:proofErr w:type="spellStart"/>
      <w:r w:rsidRPr="00D61C6C">
        <w:rPr>
          <w:rFonts w:eastAsia="Times New Roman"/>
          <w:sz w:val="22"/>
        </w:rPr>
        <w:t>respect</w:t>
      </w:r>
      <w:r w:rsidRPr="00D61C6C">
        <w:rPr>
          <w:rFonts w:eastAsia="Times New Roman"/>
          <w:i/>
          <w:sz w:val="22"/>
        </w:rPr>
        <w:t>me</w:t>
      </w:r>
      <w:proofErr w:type="spellEnd"/>
      <w:r w:rsidRPr="00D61C6C">
        <w:rPr>
          <w:rFonts w:eastAsia="Times New Roman"/>
          <w:sz w:val="22"/>
        </w:rPr>
        <w:t xml:space="preserve">, Scotland’s Anti- Bullying Service we define bullying as ‘a mixture of behaviours and impacts which can impact on a person’s capacity to feel in control of </w:t>
      </w:r>
      <w:proofErr w:type="gramStart"/>
      <w:r w:rsidRPr="00D61C6C">
        <w:rPr>
          <w:rFonts w:eastAsia="Times New Roman"/>
          <w:sz w:val="22"/>
        </w:rPr>
        <w:t>themselves</w:t>
      </w:r>
      <w:proofErr w:type="gramEnd"/>
      <w:r w:rsidRPr="00D61C6C">
        <w:rPr>
          <w:rFonts w:eastAsia="Times New Roman"/>
          <w:sz w:val="22"/>
        </w:rPr>
        <w:t>. This is what we term as their sense of ‘agency’. Bullying</w:t>
      </w:r>
      <w:r>
        <w:rPr>
          <w:rFonts w:eastAsia="Times New Roman"/>
          <w:sz w:val="22"/>
        </w:rPr>
        <w:t xml:space="preserve"> </w:t>
      </w:r>
      <w:r w:rsidRPr="00D61C6C">
        <w:rPr>
          <w:rFonts w:eastAsia="Times New Roman"/>
          <w:color w:val="auto"/>
          <w:sz w:val="22"/>
        </w:rPr>
        <w:t xml:space="preserve">behaviour takes place in the context of relationships; it is behaviour that can cause people </w:t>
      </w:r>
      <w:r w:rsidRPr="00D61C6C">
        <w:rPr>
          <w:rFonts w:eastAsia="Times New Roman"/>
          <w:sz w:val="22"/>
        </w:rPr>
        <w:t>feel hurt, threatened, frightened and left out’</w:t>
      </w:r>
    </w:p>
    <w:p w:rsidR="0075585D" w:rsidRDefault="0075585D" w:rsidP="0075585D">
      <w:pPr>
        <w:pStyle w:val="Default"/>
        <w:rPr>
          <w:rFonts w:eastAsia="Times New Roman"/>
          <w:sz w:val="22"/>
        </w:rPr>
      </w:pPr>
    </w:p>
    <w:p w:rsidR="0075585D" w:rsidRDefault="0075585D" w:rsidP="0075585D">
      <w:pPr>
        <w:pStyle w:val="Default"/>
        <w:rPr>
          <w:rFonts w:eastAsia="Times New Roman"/>
          <w:color w:val="222222"/>
          <w:sz w:val="22"/>
          <w:szCs w:val="22"/>
        </w:rPr>
      </w:pPr>
      <w:r w:rsidRPr="00C32874">
        <w:rPr>
          <w:rFonts w:eastAsia="Times New Roman"/>
          <w:color w:val="222222"/>
          <w:sz w:val="22"/>
          <w:szCs w:val="22"/>
        </w:rPr>
        <w:t>Prejudice-based bullying is when bullying behaviour is motivated by prejudice.</w:t>
      </w:r>
    </w:p>
    <w:p w:rsidR="0075585D" w:rsidRDefault="0075585D" w:rsidP="0075585D">
      <w:pPr>
        <w:pStyle w:val="Default"/>
        <w:rPr>
          <w:rFonts w:eastAsia="Times New Roman"/>
          <w:color w:val="222222"/>
          <w:sz w:val="22"/>
          <w:szCs w:val="22"/>
        </w:rPr>
      </w:pPr>
    </w:p>
    <w:p w:rsidR="0075585D" w:rsidRPr="00C32874" w:rsidRDefault="0075585D" w:rsidP="0075585D">
      <w:pPr>
        <w:pStyle w:val="Default"/>
        <w:rPr>
          <w:b/>
          <w:color w:val="auto"/>
          <w:sz w:val="22"/>
          <w:szCs w:val="22"/>
        </w:rPr>
      </w:pPr>
      <w:r>
        <w:rPr>
          <w:rFonts w:eastAsia="Times New Roman"/>
          <w:color w:val="222222"/>
          <w:sz w:val="22"/>
          <w:szCs w:val="22"/>
        </w:rPr>
        <w:t xml:space="preserve">Full definitions are provided in the East Lothian Councils “Respect for All” Anti-bullying Policy. </w:t>
      </w:r>
    </w:p>
    <w:p w:rsidR="0075585D" w:rsidRPr="00C32874" w:rsidRDefault="0075585D" w:rsidP="0075585D">
      <w:pPr>
        <w:pStyle w:val="Default"/>
        <w:ind w:left="567"/>
        <w:rPr>
          <w:color w:val="auto"/>
          <w:sz w:val="22"/>
          <w:szCs w:val="22"/>
        </w:rPr>
      </w:pPr>
    </w:p>
    <w:p w:rsidR="0075585D" w:rsidRPr="00390498" w:rsidRDefault="0075585D" w:rsidP="0075585D">
      <w:pPr>
        <w:pStyle w:val="Default"/>
        <w:ind w:left="567"/>
        <w:rPr>
          <w:sz w:val="22"/>
          <w:szCs w:val="23"/>
        </w:rPr>
      </w:pPr>
    </w:p>
    <w:p w:rsidR="0075585D" w:rsidRPr="00390498" w:rsidRDefault="0075585D" w:rsidP="0075585D">
      <w:pPr>
        <w:pStyle w:val="Default"/>
        <w:ind w:left="567"/>
        <w:rPr>
          <w:sz w:val="22"/>
          <w:szCs w:val="23"/>
        </w:rPr>
      </w:pPr>
    </w:p>
    <w:p w:rsidR="0075585D" w:rsidRPr="00390498" w:rsidRDefault="0075585D" w:rsidP="0075585D">
      <w:pPr>
        <w:pStyle w:val="Default"/>
        <w:rPr>
          <w:b/>
          <w:color w:val="auto"/>
          <w:sz w:val="22"/>
          <w:szCs w:val="23"/>
        </w:rPr>
      </w:pPr>
      <w:r w:rsidRPr="00390498">
        <w:rPr>
          <w:b/>
          <w:color w:val="auto"/>
          <w:sz w:val="22"/>
          <w:szCs w:val="23"/>
        </w:rPr>
        <w:t xml:space="preserve">PREVENTION AND AWARENESS </w:t>
      </w:r>
      <w:proofErr w:type="gramStart"/>
      <w:r w:rsidRPr="00390498">
        <w:rPr>
          <w:b/>
          <w:color w:val="auto"/>
          <w:sz w:val="22"/>
          <w:szCs w:val="23"/>
        </w:rPr>
        <w:t>RAISING</w:t>
      </w:r>
      <w:proofErr w:type="gramEnd"/>
      <w:r w:rsidRPr="00390498">
        <w:rPr>
          <w:b/>
          <w:color w:val="auto"/>
          <w:sz w:val="22"/>
          <w:szCs w:val="23"/>
        </w:rPr>
        <w:t xml:space="preserve"> </w:t>
      </w:r>
    </w:p>
    <w:p w:rsidR="0075585D" w:rsidRPr="00390498" w:rsidRDefault="0075585D" w:rsidP="0075585D">
      <w:pPr>
        <w:pStyle w:val="Default"/>
        <w:rPr>
          <w:b/>
          <w:color w:val="auto"/>
          <w:sz w:val="22"/>
          <w:szCs w:val="23"/>
        </w:rPr>
      </w:pPr>
    </w:p>
    <w:p w:rsidR="0075585D" w:rsidRPr="00390498" w:rsidRDefault="0075585D" w:rsidP="0075585D">
      <w:pPr>
        <w:pStyle w:val="Default"/>
        <w:ind w:left="567" w:hanging="567"/>
        <w:rPr>
          <w:color w:val="auto"/>
          <w:sz w:val="22"/>
          <w:szCs w:val="23"/>
        </w:rPr>
      </w:pPr>
      <w:r w:rsidRPr="00390498">
        <w:rPr>
          <w:color w:val="auto"/>
          <w:sz w:val="22"/>
          <w:szCs w:val="23"/>
        </w:rPr>
        <w:tab/>
        <w:t>The following suggestions offer educational establishments a range of activities and approaches which may be developed and implemented to raise awareness and prevention of bullying behaviours as well as highlighting respectful relationships throughout the school community.</w:t>
      </w:r>
    </w:p>
    <w:p w:rsidR="0075585D" w:rsidRPr="00390498" w:rsidRDefault="0075585D" w:rsidP="0075585D">
      <w:pPr>
        <w:pStyle w:val="Default"/>
        <w:rPr>
          <w:color w:val="auto"/>
          <w:sz w:val="22"/>
          <w:szCs w:val="23"/>
        </w:rPr>
      </w:pP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Curricular activities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Poster campaigns</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Specific information regarding prejudice</w:t>
      </w:r>
      <w:r>
        <w:rPr>
          <w:color w:val="FF0000"/>
          <w:sz w:val="22"/>
          <w:szCs w:val="23"/>
        </w:rPr>
        <w:t>-</w:t>
      </w:r>
      <w:r w:rsidRPr="00390498">
        <w:rPr>
          <w:color w:val="auto"/>
          <w:sz w:val="22"/>
          <w:szCs w:val="23"/>
        </w:rPr>
        <w:t xml:space="preserve">based bullying and equalities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Policy information in school handbooks</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Policy information in pupil planners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Diversity Week/Equalities campaign</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National Anti-Bullying Week</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Guest Speakers</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Themed Assemblies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Buddying/Mentoring Programmes</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Parent Information Events</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UNICEF Rights Respecting Schools accreditation.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Prominently displaying the school’s c</w:t>
      </w:r>
      <w:r>
        <w:rPr>
          <w:color w:val="auto"/>
          <w:sz w:val="22"/>
          <w:szCs w:val="23"/>
        </w:rPr>
        <w:t xml:space="preserve">ore values </w:t>
      </w:r>
      <w:r w:rsidRPr="00390498">
        <w:rPr>
          <w:color w:val="auto"/>
          <w:sz w:val="22"/>
          <w:szCs w:val="23"/>
        </w:rPr>
        <w:t xml:space="preserve">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Displaying clearly classroom rules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Using behaviour contracts where required</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Writing stories or poems or drawing pictures about bullying behaviours and</w:t>
      </w:r>
    </w:p>
    <w:p w:rsidR="0075585D" w:rsidRPr="00390498" w:rsidRDefault="0075585D" w:rsidP="0075585D">
      <w:pPr>
        <w:pStyle w:val="Default"/>
        <w:ind w:left="1134" w:hanging="567"/>
        <w:rPr>
          <w:color w:val="auto"/>
          <w:sz w:val="22"/>
          <w:szCs w:val="23"/>
        </w:rPr>
      </w:pPr>
      <w:r w:rsidRPr="00390498">
        <w:rPr>
          <w:color w:val="auto"/>
          <w:sz w:val="22"/>
          <w:szCs w:val="23"/>
        </w:rPr>
        <w:tab/>
      </w:r>
      <w:proofErr w:type="gramStart"/>
      <w:r w:rsidRPr="00390498">
        <w:rPr>
          <w:color w:val="auto"/>
          <w:sz w:val="22"/>
          <w:szCs w:val="23"/>
        </w:rPr>
        <w:t>positive</w:t>
      </w:r>
      <w:proofErr w:type="gramEnd"/>
      <w:r w:rsidRPr="00390498">
        <w:rPr>
          <w:color w:val="auto"/>
          <w:sz w:val="22"/>
          <w:szCs w:val="23"/>
        </w:rPr>
        <w:t xml:space="preserve"> behaviours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Reading stories about bullying behaviour and positive behaviour or having them</w:t>
      </w:r>
    </w:p>
    <w:p w:rsidR="0075585D" w:rsidRPr="003075E6" w:rsidRDefault="0075585D" w:rsidP="0075585D">
      <w:pPr>
        <w:pStyle w:val="Default"/>
        <w:ind w:left="360"/>
        <w:rPr>
          <w:color w:val="auto"/>
          <w:sz w:val="22"/>
          <w:szCs w:val="23"/>
        </w:rPr>
      </w:pPr>
      <w:r w:rsidRPr="003075E6">
        <w:rPr>
          <w:color w:val="auto"/>
          <w:sz w:val="22"/>
          <w:szCs w:val="23"/>
        </w:rPr>
        <w:t xml:space="preserve">             </w:t>
      </w:r>
      <w:proofErr w:type="gramStart"/>
      <w:r w:rsidRPr="003075E6">
        <w:rPr>
          <w:color w:val="auto"/>
          <w:sz w:val="22"/>
          <w:szCs w:val="23"/>
        </w:rPr>
        <w:t>read</w:t>
      </w:r>
      <w:proofErr w:type="gramEnd"/>
      <w:r w:rsidRPr="003075E6">
        <w:rPr>
          <w:color w:val="auto"/>
          <w:sz w:val="22"/>
          <w:szCs w:val="23"/>
        </w:rPr>
        <w:t xml:space="preserve"> to a class or at assembly </w:t>
      </w:r>
    </w:p>
    <w:p w:rsidR="0075585D" w:rsidRPr="00390498" w:rsidRDefault="0075585D" w:rsidP="0075585D">
      <w:pPr>
        <w:pStyle w:val="Default"/>
        <w:numPr>
          <w:ilvl w:val="0"/>
          <w:numId w:val="4"/>
        </w:numPr>
        <w:ind w:left="1134" w:hanging="567"/>
        <w:rPr>
          <w:color w:val="auto"/>
          <w:sz w:val="22"/>
          <w:szCs w:val="23"/>
        </w:rPr>
      </w:pPr>
      <w:r>
        <w:rPr>
          <w:color w:val="auto"/>
          <w:sz w:val="22"/>
          <w:szCs w:val="23"/>
        </w:rPr>
        <w:t>Role-play</w:t>
      </w:r>
      <w:r w:rsidRPr="00390498">
        <w:rPr>
          <w:color w:val="auto"/>
          <w:sz w:val="22"/>
          <w:szCs w:val="23"/>
        </w:rPr>
        <w:t xml:space="preserve">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 xml:space="preserve">Having discussions about bullying behaviour and positive behaviour </w:t>
      </w:r>
    </w:p>
    <w:p w:rsidR="0075585D" w:rsidRPr="00390498" w:rsidRDefault="0075585D" w:rsidP="0075585D">
      <w:pPr>
        <w:pStyle w:val="Default"/>
        <w:numPr>
          <w:ilvl w:val="0"/>
          <w:numId w:val="4"/>
        </w:numPr>
        <w:ind w:left="1134" w:hanging="567"/>
        <w:rPr>
          <w:color w:val="auto"/>
          <w:sz w:val="22"/>
          <w:szCs w:val="23"/>
        </w:rPr>
      </w:pPr>
      <w:r w:rsidRPr="00390498">
        <w:rPr>
          <w:color w:val="auto"/>
          <w:sz w:val="22"/>
          <w:szCs w:val="23"/>
        </w:rPr>
        <w:t>Working with young people and adults involved in anti-bullying services and</w:t>
      </w:r>
    </w:p>
    <w:p w:rsidR="0075585D" w:rsidRPr="00390498" w:rsidRDefault="0075585D" w:rsidP="0075585D">
      <w:pPr>
        <w:pStyle w:val="Default"/>
        <w:ind w:left="360"/>
        <w:rPr>
          <w:color w:val="auto"/>
          <w:sz w:val="22"/>
          <w:szCs w:val="23"/>
        </w:rPr>
      </w:pPr>
      <w:r w:rsidRPr="003075E6">
        <w:rPr>
          <w:color w:val="auto"/>
          <w:sz w:val="22"/>
          <w:szCs w:val="23"/>
        </w:rPr>
        <w:t xml:space="preserve">             </w:t>
      </w:r>
      <w:proofErr w:type="gramStart"/>
      <w:r w:rsidRPr="00390498">
        <w:rPr>
          <w:color w:val="auto"/>
          <w:sz w:val="22"/>
          <w:szCs w:val="23"/>
        </w:rPr>
        <w:t>campaigns</w:t>
      </w:r>
      <w:proofErr w:type="gramEnd"/>
      <w:r w:rsidRPr="00390498">
        <w:rPr>
          <w:color w:val="auto"/>
          <w:sz w:val="22"/>
          <w:szCs w:val="23"/>
        </w:rPr>
        <w:t xml:space="preserve"> </w:t>
      </w:r>
    </w:p>
    <w:p w:rsidR="0075585D" w:rsidRPr="00390498" w:rsidRDefault="0075585D" w:rsidP="0075585D">
      <w:pPr>
        <w:pStyle w:val="Default"/>
        <w:numPr>
          <w:ilvl w:val="0"/>
          <w:numId w:val="4"/>
        </w:numPr>
        <w:ind w:left="1134" w:hanging="567"/>
        <w:rPr>
          <w:color w:val="auto"/>
          <w:sz w:val="22"/>
          <w:szCs w:val="23"/>
        </w:rPr>
      </w:pPr>
      <w:r>
        <w:rPr>
          <w:color w:val="FF0000"/>
          <w:sz w:val="22"/>
          <w:szCs w:val="23"/>
        </w:rPr>
        <w:lastRenderedPageBreak/>
        <w:t>I</w:t>
      </w:r>
      <w:r w:rsidRPr="00390498">
        <w:rPr>
          <w:color w:val="auto"/>
          <w:sz w:val="22"/>
          <w:szCs w:val="23"/>
        </w:rPr>
        <w:t>ncreased supervision by staff in areas where bullying behaviour is identified:</w:t>
      </w:r>
    </w:p>
    <w:p w:rsidR="0075585D" w:rsidRPr="00390498" w:rsidRDefault="0075585D" w:rsidP="0075585D">
      <w:pPr>
        <w:pStyle w:val="Default"/>
        <w:ind w:left="1134" w:hanging="567"/>
        <w:rPr>
          <w:color w:val="auto"/>
          <w:sz w:val="22"/>
          <w:szCs w:val="23"/>
        </w:rPr>
      </w:pPr>
      <w:r w:rsidRPr="00390498">
        <w:rPr>
          <w:color w:val="auto"/>
          <w:sz w:val="22"/>
          <w:szCs w:val="23"/>
        </w:rPr>
        <w:tab/>
      </w:r>
      <w:proofErr w:type="gramStart"/>
      <w:r w:rsidRPr="00390498">
        <w:rPr>
          <w:color w:val="auto"/>
          <w:sz w:val="22"/>
          <w:szCs w:val="23"/>
        </w:rPr>
        <w:t>hotspots</w:t>
      </w:r>
      <w:proofErr w:type="gramEnd"/>
      <w:r w:rsidRPr="00390498">
        <w:rPr>
          <w:color w:val="auto"/>
          <w:sz w:val="22"/>
          <w:szCs w:val="23"/>
        </w:rPr>
        <w:t xml:space="preserve"> identified by the young people e.g. corridors, specific social areas, </w:t>
      </w:r>
    </w:p>
    <w:p w:rsidR="0075585D" w:rsidRPr="00390498" w:rsidRDefault="0075585D" w:rsidP="0075585D">
      <w:pPr>
        <w:pStyle w:val="Default"/>
        <w:ind w:left="1134" w:hanging="567"/>
        <w:rPr>
          <w:color w:val="auto"/>
          <w:sz w:val="22"/>
          <w:szCs w:val="23"/>
        </w:rPr>
      </w:pPr>
      <w:r w:rsidRPr="00390498">
        <w:rPr>
          <w:color w:val="auto"/>
          <w:sz w:val="22"/>
          <w:szCs w:val="23"/>
        </w:rPr>
        <w:tab/>
      </w:r>
      <w:proofErr w:type="gramStart"/>
      <w:r w:rsidRPr="00390498">
        <w:rPr>
          <w:color w:val="auto"/>
          <w:sz w:val="22"/>
          <w:szCs w:val="23"/>
        </w:rPr>
        <w:t>playgrounds</w:t>
      </w:r>
      <w:proofErr w:type="gramEnd"/>
      <w:r w:rsidRPr="00390498">
        <w:rPr>
          <w:color w:val="auto"/>
          <w:sz w:val="22"/>
          <w:szCs w:val="23"/>
        </w:rPr>
        <w:t xml:space="preserve"> </w:t>
      </w:r>
    </w:p>
    <w:p w:rsidR="0075585D" w:rsidRPr="00390498" w:rsidRDefault="0075585D" w:rsidP="0075585D">
      <w:pPr>
        <w:pStyle w:val="Default"/>
        <w:ind w:left="1134" w:hanging="567"/>
        <w:rPr>
          <w:color w:val="auto"/>
          <w:sz w:val="22"/>
          <w:szCs w:val="23"/>
        </w:rPr>
      </w:pPr>
    </w:p>
    <w:p w:rsidR="0075585D" w:rsidRPr="00390498" w:rsidRDefault="0075585D" w:rsidP="0075585D">
      <w:pPr>
        <w:pStyle w:val="Default"/>
        <w:ind w:left="1134" w:hanging="567"/>
        <w:rPr>
          <w:color w:val="auto"/>
          <w:sz w:val="22"/>
          <w:szCs w:val="23"/>
        </w:rPr>
      </w:pPr>
    </w:p>
    <w:p w:rsidR="0075585D" w:rsidRPr="00390498" w:rsidRDefault="0075585D" w:rsidP="0075585D">
      <w:pPr>
        <w:pStyle w:val="Default"/>
        <w:ind w:left="1134" w:hanging="567"/>
        <w:rPr>
          <w:b/>
          <w:color w:val="auto"/>
          <w:sz w:val="22"/>
          <w:szCs w:val="23"/>
        </w:rPr>
      </w:pPr>
      <w:r w:rsidRPr="00390498">
        <w:rPr>
          <w:b/>
          <w:color w:val="auto"/>
          <w:sz w:val="22"/>
          <w:szCs w:val="23"/>
        </w:rPr>
        <w:t>CREATING A CULTURE OF RESPECT AND OPEN</w:t>
      </w:r>
      <w:r>
        <w:rPr>
          <w:b/>
          <w:color w:val="auto"/>
          <w:sz w:val="22"/>
          <w:szCs w:val="23"/>
        </w:rPr>
        <w:t>N</w:t>
      </w:r>
      <w:r w:rsidRPr="00390498">
        <w:rPr>
          <w:b/>
          <w:color w:val="auto"/>
          <w:sz w:val="22"/>
          <w:szCs w:val="23"/>
        </w:rPr>
        <w:t xml:space="preserve">ESS  </w:t>
      </w:r>
    </w:p>
    <w:p w:rsidR="0075585D" w:rsidRPr="00390498" w:rsidRDefault="0075585D" w:rsidP="0075585D">
      <w:pPr>
        <w:pStyle w:val="Default"/>
        <w:rPr>
          <w:color w:val="auto"/>
          <w:sz w:val="22"/>
          <w:szCs w:val="23"/>
        </w:rPr>
      </w:pPr>
    </w:p>
    <w:p w:rsidR="0075585D" w:rsidRPr="00390498" w:rsidRDefault="0075585D" w:rsidP="0075585D">
      <w:pPr>
        <w:pStyle w:val="NoSpacing"/>
        <w:ind w:left="567" w:hanging="567"/>
        <w:rPr>
          <w:rFonts w:ascii="Arial" w:hAnsi="Arial" w:cs="Arial"/>
          <w:b/>
          <w:bCs/>
          <w:iCs/>
          <w:sz w:val="20"/>
        </w:rPr>
      </w:pPr>
      <w:r w:rsidRPr="00390498">
        <w:rPr>
          <w:rFonts w:ascii="Arial" w:hAnsi="Arial" w:cs="Arial"/>
          <w:bCs/>
          <w:sz w:val="20"/>
        </w:rPr>
        <w:tab/>
        <w:t>Identifying a child or young person who is experiencing bullying behaviour</w:t>
      </w:r>
      <w:r w:rsidRPr="00390498">
        <w:rPr>
          <w:rFonts w:ascii="Arial" w:hAnsi="Arial" w:cs="Arial"/>
          <w:b/>
          <w:bCs/>
          <w:sz w:val="20"/>
        </w:rPr>
        <w:t xml:space="preserve"> </w:t>
      </w:r>
      <w:r w:rsidRPr="00390498">
        <w:rPr>
          <w:rFonts w:ascii="Arial" w:hAnsi="Arial" w:cs="Arial"/>
          <w:sz w:val="20"/>
        </w:rPr>
        <w:t>can be one of the biggest challenges. There is a need to create an atmosphere of openness and reporting. This can be done by:</w:t>
      </w:r>
    </w:p>
    <w:p w:rsidR="0075585D" w:rsidRPr="00390498" w:rsidRDefault="0075585D" w:rsidP="0075585D">
      <w:pPr>
        <w:autoSpaceDE w:val="0"/>
        <w:autoSpaceDN w:val="0"/>
        <w:adjustRightInd w:val="0"/>
        <w:spacing w:after="0" w:line="240" w:lineRule="auto"/>
        <w:rPr>
          <w:rFonts w:ascii="Symbol" w:hAnsi="Symbol"/>
          <w:szCs w:val="24"/>
        </w:rPr>
      </w:pPr>
    </w:p>
    <w:p w:rsidR="0075585D" w:rsidRPr="00390498"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Publicising the reporting procedures for children, young people, staff and parents</w:t>
      </w:r>
    </w:p>
    <w:p w:rsidR="0075585D" w:rsidRPr="00224C24"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224C24">
        <w:rPr>
          <w:rFonts w:ascii="Arial" w:hAnsi="Arial" w:cs="Arial"/>
          <w:szCs w:val="23"/>
        </w:rPr>
        <w:t xml:space="preserve">Staff raising the issue regularly in class/group work discussion </w:t>
      </w:r>
    </w:p>
    <w:p w:rsidR="0075585D" w:rsidRPr="00224C24"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224C24">
        <w:rPr>
          <w:rFonts w:ascii="Arial" w:hAnsi="Arial" w:cs="Arial"/>
          <w:szCs w:val="23"/>
        </w:rPr>
        <w:t>Staff raising the issues in school house meetings</w:t>
      </w:r>
    </w:p>
    <w:p w:rsidR="0075585D" w:rsidRPr="00224C24"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Pr>
          <w:rFonts w:ascii="Arial" w:hAnsi="Arial" w:cs="Arial"/>
          <w:szCs w:val="23"/>
        </w:rPr>
        <w:t>Staff ensuring that Staged A</w:t>
      </w:r>
      <w:r w:rsidRPr="00224C24">
        <w:rPr>
          <w:rFonts w:ascii="Arial" w:hAnsi="Arial" w:cs="Arial"/>
          <w:szCs w:val="23"/>
        </w:rPr>
        <w:t>ssessment and Intervention meetings consider bullying behaviour fully if it is an aspect of a child or young person’s life experience.</w:t>
      </w:r>
    </w:p>
    <w:p w:rsidR="0075585D" w:rsidRPr="00390498"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Creating opportunities for confidential / anonymous communications by children and young people e.g. questionnaires, ‘bully behaviour post box’ ‘worry bags/sacks’.  </w:t>
      </w:r>
    </w:p>
    <w:p w:rsidR="0075585D" w:rsidRPr="001F0DD1"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1F0DD1">
        <w:rPr>
          <w:rFonts w:ascii="Arial" w:hAnsi="Arial" w:cs="Arial"/>
          <w:szCs w:val="23"/>
        </w:rPr>
        <w:t xml:space="preserve">Challenging the notion that there can be innocent, neutral bystanders in this issue </w:t>
      </w:r>
    </w:p>
    <w:p w:rsidR="0075585D" w:rsidRPr="00390498" w:rsidRDefault="0075585D" w:rsidP="0075585D">
      <w:pPr>
        <w:pStyle w:val="ListParagraph"/>
        <w:numPr>
          <w:ilvl w:val="0"/>
          <w:numId w:val="11"/>
        </w:numPr>
        <w:autoSpaceDE w:val="0"/>
        <w:autoSpaceDN w:val="0"/>
        <w:adjustRightInd w:val="0"/>
        <w:spacing w:after="0" w:line="240" w:lineRule="auto"/>
        <w:ind w:left="1134" w:hanging="567"/>
        <w:rPr>
          <w:rFonts w:ascii="Arial" w:hAnsi="Arial" w:cs="Arial"/>
          <w:szCs w:val="23"/>
        </w:rPr>
      </w:pPr>
      <w:r w:rsidRPr="001F0DD1">
        <w:rPr>
          <w:rFonts w:ascii="Arial" w:hAnsi="Arial" w:cs="Arial"/>
          <w:szCs w:val="23"/>
        </w:rPr>
        <w:t xml:space="preserve">Using </w:t>
      </w:r>
      <w:r w:rsidRPr="00390498">
        <w:rPr>
          <w:rFonts w:ascii="Arial" w:hAnsi="Arial" w:cs="Arial"/>
          <w:szCs w:val="23"/>
        </w:rPr>
        <w:t xml:space="preserve">national examples to channel children and young people’s natural sympathy for those at the receiving end of bullying behaviour </w:t>
      </w:r>
    </w:p>
    <w:p w:rsidR="0075585D" w:rsidRPr="00390498" w:rsidRDefault="0075585D" w:rsidP="0075585D">
      <w:pPr>
        <w:autoSpaceDE w:val="0"/>
        <w:autoSpaceDN w:val="0"/>
        <w:adjustRightInd w:val="0"/>
        <w:spacing w:after="0" w:line="240" w:lineRule="auto"/>
        <w:rPr>
          <w:rFonts w:ascii="Arial" w:hAnsi="Arial" w:cs="Arial"/>
          <w:szCs w:val="23"/>
        </w:rPr>
      </w:pPr>
    </w:p>
    <w:p w:rsidR="0075585D" w:rsidRPr="00390498" w:rsidRDefault="0075585D" w:rsidP="0075585D">
      <w:pPr>
        <w:pStyle w:val="Default"/>
        <w:ind w:left="567" w:hanging="567"/>
        <w:rPr>
          <w:b/>
          <w:bCs/>
          <w:color w:val="auto"/>
          <w:sz w:val="22"/>
          <w:szCs w:val="23"/>
        </w:rPr>
      </w:pPr>
      <w:r w:rsidRPr="00390498">
        <w:rPr>
          <w:b/>
          <w:bCs/>
          <w:color w:val="auto"/>
          <w:sz w:val="22"/>
          <w:szCs w:val="23"/>
        </w:rPr>
        <w:t>POSSIBLE EVIDENCE OF BULLYING BEHAVIOUR AND INTERVENTION</w:t>
      </w:r>
    </w:p>
    <w:p w:rsidR="0075585D" w:rsidRPr="00390498" w:rsidRDefault="0075585D" w:rsidP="0075585D">
      <w:pPr>
        <w:pStyle w:val="Default"/>
        <w:ind w:left="218"/>
        <w:rPr>
          <w:color w:val="auto"/>
          <w:sz w:val="22"/>
          <w:szCs w:val="23"/>
        </w:rPr>
      </w:pPr>
      <w:r w:rsidRPr="00390498">
        <w:rPr>
          <w:b/>
          <w:bCs/>
          <w:color w:val="auto"/>
          <w:sz w:val="22"/>
          <w:szCs w:val="23"/>
        </w:rPr>
        <w:t xml:space="preserve"> </w:t>
      </w:r>
    </w:p>
    <w:p w:rsidR="0075585D" w:rsidRPr="00390498" w:rsidRDefault="0075585D" w:rsidP="0075585D">
      <w:pPr>
        <w:pStyle w:val="Default"/>
        <w:ind w:left="567"/>
        <w:rPr>
          <w:color w:val="auto"/>
          <w:sz w:val="22"/>
          <w:szCs w:val="23"/>
        </w:rPr>
      </w:pPr>
      <w:r w:rsidRPr="00390498">
        <w:rPr>
          <w:color w:val="auto"/>
          <w:sz w:val="22"/>
          <w:szCs w:val="23"/>
        </w:rPr>
        <w:t xml:space="preserve">A young person may indicate by signs or behaviour that he or she is at the receiving end of bullying behaviour. Adults should be aware of these possible signs and that they should investigate/report if a young person: </w:t>
      </w:r>
    </w:p>
    <w:p w:rsidR="0075585D" w:rsidRPr="00390498" w:rsidRDefault="0075585D" w:rsidP="0075585D">
      <w:pPr>
        <w:pStyle w:val="Default"/>
        <w:ind w:left="567"/>
        <w:rPr>
          <w:color w:val="auto"/>
          <w:sz w:val="22"/>
          <w:szCs w:val="23"/>
        </w:rPr>
      </w:pP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 xml:space="preserve">is frightened of walking to or from school / club / activity / youth group </w:t>
      </w: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 xml:space="preserve">doesn't want to go on the school / public bus </w:t>
      </w: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 xml:space="preserve">begs to be driven to school </w:t>
      </w: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 xml:space="preserve">changes their usual routine </w:t>
      </w: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is unwilling to go to school (school phobic)</w:t>
      </w:r>
    </w:p>
    <w:p w:rsidR="0075585D" w:rsidRPr="00390498" w:rsidRDefault="0075585D" w:rsidP="0075585D">
      <w:pPr>
        <w:pStyle w:val="Default"/>
        <w:numPr>
          <w:ilvl w:val="0"/>
          <w:numId w:val="3"/>
        </w:numPr>
        <w:ind w:left="1134" w:hanging="567"/>
        <w:rPr>
          <w:color w:val="auto"/>
          <w:sz w:val="22"/>
          <w:szCs w:val="23"/>
        </w:rPr>
      </w:pPr>
      <w:r w:rsidRPr="00390498">
        <w:rPr>
          <w:color w:val="auto"/>
          <w:sz w:val="22"/>
          <w:szCs w:val="23"/>
        </w:rPr>
        <w:t xml:space="preserve">becomes withdrawn anxious, or lacks confidence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starts stammering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attempts or threatens suicide or runs away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cries themselves to sleep at night or has nightmares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feels ill in the morning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begins to do poorly in school work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comes home with clothes torn or books damaged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has possessions which are damaged or "go missing"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asks for money or starts stealing money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has dinner or other monies continually "lost"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has unexplained cuts, scratches or bruises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comes home hungry (money / lunch has been stolen)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becomes aggressive, disruptive, ill-tempered or unreasonable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is displaying bullying behaviour towards other children or siblings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stops eating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is frightened to say what's wrong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gives improbable excuses for any of the above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has started bedwetting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is afraid to use the internet or mobile phone </w:t>
      </w:r>
    </w:p>
    <w:p w:rsidR="0075585D" w:rsidRPr="00390498" w:rsidRDefault="0075585D" w:rsidP="0075585D">
      <w:pPr>
        <w:pStyle w:val="ListParagraph"/>
        <w:numPr>
          <w:ilvl w:val="0"/>
          <w:numId w:val="3"/>
        </w:numPr>
        <w:autoSpaceDE w:val="0"/>
        <w:autoSpaceDN w:val="0"/>
        <w:adjustRightInd w:val="0"/>
        <w:spacing w:after="0" w:line="240" w:lineRule="auto"/>
        <w:ind w:left="1134" w:hanging="567"/>
        <w:rPr>
          <w:rFonts w:ascii="Arial" w:hAnsi="Arial" w:cs="Arial"/>
          <w:szCs w:val="23"/>
        </w:rPr>
      </w:pPr>
      <w:r w:rsidRPr="00390498">
        <w:rPr>
          <w:rFonts w:ascii="Arial" w:hAnsi="Arial" w:cs="Arial"/>
          <w:szCs w:val="23"/>
        </w:rPr>
        <w:t xml:space="preserve">is nervous &amp; jumpy when a cyber message is received  </w:t>
      </w:r>
    </w:p>
    <w:p w:rsidR="0075585D" w:rsidRPr="00390498" w:rsidRDefault="0075585D" w:rsidP="0075585D">
      <w:pPr>
        <w:autoSpaceDE w:val="0"/>
        <w:autoSpaceDN w:val="0"/>
        <w:adjustRightInd w:val="0"/>
        <w:spacing w:after="0" w:line="240" w:lineRule="auto"/>
        <w:ind w:left="567"/>
        <w:rPr>
          <w:rFonts w:ascii="Arial" w:hAnsi="Arial" w:cs="Arial"/>
          <w:szCs w:val="23"/>
        </w:rPr>
      </w:pPr>
    </w:p>
    <w:p w:rsidR="0075585D" w:rsidRPr="00390498" w:rsidRDefault="0075585D" w:rsidP="0075585D">
      <w:pPr>
        <w:autoSpaceDE w:val="0"/>
        <w:autoSpaceDN w:val="0"/>
        <w:adjustRightInd w:val="0"/>
        <w:spacing w:after="0" w:line="240" w:lineRule="auto"/>
        <w:ind w:left="567" w:hanging="567"/>
        <w:rPr>
          <w:rFonts w:ascii="Arial" w:hAnsi="Arial" w:cs="Arial"/>
          <w:szCs w:val="23"/>
        </w:rPr>
      </w:pPr>
      <w:r w:rsidRPr="00390498">
        <w:rPr>
          <w:rFonts w:ascii="Arial" w:hAnsi="Arial" w:cs="Arial"/>
          <w:szCs w:val="23"/>
        </w:rPr>
        <w:tab/>
        <w:t xml:space="preserve">These signs and behaviours could indicate other problems, but being at the receiving end of bullying behaviour should be considered a possibility and should be investigated / reported. </w:t>
      </w:r>
    </w:p>
    <w:p w:rsidR="0075585D" w:rsidRPr="00390498" w:rsidRDefault="0075585D" w:rsidP="0075585D">
      <w:pPr>
        <w:autoSpaceDE w:val="0"/>
        <w:autoSpaceDN w:val="0"/>
        <w:adjustRightInd w:val="0"/>
        <w:spacing w:after="0" w:line="240" w:lineRule="auto"/>
        <w:ind w:left="567" w:hanging="567"/>
        <w:rPr>
          <w:rFonts w:ascii="Arial" w:hAnsi="Arial" w:cs="Arial"/>
          <w:szCs w:val="23"/>
        </w:rPr>
      </w:pPr>
    </w:p>
    <w:p w:rsidR="0075585D" w:rsidRPr="00390498" w:rsidRDefault="0075585D" w:rsidP="0075585D">
      <w:pPr>
        <w:autoSpaceDE w:val="0"/>
        <w:autoSpaceDN w:val="0"/>
        <w:adjustRightInd w:val="0"/>
        <w:spacing w:after="0" w:line="240" w:lineRule="auto"/>
        <w:ind w:left="567" w:hanging="567"/>
        <w:rPr>
          <w:rFonts w:ascii="Arial" w:hAnsi="Arial" w:cs="Arial"/>
          <w:szCs w:val="23"/>
        </w:rPr>
      </w:pPr>
    </w:p>
    <w:p w:rsidR="0075585D" w:rsidRPr="00390498" w:rsidRDefault="0075585D" w:rsidP="0075585D">
      <w:pPr>
        <w:pStyle w:val="Default"/>
        <w:rPr>
          <w:b/>
          <w:bCs/>
          <w:sz w:val="22"/>
          <w:szCs w:val="23"/>
        </w:rPr>
      </w:pPr>
      <w:r w:rsidRPr="00390498">
        <w:rPr>
          <w:b/>
          <w:bCs/>
          <w:sz w:val="22"/>
          <w:szCs w:val="23"/>
        </w:rPr>
        <w:t xml:space="preserve">IMPACT OF BULLYING BEHAVIOUR ON THE INDIVIDUAL </w:t>
      </w:r>
    </w:p>
    <w:p w:rsidR="0075585D" w:rsidRPr="00390498" w:rsidRDefault="0075585D" w:rsidP="0075585D">
      <w:pPr>
        <w:pStyle w:val="Default"/>
        <w:rPr>
          <w:sz w:val="22"/>
          <w:szCs w:val="23"/>
        </w:rPr>
      </w:pPr>
    </w:p>
    <w:p w:rsidR="0075585D" w:rsidRPr="00390498" w:rsidRDefault="0075585D" w:rsidP="0075585D">
      <w:pPr>
        <w:pStyle w:val="Default"/>
        <w:ind w:left="567" w:hanging="567"/>
        <w:rPr>
          <w:sz w:val="22"/>
          <w:szCs w:val="23"/>
        </w:rPr>
      </w:pPr>
      <w:r w:rsidRPr="00390498">
        <w:rPr>
          <w:sz w:val="22"/>
          <w:szCs w:val="23"/>
        </w:rPr>
        <w:tab/>
        <w:t>Being at the receiving end of bullying behaviour can have both long-term and short</w:t>
      </w:r>
      <w:r>
        <w:rPr>
          <w:color w:val="FF0000"/>
          <w:sz w:val="22"/>
          <w:szCs w:val="23"/>
        </w:rPr>
        <w:t>-</w:t>
      </w:r>
      <w:r w:rsidRPr="00390498">
        <w:rPr>
          <w:color w:val="auto"/>
          <w:sz w:val="22"/>
          <w:szCs w:val="23"/>
        </w:rPr>
        <w:t xml:space="preserve">term effects </w:t>
      </w:r>
      <w:r w:rsidRPr="00390498">
        <w:rPr>
          <w:sz w:val="22"/>
          <w:szCs w:val="23"/>
        </w:rPr>
        <w:t xml:space="preserve">on an individual’s physical, emotional or mental health and well-being. This can be traumatic for the individual and therefore lead to a range of coping mechanisms and other reactive behaviours. </w:t>
      </w:r>
    </w:p>
    <w:p w:rsidR="0075585D" w:rsidRPr="00390498" w:rsidRDefault="0075585D" w:rsidP="0075585D">
      <w:pPr>
        <w:pStyle w:val="Default"/>
        <w:rPr>
          <w:sz w:val="22"/>
          <w:szCs w:val="23"/>
        </w:rPr>
      </w:pPr>
    </w:p>
    <w:p w:rsidR="0075585D" w:rsidRPr="00390498" w:rsidRDefault="0075585D" w:rsidP="0075585D">
      <w:pPr>
        <w:pStyle w:val="Default"/>
        <w:numPr>
          <w:ilvl w:val="0"/>
          <w:numId w:val="14"/>
        </w:numPr>
        <w:ind w:left="1276" w:hanging="709"/>
        <w:rPr>
          <w:sz w:val="22"/>
          <w:szCs w:val="23"/>
        </w:rPr>
      </w:pPr>
      <w:r w:rsidRPr="00390498">
        <w:rPr>
          <w:b/>
          <w:bCs/>
          <w:sz w:val="22"/>
          <w:szCs w:val="23"/>
        </w:rPr>
        <w:t>Anticipation of bullying behaviour</w:t>
      </w:r>
      <w:r w:rsidRPr="00390498">
        <w:rPr>
          <w:sz w:val="22"/>
          <w:szCs w:val="23"/>
        </w:rPr>
        <w:t xml:space="preserve">: </w:t>
      </w:r>
    </w:p>
    <w:p w:rsidR="0075585D" w:rsidRPr="00390498" w:rsidRDefault="0075585D" w:rsidP="0075585D">
      <w:pPr>
        <w:pStyle w:val="Default"/>
        <w:ind w:left="1276"/>
        <w:rPr>
          <w:sz w:val="22"/>
          <w:szCs w:val="23"/>
        </w:rPr>
      </w:pPr>
      <w:r w:rsidRPr="00390498">
        <w:rPr>
          <w:sz w:val="22"/>
          <w:szCs w:val="23"/>
        </w:rPr>
        <w:t xml:space="preserve">For those who have been at the receiving end of bullying behaviour, the fear and anticipation of further incidents can affect a person’s ability to be themselves and interact with others in a healthy fashion </w:t>
      </w:r>
    </w:p>
    <w:p w:rsidR="0075585D" w:rsidRPr="00390498" w:rsidRDefault="0075585D" w:rsidP="0075585D">
      <w:pPr>
        <w:pStyle w:val="Default"/>
        <w:rPr>
          <w:sz w:val="22"/>
          <w:szCs w:val="23"/>
        </w:rPr>
      </w:pPr>
    </w:p>
    <w:p w:rsidR="0075585D" w:rsidRPr="00390498" w:rsidRDefault="0075585D" w:rsidP="0075585D">
      <w:pPr>
        <w:pStyle w:val="Default"/>
        <w:numPr>
          <w:ilvl w:val="0"/>
          <w:numId w:val="14"/>
        </w:numPr>
        <w:ind w:left="1276" w:hanging="709"/>
        <w:rPr>
          <w:sz w:val="22"/>
          <w:szCs w:val="23"/>
        </w:rPr>
      </w:pPr>
      <w:r w:rsidRPr="00390498">
        <w:rPr>
          <w:b/>
          <w:bCs/>
          <w:sz w:val="22"/>
          <w:szCs w:val="23"/>
        </w:rPr>
        <w:t>School attendance</w:t>
      </w:r>
      <w:r w:rsidRPr="00390498">
        <w:rPr>
          <w:sz w:val="22"/>
          <w:szCs w:val="23"/>
        </w:rPr>
        <w:t xml:space="preserve">: </w:t>
      </w:r>
    </w:p>
    <w:p w:rsidR="0075585D" w:rsidRPr="00390498" w:rsidRDefault="0075585D" w:rsidP="0075585D">
      <w:pPr>
        <w:pStyle w:val="Default"/>
        <w:tabs>
          <w:tab w:val="left" w:pos="1276"/>
        </w:tabs>
        <w:ind w:firstLine="567"/>
        <w:rPr>
          <w:sz w:val="22"/>
          <w:szCs w:val="23"/>
        </w:rPr>
      </w:pPr>
      <w:r w:rsidRPr="00390498">
        <w:rPr>
          <w:sz w:val="22"/>
          <w:szCs w:val="23"/>
        </w:rPr>
        <w:t xml:space="preserve"> </w:t>
      </w:r>
      <w:r w:rsidRPr="00390498">
        <w:rPr>
          <w:sz w:val="22"/>
          <w:szCs w:val="23"/>
        </w:rPr>
        <w:tab/>
        <w:t xml:space="preserve">Missing school or truanting regularly can impact on levels of attainment </w:t>
      </w:r>
    </w:p>
    <w:p w:rsidR="0075585D" w:rsidRPr="00390498" w:rsidRDefault="0075585D" w:rsidP="0075585D">
      <w:pPr>
        <w:pStyle w:val="Default"/>
        <w:rPr>
          <w:sz w:val="22"/>
          <w:szCs w:val="23"/>
        </w:rPr>
      </w:pPr>
    </w:p>
    <w:p w:rsidR="0075585D" w:rsidRPr="00390498" w:rsidRDefault="0075585D" w:rsidP="0075585D">
      <w:pPr>
        <w:pStyle w:val="Default"/>
        <w:numPr>
          <w:ilvl w:val="0"/>
          <w:numId w:val="14"/>
        </w:numPr>
        <w:ind w:left="1276" w:hanging="709"/>
        <w:rPr>
          <w:sz w:val="22"/>
          <w:szCs w:val="23"/>
        </w:rPr>
      </w:pPr>
      <w:r w:rsidRPr="00390498">
        <w:rPr>
          <w:b/>
          <w:bCs/>
          <w:sz w:val="22"/>
          <w:szCs w:val="23"/>
        </w:rPr>
        <w:t>Eating disorders</w:t>
      </w:r>
      <w:r w:rsidRPr="00390498">
        <w:rPr>
          <w:sz w:val="22"/>
          <w:szCs w:val="23"/>
        </w:rPr>
        <w:t xml:space="preserve">: </w:t>
      </w:r>
    </w:p>
    <w:p w:rsidR="0075585D" w:rsidRPr="00390498" w:rsidRDefault="0075585D" w:rsidP="0075585D">
      <w:pPr>
        <w:pStyle w:val="Default"/>
        <w:ind w:left="1276"/>
        <w:rPr>
          <w:sz w:val="22"/>
          <w:szCs w:val="23"/>
        </w:rPr>
      </w:pPr>
      <w:r w:rsidRPr="00390498">
        <w:rPr>
          <w:sz w:val="22"/>
          <w:szCs w:val="23"/>
        </w:rPr>
        <w:t>Problems with food begin when it is used to cope in times of difficulty. Interpersonal factors or those that involve other individuals and society at large, seem to play a role in influencing the development of, and the recovery from, eating disorders such as anorexia, bulimia and binge eating</w:t>
      </w:r>
    </w:p>
    <w:p w:rsidR="0075585D" w:rsidRPr="00390498" w:rsidRDefault="0075585D" w:rsidP="0075585D">
      <w:pPr>
        <w:pStyle w:val="Default"/>
        <w:ind w:left="556" w:firstLine="720"/>
        <w:rPr>
          <w:sz w:val="22"/>
          <w:szCs w:val="23"/>
        </w:rPr>
      </w:pPr>
      <w:proofErr w:type="gramStart"/>
      <w:r w:rsidRPr="00390498">
        <w:rPr>
          <w:sz w:val="22"/>
          <w:szCs w:val="23"/>
        </w:rPr>
        <w:t>disorder</w:t>
      </w:r>
      <w:proofErr w:type="gramEnd"/>
      <w:r w:rsidRPr="00390498">
        <w:rPr>
          <w:sz w:val="22"/>
          <w:szCs w:val="23"/>
        </w:rPr>
        <w:t xml:space="preserve"> </w:t>
      </w:r>
    </w:p>
    <w:p w:rsidR="0075585D" w:rsidRPr="00390498" w:rsidRDefault="0075585D" w:rsidP="0075585D">
      <w:pPr>
        <w:pStyle w:val="Default"/>
        <w:ind w:left="1701"/>
        <w:rPr>
          <w:sz w:val="22"/>
          <w:szCs w:val="23"/>
        </w:rPr>
      </w:pPr>
    </w:p>
    <w:p w:rsidR="0075585D" w:rsidRPr="00390498" w:rsidRDefault="0075585D" w:rsidP="0075585D">
      <w:pPr>
        <w:pStyle w:val="Default"/>
        <w:numPr>
          <w:ilvl w:val="0"/>
          <w:numId w:val="14"/>
        </w:numPr>
        <w:ind w:left="1276" w:hanging="709"/>
        <w:rPr>
          <w:sz w:val="22"/>
          <w:szCs w:val="23"/>
        </w:rPr>
      </w:pPr>
      <w:r w:rsidRPr="00390498">
        <w:rPr>
          <w:b/>
          <w:bCs/>
          <w:sz w:val="22"/>
          <w:szCs w:val="23"/>
        </w:rPr>
        <w:t>Low aspirations</w:t>
      </w:r>
      <w:r w:rsidRPr="00390498">
        <w:rPr>
          <w:sz w:val="22"/>
          <w:szCs w:val="23"/>
        </w:rPr>
        <w:t xml:space="preserve">: </w:t>
      </w:r>
    </w:p>
    <w:p w:rsidR="0075585D" w:rsidRPr="00390498" w:rsidRDefault="0075585D" w:rsidP="0075585D">
      <w:pPr>
        <w:pStyle w:val="Default"/>
        <w:ind w:left="1276"/>
        <w:rPr>
          <w:sz w:val="22"/>
          <w:szCs w:val="23"/>
        </w:rPr>
      </w:pPr>
      <w:r w:rsidRPr="00390498">
        <w:rPr>
          <w:sz w:val="22"/>
          <w:szCs w:val="23"/>
        </w:rPr>
        <w:t xml:space="preserve">A constant stream of negative, destructive comments can and do drive people down and they effectively lower or change their aspirations to fit in, or start to see themselves as people with low worth – nothing meaningful to contribute and zero confidence. This contributes significantly to social exclusion and can result in the inability to foster and maintain healthy relationships </w:t>
      </w:r>
    </w:p>
    <w:p w:rsidR="0075585D" w:rsidRPr="00390498" w:rsidRDefault="0075585D" w:rsidP="0075585D">
      <w:pPr>
        <w:pStyle w:val="Default"/>
        <w:rPr>
          <w:sz w:val="22"/>
          <w:szCs w:val="23"/>
        </w:rPr>
      </w:pPr>
    </w:p>
    <w:p w:rsidR="0075585D" w:rsidRPr="00390498" w:rsidRDefault="0075585D" w:rsidP="0075585D">
      <w:pPr>
        <w:pStyle w:val="ListParagraph"/>
        <w:numPr>
          <w:ilvl w:val="0"/>
          <w:numId w:val="14"/>
        </w:numPr>
        <w:autoSpaceDE w:val="0"/>
        <w:autoSpaceDN w:val="0"/>
        <w:adjustRightInd w:val="0"/>
        <w:spacing w:after="0" w:line="240" w:lineRule="auto"/>
        <w:ind w:left="1276" w:hanging="709"/>
        <w:rPr>
          <w:rFonts w:ascii="Arial" w:hAnsi="Arial" w:cs="Arial"/>
          <w:color w:val="000000"/>
          <w:szCs w:val="23"/>
        </w:rPr>
      </w:pPr>
      <w:r w:rsidRPr="00390498">
        <w:rPr>
          <w:rFonts w:ascii="Arial" w:hAnsi="Arial" w:cs="Arial"/>
          <w:b/>
          <w:bCs/>
          <w:color w:val="000000"/>
          <w:szCs w:val="23"/>
        </w:rPr>
        <w:t>Depression</w:t>
      </w:r>
      <w:r w:rsidRPr="00390498">
        <w:rPr>
          <w:rFonts w:ascii="Arial" w:hAnsi="Arial" w:cs="Arial"/>
          <w:color w:val="000000"/>
          <w:szCs w:val="23"/>
        </w:rPr>
        <w:t xml:space="preserve">: </w:t>
      </w:r>
    </w:p>
    <w:p w:rsidR="0075585D" w:rsidRPr="00390498" w:rsidRDefault="0075585D" w:rsidP="0075585D">
      <w:pPr>
        <w:pStyle w:val="ListParagraph"/>
        <w:autoSpaceDE w:val="0"/>
        <w:autoSpaceDN w:val="0"/>
        <w:adjustRightInd w:val="0"/>
        <w:spacing w:after="0" w:line="240" w:lineRule="auto"/>
        <w:ind w:left="1701" w:hanging="425"/>
        <w:rPr>
          <w:rFonts w:ascii="Arial" w:hAnsi="Arial" w:cs="Arial"/>
          <w:color w:val="000000"/>
          <w:szCs w:val="23"/>
        </w:rPr>
      </w:pPr>
      <w:r w:rsidRPr="00390498">
        <w:rPr>
          <w:rFonts w:ascii="Arial" w:hAnsi="Arial" w:cs="Arial"/>
          <w:color w:val="000000"/>
          <w:szCs w:val="23"/>
        </w:rPr>
        <w:t>Bullying behaviour can make it hard to go to school, to go to work, to go</w:t>
      </w:r>
    </w:p>
    <w:p w:rsidR="0075585D" w:rsidRPr="00390498" w:rsidRDefault="0075585D" w:rsidP="0075585D">
      <w:pPr>
        <w:autoSpaceDE w:val="0"/>
        <w:autoSpaceDN w:val="0"/>
        <w:adjustRightInd w:val="0"/>
        <w:spacing w:after="0" w:line="240" w:lineRule="auto"/>
        <w:ind w:left="1276" w:hanging="1701"/>
        <w:rPr>
          <w:rFonts w:ascii="Arial" w:hAnsi="Arial" w:cs="Arial"/>
          <w:color w:val="000000"/>
          <w:szCs w:val="23"/>
        </w:rPr>
      </w:pPr>
      <w:r w:rsidRPr="00390498">
        <w:rPr>
          <w:rFonts w:ascii="Arial" w:hAnsi="Arial" w:cs="Arial"/>
          <w:color w:val="000000"/>
          <w:szCs w:val="23"/>
        </w:rPr>
        <w:tab/>
      </w:r>
      <w:proofErr w:type="gramStart"/>
      <w:r w:rsidRPr="00390498">
        <w:rPr>
          <w:rFonts w:ascii="Arial" w:hAnsi="Arial" w:cs="Arial"/>
          <w:color w:val="000000"/>
          <w:szCs w:val="23"/>
        </w:rPr>
        <w:t>to</w:t>
      </w:r>
      <w:proofErr w:type="gramEnd"/>
      <w:r w:rsidRPr="00390498">
        <w:rPr>
          <w:rFonts w:ascii="Arial" w:hAnsi="Arial" w:cs="Arial"/>
          <w:color w:val="000000"/>
          <w:szCs w:val="23"/>
        </w:rPr>
        <w:t xml:space="preserve"> clubs, to get out of bed in the morning, to talk to parents, to tell friends, so the  individual turns inwards to deal with it and this becomes a mental health issue </w:t>
      </w:r>
    </w:p>
    <w:p w:rsidR="0075585D" w:rsidRPr="00390498" w:rsidRDefault="0075585D" w:rsidP="0075585D">
      <w:pPr>
        <w:pStyle w:val="ListParagraph"/>
        <w:autoSpaceDE w:val="0"/>
        <w:autoSpaceDN w:val="0"/>
        <w:adjustRightInd w:val="0"/>
        <w:spacing w:after="0" w:line="240" w:lineRule="auto"/>
        <w:ind w:left="0"/>
        <w:rPr>
          <w:rFonts w:ascii="Arial" w:hAnsi="Arial" w:cs="Arial"/>
          <w:color w:val="000000"/>
          <w:szCs w:val="23"/>
        </w:rPr>
      </w:pPr>
    </w:p>
    <w:p w:rsidR="0075585D" w:rsidRPr="00390498" w:rsidRDefault="0075585D" w:rsidP="0075585D">
      <w:pPr>
        <w:pStyle w:val="ListParagraph"/>
        <w:numPr>
          <w:ilvl w:val="0"/>
          <w:numId w:val="14"/>
        </w:numPr>
        <w:autoSpaceDE w:val="0"/>
        <w:autoSpaceDN w:val="0"/>
        <w:adjustRightInd w:val="0"/>
        <w:spacing w:after="0" w:line="240" w:lineRule="auto"/>
        <w:ind w:left="1276" w:hanging="709"/>
        <w:rPr>
          <w:rFonts w:ascii="Arial" w:hAnsi="Arial" w:cs="Arial"/>
          <w:color w:val="000000"/>
          <w:szCs w:val="23"/>
        </w:rPr>
      </w:pPr>
      <w:r w:rsidRPr="00390498">
        <w:rPr>
          <w:rFonts w:ascii="Arial" w:hAnsi="Arial" w:cs="Arial"/>
          <w:b/>
          <w:bCs/>
          <w:color w:val="000000"/>
          <w:szCs w:val="23"/>
        </w:rPr>
        <w:t>Violence towards others</w:t>
      </w:r>
      <w:r w:rsidRPr="00390498">
        <w:rPr>
          <w:rFonts w:ascii="Arial" w:hAnsi="Arial" w:cs="Arial"/>
          <w:color w:val="000000"/>
          <w:szCs w:val="23"/>
        </w:rPr>
        <w:t xml:space="preserve">: </w:t>
      </w:r>
    </w:p>
    <w:p w:rsidR="0075585D" w:rsidRPr="00390498" w:rsidRDefault="0075585D" w:rsidP="0075585D">
      <w:pPr>
        <w:pStyle w:val="ListParagraph"/>
        <w:autoSpaceDE w:val="0"/>
        <w:autoSpaceDN w:val="0"/>
        <w:adjustRightInd w:val="0"/>
        <w:spacing w:after="0" w:line="240" w:lineRule="auto"/>
        <w:ind w:left="1276"/>
        <w:rPr>
          <w:rFonts w:ascii="Arial" w:hAnsi="Arial" w:cs="Arial"/>
          <w:color w:val="000000"/>
          <w:szCs w:val="23"/>
        </w:rPr>
      </w:pPr>
      <w:r w:rsidRPr="00390498">
        <w:rPr>
          <w:rFonts w:ascii="Arial" w:hAnsi="Arial" w:cs="Arial"/>
          <w:color w:val="000000"/>
          <w:szCs w:val="23"/>
        </w:rPr>
        <w:t xml:space="preserve">It can lead to the recipient having an explosive outburst which in turn can lead to acts of violence with severe consequences </w:t>
      </w:r>
    </w:p>
    <w:p w:rsidR="0075585D" w:rsidRPr="00390498" w:rsidRDefault="0075585D" w:rsidP="0075585D">
      <w:pPr>
        <w:autoSpaceDE w:val="0"/>
        <w:autoSpaceDN w:val="0"/>
        <w:adjustRightInd w:val="0"/>
        <w:spacing w:after="0" w:line="240" w:lineRule="auto"/>
        <w:rPr>
          <w:rFonts w:ascii="Arial" w:hAnsi="Arial" w:cs="Arial"/>
          <w:color w:val="000000"/>
          <w:szCs w:val="23"/>
        </w:rPr>
      </w:pPr>
    </w:p>
    <w:p w:rsidR="0075585D" w:rsidRPr="00390498" w:rsidRDefault="0075585D" w:rsidP="0075585D">
      <w:pPr>
        <w:pStyle w:val="ListParagraph"/>
        <w:numPr>
          <w:ilvl w:val="0"/>
          <w:numId w:val="14"/>
        </w:numPr>
        <w:autoSpaceDE w:val="0"/>
        <w:autoSpaceDN w:val="0"/>
        <w:adjustRightInd w:val="0"/>
        <w:spacing w:after="0" w:line="240" w:lineRule="auto"/>
        <w:ind w:left="1276" w:hanging="709"/>
        <w:rPr>
          <w:rFonts w:ascii="Arial" w:hAnsi="Arial" w:cs="Arial"/>
          <w:color w:val="000000"/>
          <w:szCs w:val="23"/>
        </w:rPr>
      </w:pPr>
      <w:proofErr w:type="spellStart"/>
      <w:r w:rsidRPr="00390498">
        <w:rPr>
          <w:rFonts w:ascii="Arial" w:hAnsi="Arial" w:cs="Arial"/>
          <w:b/>
          <w:bCs/>
          <w:color w:val="000000"/>
          <w:szCs w:val="23"/>
        </w:rPr>
        <w:t>Self Harm</w:t>
      </w:r>
      <w:proofErr w:type="spellEnd"/>
      <w:r w:rsidRPr="00390498">
        <w:rPr>
          <w:rFonts w:ascii="Arial" w:hAnsi="Arial" w:cs="Arial"/>
          <w:color w:val="000000"/>
          <w:szCs w:val="23"/>
        </w:rPr>
        <w:t xml:space="preserve">: </w:t>
      </w:r>
    </w:p>
    <w:p w:rsidR="0075585D" w:rsidRPr="00390498" w:rsidRDefault="0075585D" w:rsidP="0075585D">
      <w:pPr>
        <w:pStyle w:val="ListParagraph"/>
        <w:autoSpaceDE w:val="0"/>
        <w:autoSpaceDN w:val="0"/>
        <w:adjustRightInd w:val="0"/>
        <w:spacing w:after="0" w:line="240" w:lineRule="auto"/>
        <w:ind w:left="1276"/>
        <w:rPr>
          <w:rFonts w:ascii="Arial" w:hAnsi="Arial" w:cs="Arial"/>
          <w:color w:val="000000"/>
          <w:szCs w:val="23"/>
        </w:rPr>
      </w:pPr>
      <w:r w:rsidRPr="00390498">
        <w:rPr>
          <w:rFonts w:ascii="Arial" w:hAnsi="Arial" w:cs="Arial"/>
          <w:color w:val="000000"/>
          <w:szCs w:val="23"/>
        </w:rPr>
        <w:t xml:space="preserve">Bullying behaviour can cause negative thoughts which can affect mental health which, in the most extreme cases, can result in thoughts of </w:t>
      </w:r>
      <w:proofErr w:type="spellStart"/>
      <w:r w:rsidRPr="00390498">
        <w:rPr>
          <w:rFonts w:ascii="Arial" w:hAnsi="Arial" w:cs="Arial"/>
          <w:color w:val="000000"/>
          <w:szCs w:val="23"/>
        </w:rPr>
        <w:t>self harm</w:t>
      </w:r>
      <w:proofErr w:type="spellEnd"/>
      <w:r w:rsidRPr="00390498">
        <w:rPr>
          <w:rFonts w:ascii="Arial" w:hAnsi="Arial" w:cs="Arial"/>
          <w:color w:val="000000"/>
          <w:szCs w:val="23"/>
        </w:rPr>
        <w:t xml:space="preserve"> and suicide </w:t>
      </w:r>
    </w:p>
    <w:p w:rsidR="0075585D" w:rsidRPr="00390498" w:rsidRDefault="0075585D" w:rsidP="0075585D">
      <w:pPr>
        <w:autoSpaceDE w:val="0"/>
        <w:autoSpaceDN w:val="0"/>
        <w:adjustRightInd w:val="0"/>
        <w:spacing w:after="0" w:line="240" w:lineRule="auto"/>
        <w:rPr>
          <w:rFonts w:ascii="Arial" w:hAnsi="Arial" w:cs="Arial"/>
          <w:color w:val="000000"/>
          <w:szCs w:val="23"/>
        </w:rPr>
      </w:pPr>
    </w:p>
    <w:p w:rsidR="0075585D" w:rsidRPr="00390498" w:rsidRDefault="0075585D" w:rsidP="0075585D">
      <w:pPr>
        <w:pStyle w:val="ListParagraph"/>
        <w:numPr>
          <w:ilvl w:val="0"/>
          <w:numId w:val="14"/>
        </w:numPr>
        <w:autoSpaceDE w:val="0"/>
        <w:autoSpaceDN w:val="0"/>
        <w:adjustRightInd w:val="0"/>
        <w:spacing w:after="0" w:line="240" w:lineRule="auto"/>
        <w:ind w:left="1276" w:hanging="709"/>
        <w:rPr>
          <w:rFonts w:ascii="Arial" w:hAnsi="Arial" w:cs="Arial"/>
          <w:color w:val="000000"/>
          <w:szCs w:val="23"/>
        </w:rPr>
      </w:pPr>
      <w:r w:rsidRPr="00390498">
        <w:rPr>
          <w:rFonts w:ascii="Arial" w:hAnsi="Arial" w:cs="Arial"/>
          <w:b/>
          <w:bCs/>
          <w:color w:val="000000"/>
          <w:szCs w:val="23"/>
        </w:rPr>
        <w:t>Displaying bullying behaviours</w:t>
      </w:r>
      <w:r w:rsidRPr="00390498">
        <w:rPr>
          <w:rFonts w:ascii="Arial" w:hAnsi="Arial" w:cs="Arial"/>
          <w:color w:val="000000"/>
          <w:szCs w:val="23"/>
        </w:rPr>
        <w:t xml:space="preserve">: </w:t>
      </w:r>
    </w:p>
    <w:p w:rsidR="0075585D" w:rsidRPr="00390498" w:rsidRDefault="0075585D" w:rsidP="0075585D">
      <w:pPr>
        <w:pStyle w:val="ListParagraph"/>
        <w:autoSpaceDE w:val="0"/>
        <w:autoSpaceDN w:val="0"/>
        <w:adjustRightInd w:val="0"/>
        <w:spacing w:after="0" w:line="240" w:lineRule="auto"/>
        <w:ind w:left="1276"/>
        <w:rPr>
          <w:rFonts w:ascii="Arial" w:hAnsi="Arial" w:cs="Arial"/>
          <w:color w:val="000000"/>
          <w:szCs w:val="23"/>
        </w:rPr>
      </w:pPr>
      <w:r w:rsidRPr="00390498">
        <w:rPr>
          <w:rFonts w:ascii="Arial" w:hAnsi="Arial" w:cs="Arial"/>
          <w:color w:val="000000"/>
          <w:szCs w:val="23"/>
        </w:rPr>
        <w:t xml:space="preserve">This could be learned behaviour from the individual either having been at the receiving end of bullying behaviour previously or having witnessed it. This is why role-modelling is so important – young people who grow up hearing how parents, aunts or uncles acted towards others can impact on how young people behave towards others  </w:t>
      </w:r>
    </w:p>
    <w:p w:rsidR="0075585D" w:rsidRPr="00390498" w:rsidRDefault="0075585D" w:rsidP="0075585D">
      <w:pPr>
        <w:autoSpaceDE w:val="0"/>
        <w:autoSpaceDN w:val="0"/>
        <w:adjustRightInd w:val="0"/>
        <w:spacing w:after="0" w:line="240" w:lineRule="auto"/>
        <w:rPr>
          <w:rFonts w:ascii="Arial" w:hAnsi="Arial" w:cs="Arial"/>
          <w:color w:val="000000"/>
          <w:szCs w:val="23"/>
        </w:rPr>
      </w:pPr>
    </w:p>
    <w:p w:rsidR="0075585D" w:rsidRPr="00CF79F1" w:rsidRDefault="0075585D" w:rsidP="0075585D">
      <w:pPr>
        <w:tabs>
          <w:tab w:val="left" w:pos="3090"/>
        </w:tabs>
        <w:rPr>
          <w:szCs w:val="23"/>
        </w:rPr>
      </w:pPr>
      <w:r>
        <w:rPr>
          <w:szCs w:val="23"/>
        </w:rPr>
        <w:t xml:space="preserve">            Source: </w:t>
      </w:r>
      <w:proofErr w:type="spellStart"/>
      <w:r>
        <w:rPr>
          <w:szCs w:val="23"/>
        </w:rPr>
        <w:t>respect</w:t>
      </w:r>
      <w:r>
        <w:rPr>
          <w:i/>
          <w:szCs w:val="23"/>
        </w:rPr>
        <w:t>me</w:t>
      </w:r>
      <w:proofErr w:type="spellEnd"/>
      <w:r>
        <w:rPr>
          <w:i/>
          <w:szCs w:val="23"/>
        </w:rPr>
        <w:t xml:space="preserve"> </w:t>
      </w:r>
      <w:r>
        <w:rPr>
          <w:szCs w:val="23"/>
        </w:rPr>
        <w:t>Training Toolkit</w:t>
      </w:r>
    </w:p>
    <w:p w:rsidR="0075585D" w:rsidRPr="00390498" w:rsidRDefault="0075585D" w:rsidP="0075585D">
      <w:pPr>
        <w:autoSpaceDE w:val="0"/>
        <w:autoSpaceDN w:val="0"/>
        <w:adjustRightInd w:val="0"/>
        <w:spacing w:after="0" w:line="240" w:lineRule="auto"/>
        <w:ind w:left="567" w:hanging="567"/>
        <w:rPr>
          <w:rFonts w:ascii="Arial" w:hAnsi="Arial" w:cs="Arial"/>
          <w:szCs w:val="23"/>
        </w:rPr>
      </w:pPr>
    </w:p>
    <w:p w:rsidR="0075585D" w:rsidRPr="00390498" w:rsidRDefault="0075585D" w:rsidP="0075585D">
      <w:pPr>
        <w:autoSpaceDE w:val="0"/>
        <w:autoSpaceDN w:val="0"/>
        <w:adjustRightInd w:val="0"/>
        <w:spacing w:after="0" w:line="240" w:lineRule="auto"/>
        <w:rPr>
          <w:rFonts w:ascii="Arial" w:hAnsi="Arial" w:cs="Arial"/>
          <w:szCs w:val="23"/>
        </w:rPr>
      </w:pPr>
    </w:p>
    <w:p w:rsidR="0075585D" w:rsidRPr="00390498" w:rsidRDefault="0075585D" w:rsidP="0075585D">
      <w:pPr>
        <w:autoSpaceDE w:val="0"/>
        <w:autoSpaceDN w:val="0"/>
        <w:adjustRightInd w:val="0"/>
        <w:spacing w:after="0" w:line="240" w:lineRule="auto"/>
        <w:ind w:left="567" w:hanging="567"/>
        <w:rPr>
          <w:rFonts w:ascii="Arial" w:hAnsi="Arial" w:cs="Arial"/>
          <w:szCs w:val="23"/>
        </w:rPr>
      </w:pPr>
    </w:p>
    <w:p w:rsidR="0075585D" w:rsidRPr="00390498" w:rsidRDefault="0075585D" w:rsidP="0075585D">
      <w:pPr>
        <w:autoSpaceDE w:val="0"/>
        <w:autoSpaceDN w:val="0"/>
        <w:adjustRightInd w:val="0"/>
        <w:spacing w:after="0" w:line="240" w:lineRule="auto"/>
        <w:rPr>
          <w:rFonts w:ascii="Arial" w:hAnsi="Arial" w:cs="Arial"/>
          <w:b/>
          <w:szCs w:val="23"/>
        </w:rPr>
      </w:pPr>
      <w:r w:rsidRPr="00390498">
        <w:rPr>
          <w:rFonts w:ascii="Arial" w:hAnsi="Arial" w:cs="Arial"/>
          <w:b/>
          <w:szCs w:val="23"/>
        </w:rPr>
        <w:t xml:space="preserve">SUPPORTING THE CHILDREN /YOUNG PEOPLE DIRECTLY INVOLVED </w:t>
      </w:r>
    </w:p>
    <w:p w:rsidR="0075585D" w:rsidRPr="00390498" w:rsidRDefault="0075585D" w:rsidP="0075585D">
      <w:pPr>
        <w:autoSpaceDE w:val="0"/>
        <w:autoSpaceDN w:val="0"/>
        <w:adjustRightInd w:val="0"/>
        <w:spacing w:after="0" w:line="240" w:lineRule="auto"/>
        <w:rPr>
          <w:rFonts w:ascii="Arial" w:hAnsi="Arial" w:cs="Arial"/>
          <w:b/>
          <w:szCs w:val="23"/>
        </w:rPr>
      </w:pPr>
    </w:p>
    <w:p w:rsidR="0075585D" w:rsidRPr="00390498" w:rsidRDefault="0075585D" w:rsidP="0075585D">
      <w:pPr>
        <w:pStyle w:val="Default"/>
        <w:rPr>
          <w:b/>
          <w:i/>
          <w:iCs/>
          <w:sz w:val="22"/>
          <w:szCs w:val="23"/>
        </w:rPr>
      </w:pPr>
      <w:r w:rsidRPr="00390498">
        <w:rPr>
          <w:i/>
          <w:iCs/>
          <w:sz w:val="22"/>
          <w:szCs w:val="23"/>
        </w:rPr>
        <w:t xml:space="preserve">          </w:t>
      </w:r>
      <w:r w:rsidRPr="00390498">
        <w:rPr>
          <w:b/>
          <w:iCs/>
          <w:sz w:val="22"/>
          <w:szCs w:val="23"/>
        </w:rPr>
        <w:t xml:space="preserve">How to support a child/young person reporting an incident </w:t>
      </w:r>
      <w:r w:rsidRPr="00390498">
        <w:rPr>
          <w:b/>
          <w:i/>
          <w:iCs/>
          <w:sz w:val="22"/>
          <w:szCs w:val="23"/>
        </w:rPr>
        <w:t xml:space="preserve"> </w:t>
      </w:r>
    </w:p>
    <w:p w:rsidR="0075585D" w:rsidRPr="00390498" w:rsidRDefault="0075585D" w:rsidP="0075585D">
      <w:pPr>
        <w:pStyle w:val="Default"/>
        <w:rPr>
          <w:i/>
          <w:iCs/>
          <w:sz w:val="22"/>
          <w:szCs w:val="23"/>
          <w:u w:val="single"/>
        </w:rPr>
      </w:pP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Remain calm and keep an open mind, your response is vitally important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Listen – give the child/young person your full attention, if this is not immediately possible, arrange a time and place that will suit you both, letting the child/young person know that this is important to you and you want to be able to give it your full attention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Meet in a comfortable place with no distractions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Assure the child/young person that bullying behaviour is never acceptable; they deserve to feel safe in their environment and that it has taken great courage from them to come forward and talk about this</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Show the child/young person that you believe them and that you are taking them seriously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Gently encourage them to talk, finding out what happened, who was involved, where and when – write it down if that helps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Let the child/young person speak without interruption as far as possible but do not be afraid to ask questions when they have finished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Listen – what does the child/young person want you to do? </w:t>
      </w:r>
    </w:p>
    <w:p w:rsidR="0075585D" w:rsidRPr="0050632F" w:rsidRDefault="0075585D" w:rsidP="0075585D">
      <w:pPr>
        <w:pStyle w:val="Default"/>
        <w:numPr>
          <w:ilvl w:val="0"/>
          <w:numId w:val="5"/>
        </w:numPr>
        <w:ind w:left="1701" w:hanging="567"/>
        <w:rPr>
          <w:color w:val="auto"/>
          <w:sz w:val="22"/>
          <w:szCs w:val="23"/>
        </w:rPr>
      </w:pPr>
      <w:r w:rsidRPr="0050632F">
        <w:rPr>
          <w:color w:val="auto"/>
          <w:sz w:val="22"/>
          <w:szCs w:val="23"/>
        </w:rPr>
        <w:t xml:space="preserve">Keep the child/young person involved and up-to-date on progress </w:t>
      </w:r>
    </w:p>
    <w:p w:rsidR="0075585D" w:rsidRPr="0050632F" w:rsidRDefault="0075585D" w:rsidP="0075585D">
      <w:pPr>
        <w:pStyle w:val="Default"/>
        <w:ind w:left="1134"/>
        <w:rPr>
          <w:color w:val="auto"/>
          <w:sz w:val="22"/>
          <w:szCs w:val="23"/>
        </w:rPr>
      </w:pPr>
    </w:p>
    <w:p w:rsidR="0075585D" w:rsidRPr="0050632F" w:rsidRDefault="0075585D" w:rsidP="0075585D">
      <w:pPr>
        <w:pStyle w:val="Default"/>
        <w:rPr>
          <w:color w:val="auto"/>
          <w:sz w:val="22"/>
          <w:szCs w:val="23"/>
        </w:rPr>
      </w:pPr>
    </w:p>
    <w:p w:rsidR="0075585D" w:rsidRPr="0050632F" w:rsidRDefault="0075585D" w:rsidP="0075585D">
      <w:pPr>
        <w:pStyle w:val="Default"/>
        <w:rPr>
          <w:b/>
          <w:iCs/>
          <w:color w:val="auto"/>
          <w:sz w:val="22"/>
          <w:szCs w:val="23"/>
        </w:rPr>
      </w:pPr>
      <w:r w:rsidRPr="0050632F">
        <w:rPr>
          <w:b/>
          <w:iCs/>
          <w:color w:val="auto"/>
          <w:sz w:val="22"/>
          <w:szCs w:val="23"/>
        </w:rPr>
        <w:t xml:space="preserve">                How to support a child or young person displaying bullying </w:t>
      </w:r>
    </w:p>
    <w:p w:rsidR="0075585D" w:rsidRPr="0050632F" w:rsidRDefault="0075585D" w:rsidP="0075585D">
      <w:pPr>
        <w:pStyle w:val="Default"/>
        <w:rPr>
          <w:b/>
          <w:iCs/>
          <w:color w:val="auto"/>
          <w:sz w:val="22"/>
          <w:szCs w:val="23"/>
        </w:rPr>
      </w:pPr>
      <w:r w:rsidRPr="0050632F">
        <w:rPr>
          <w:b/>
          <w:iCs/>
          <w:color w:val="auto"/>
          <w:sz w:val="22"/>
          <w:szCs w:val="23"/>
        </w:rPr>
        <w:t xml:space="preserve">                </w:t>
      </w:r>
      <w:proofErr w:type="gramStart"/>
      <w:r w:rsidRPr="0050632F">
        <w:rPr>
          <w:b/>
          <w:iCs/>
          <w:color w:val="auto"/>
          <w:sz w:val="22"/>
          <w:szCs w:val="23"/>
        </w:rPr>
        <w:t>behaviour</w:t>
      </w:r>
      <w:proofErr w:type="gramEnd"/>
      <w:r w:rsidRPr="0050632F">
        <w:rPr>
          <w:b/>
          <w:iCs/>
          <w:color w:val="auto"/>
          <w:sz w:val="22"/>
          <w:szCs w:val="23"/>
        </w:rPr>
        <w:t xml:space="preserve"> </w:t>
      </w:r>
    </w:p>
    <w:p w:rsidR="0075585D" w:rsidRPr="0050632F" w:rsidRDefault="0075585D" w:rsidP="0075585D">
      <w:pPr>
        <w:pStyle w:val="Default"/>
        <w:rPr>
          <w:color w:val="auto"/>
          <w:sz w:val="22"/>
          <w:szCs w:val="23"/>
        </w:rPr>
      </w:pPr>
    </w:p>
    <w:p w:rsidR="0075585D" w:rsidRPr="0050632F" w:rsidRDefault="0075585D" w:rsidP="0075585D">
      <w:pPr>
        <w:pStyle w:val="Default"/>
        <w:numPr>
          <w:ilvl w:val="0"/>
          <w:numId w:val="6"/>
        </w:numPr>
        <w:ind w:left="1701" w:hanging="567"/>
        <w:rPr>
          <w:color w:val="auto"/>
          <w:sz w:val="22"/>
          <w:szCs w:val="23"/>
        </w:rPr>
      </w:pPr>
      <w:r w:rsidRPr="0050632F">
        <w:rPr>
          <w:color w:val="auto"/>
          <w:sz w:val="22"/>
          <w:szCs w:val="23"/>
        </w:rPr>
        <w:t xml:space="preserve">Listen and take time to help the child/young person explore/consider any </w:t>
      </w:r>
      <w:proofErr w:type="spellStart"/>
      <w:r w:rsidRPr="0050632F">
        <w:rPr>
          <w:color w:val="auto"/>
          <w:sz w:val="22"/>
          <w:szCs w:val="23"/>
        </w:rPr>
        <w:t>underlaying</w:t>
      </w:r>
      <w:proofErr w:type="spellEnd"/>
      <w:r w:rsidRPr="0050632F">
        <w:rPr>
          <w:color w:val="auto"/>
          <w:sz w:val="22"/>
          <w:szCs w:val="23"/>
        </w:rPr>
        <w:t xml:space="preserve"> reason for the bullying behaviour.</w:t>
      </w:r>
    </w:p>
    <w:p w:rsidR="0075585D" w:rsidRPr="0050632F" w:rsidRDefault="0075585D" w:rsidP="0075585D">
      <w:pPr>
        <w:pStyle w:val="ListParagraph"/>
        <w:numPr>
          <w:ilvl w:val="0"/>
          <w:numId w:val="12"/>
        </w:numPr>
        <w:autoSpaceDE w:val="0"/>
        <w:autoSpaceDN w:val="0"/>
        <w:adjustRightInd w:val="0"/>
        <w:spacing w:after="0" w:line="240" w:lineRule="auto"/>
        <w:ind w:left="1701" w:hanging="567"/>
        <w:rPr>
          <w:rFonts w:ascii="Arial" w:hAnsi="Arial" w:cs="Arial"/>
          <w:szCs w:val="23"/>
        </w:rPr>
      </w:pPr>
      <w:r w:rsidRPr="0050632F">
        <w:rPr>
          <w:rFonts w:ascii="Arial" w:hAnsi="Arial" w:cs="Arial"/>
          <w:szCs w:val="23"/>
        </w:rPr>
        <w:t xml:space="preserve">Do not label the individual or group as a ‘bully’ or ‘bullies’ name the behaviour </w:t>
      </w:r>
    </w:p>
    <w:p w:rsidR="0075585D" w:rsidRPr="0050632F" w:rsidRDefault="0075585D" w:rsidP="0075585D">
      <w:pPr>
        <w:pStyle w:val="Default"/>
        <w:numPr>
          <w:ilvl w:val="0"/>
          <w:numId w:val="5"/>
        </w:numPr>
        <w:ind w:left="1701" w:hanging="567"/>
        <w:rPr>
          <w:color w:val="auto"/>
          <w:szCs w:val="23"/>
        </w:rPr>
      </w:pPr>
      <w:r w:rsidRPr="0050632F">
        <w:rPr>
          <w:color w:val="auto"/>
          <w:sz w:val="22"/>
          <w:szCs w:val="23"/>
        </w:rPr>
        <w:t xml:space="preserve">Challenge the behaviour in the same way as you would with any type of challenging behaviour </w:t>
      </w:r>
    </w:p>
    <w:p w:rsidR="0075585D" w:rsidRPr="0050632F" w:rsidRDefault="0075585D" w:rsidP="0075585D">
      <w:pPr>
        <w:pStyle w:val="ListParagraph"/>
        <w:numPr>
          <w:ilvl w:val="0"/>
          <w:numId w:val="12"/>
        </w:numPr>
        <w:autoSpaceDE w:val="0"/>
        <w:autoSpaceDN w:val="0"/>
        <w:adjustRightInd w:val="0"/>
        <w:spacing w:after="0" w:line="240" w:lineRule="auto"/>
        <w:ind w:left="1701" w:hanging="567"/>
        <w:rPr>
          <w:rFonts w:ascii="Arial" w:hAnsi="Arial" w:cs="Arial"/>
          <w:szCs w:val="23"/>
        </w:rPr>
      </w:pPr>
      <w:r w:rsidRPr="0050632F">
        <w:rPr>
          <w:rFonts w:ascii="Arial" w:hAnsi="Arial" w:cs="Arial"/>
          <w:szCs w:val="23"/>
        </w:rPr>
        <w:t xml:space="preserve">Be prepared to address prejudicial attitudes that may be behind the bullying behaviour </w:t>
      </w:r>
    </w:p>
    <w:p w:rsidR="0075585D" w:rsidRDefault="0075585D" w:rsidP="0075585D">
      <w:pPr>
        <w:pStyle w:val="ListParagraph"/>
        <w:numPr>
          <w:ilvl w:val="0"/>
          <w:numId w:val="12"/>
        </w:numPr>
        <w:autoSpaceDE w:val="0"/>
        <w:autoSpaceDN w:val="0"/>
        <w:adjustRightInd w:val="0"/>
        <w:spacing w:after="0" w:line="240" w:lineRule="auto"/>
        <w:ind w:left="1701" w:hanging="567"/>
        <w:rPr>
          <w:rFonts w:ascii="Arial" w:hAnsi="Arial" w:cs="Arial"/>
          <w:szCs w:val="23"/>
        </w:rPr>
      </w:pPr>
      <w:r w:rsidRPr="0050632F">
        <w:rPr>
          <w:rFonts w:ascii="Arial" w:hAnsi="Arial" w:cs="Arial"/>
          <w:szCs w:val="23"/>
        </w:rPr>
        <w:t>Address what’s happening behind the behaviour, even when the bullying behaviour has stopped</w:t>
      </w:r>
    </w:p>
    <w:p w:rsidR="0075585D" w:rsidRDefault="0075585D" w:rsidP="0075585D">
      <w:pPr>
        <w:autoSpaceDE w:val="0"/>
        <w:autoSpaceDN w:val="0"/>
        <w:adjustRightInd w:val="0"/>
        <w:spacing w:after="0" w:line="240" w:lineRule="auto"/>
        <w:rPr>
          <w:rFonts w:ascii="Arial" w:hAnsi="Arial" w:cs="Arial"/>
          <w:szCs w:val="23"/>
        </w:rPr>
      </w:pPr>
    </w:p>
    <w:p w:rsidR="0075585D" w:rsidRDefault="0075585D" w:rsidP="0075585D">
      <w:pPr>
        <w:autoSpaceDE w:val="0"/>
        <w:autoSpaceDN w:val="0"/>
        <w:adjustRightInd w:val="0"/>
        <w:spacing w:after="0" w:line="240" w:lineRule="auto"/>
        <w:rPr>
          <w:rFonts w:ascii="Arial" w:hAnsi="Arial" w:cs="Arial"/>
          <w:szCs w:val="23"/>
        </w:rPr>
      </w:pPr>
      <w:r>
        <w:rPr>
          <w:rFonts w:ascii="Arial" w:hAnsi="Arial" w:cs="Arial"/>
          <w:szCs w:val="23"/>
        </w:rPr>
        <w:t xml:space="preserve">                   Source: Adapted from </w:t>
      </w:r>
      <w:proofErr w:type="spellStart"/>
      <w:r>
        <w:rPr>
          <w:rFonts w:ascii="Arial" w:hAnsi="Arial" w:cs="Arial"/>
          <w:szCs w:val="23"/>
        </w:rPr>
        <w:t>respect</w:t>
      </w:r>
      <w:r>
        <w:rPr>
          <w:rFonts w:ascii="Arial" w:hAnsi="Arial" w:cs="Arial"/>
          <w:i/>
          <w:szCs w:val="23"/>
        </w:rPr>
        <w:t>me</w:t>
      </w:r>
      <w:proofErr w:type="spellEnd"/>
      <w:r>
        <w:rPr>
          <w:rFonts w:ascii="Arial" w:hAnsi="Arial" w:cs="Arial"/>
          <w:i/>
          <w:szCs w:val="23"/>
        </w:rPr>
        <w:t xml:space="preserve"> </w:t>
      </w:r>
      <w:r>
        <w:rPr>
          <w:rFonts w:ascii="Arial" w:hAnsi="Arial" w:cs="Arial"/>
          <w:szCs w:val="23"/>
        </w:rPr>
        <w:t>Training Toolkit</w:t>
      </w:r>
    </w:p>
    <w:p w:rsidR="0075585D" w:rsidRPr="00CF79F1" w:rsidRDefault="0075585D" w:rsidP="0075585D">
      <w:pPr>
        <w:autoSpaceDE w:val="0"/>
        <w:autoSpaceDN w:val="0"/>
        <w:adjustRightInd w:val="0"/>
        <w:spacing w:after="0" w:line="240" w:lineRule="auto"/>
        <w:rPr>
          <w:rFonts w:ascii="Arial" w:hAnsi="Arial" w:cs="Arial"/>
          <w:szCs w:val="23"/>
        </w:rPr>
      </w:pPr>
    </w:p>
    <w:p w:rsidR="0075585D" w:rsidRPr="003075E6" w:rsidRDefault="0075585D" w:rsidP="0075585D">
      <w:pPr>
        <w:autoSpaceDE w:val="0"/>
        <w:autoSpaceDN w:val="0"/>
        <w:adjustRightInd w:val="0"/>
        <w:spacing w:after="0" w:line="240" w:lineRule="auto"/>
        <w:ind w:left="567" w:hanging="567"/>
        <w:rPr>
          <w:szCs w:val="23"/>
        </w:rPr>
      </w:pPr>
      <w:r w:rsidRPr="003075E6">
        <w:rPr>
          <w:rFonts w:ascii="Arial" w:hAnsi="Arial" w:cs="Arial"/>
          <w:color w:val="000000"/>
          <w:szCs w:val="23"/>
        </w:rPr>
        <w:t xml:space="preserve"> </w:t>
      </w:r>
      <w:r w:rsidRPr="003075E6">
        <w:rPr>
          <w:rFonts w:ascii="Arial" w:hAnsi="Arial" w:cs="Arial"/>
          <w:color w:val="000000"/>
          <w:szCs w:val="23"/>
        </w:rPr>
        <w:tab/>
      </w:r>
    </w:p>
    <w:p w:rsidR="0075585D" w:rsidRPr="003075E6" w:rsidRDefault="0075585D" w:rsidP="0075585D">
      <w:pPr>
        <w:autoSpaceDE w:val="0"/>
        <w:autoSpaceDN w:val="0"/>
        <w:adjustRightInd w:val="0"/>
        <w:spacing w:after="0" w:line="240" w:lineRule="auto"/>
        <w:ind w:left="567" w:hanging="567"/>
        <w:rPr>
          <w:color w:val="000000"/>
          <w:szCs w:val="23"/>
        </w:rPr>
      </w:pPr>
      <w:r w:rsidRPr="003075E6">
        <w:rPr>
          <w:rFonts w:ascii="Arial" w:hAnsi="Arial" w:cs="Arial"/>
          <w:color w:val="000000"/>
          <w:szCs w:val="23"/>
        </w:rPr>
        <w:t xml:space="preserve"> </w:t>
      </w:r>
      <w:r w:rsidRPr="003075E6">
        <w:rPr>
          <w:rFonts w:ascii="Arial" w:hAnsi="Arial" w:cs="Arial"/>
          <w:b/>
          <w:color w:val="000000"/>
          <w:szCs w:val="23"/>
        </w:rPr>
        <w:t>OTHER STRATEGIES AND APPRAOCHES TO HELP</w:t>
      </w:r>
    </w:p>
    <w:p w:rsidR="0075585D" w:rsidRPr="003075E6" w:rsidRDefault="0075585D" w:rsidP="0075585D">
      <w:pPr>
        <w:pStyle w:val="Default"/>
        <w:ind w:left="567" w:hanging="567"/>
        <w:rPr>
          <w:color w:val="auto"/>
          <w:sz w:val="22"/>
          <w:szCs w:val="23"/>
        </w:rPr>
      </w:pPr>
    </w:p>
    <w:p w:rsidR="0075585D" w:rsidRPr="003075E6" w:rsidRDefault="0075585D" w:rsidP="0075585D">
      <w:pPr>
        <w:pStyle w:val="Default"/>
        <w:ind w:left="567" w:hanging="567"/>
        <w:rPr>
          <w:color w:val="auto"/>
          <w:sz w:val="22"/>
          <w:szCs w:val="23"/>
        </w:rPr>
      </w:pPr>
      <w:r w:rsidRPr="003075E6">
        <w:rPr>
          <w:color w:val="auto"/>
          <w:sz w:val="22"/>
          <w:szCs w:val="23"/>
        </w:rPr>
        <w:tab/>
        <w:t xml:space="preserve">A variety of strategies/activities that can be applied as appropriate: </w:t>
      </w:r>
    </w:p>
    <w:p w:rsidR="0075585D" w:rsidRPr="003075E6" w:rsidRDefault="0075585D" w:rsidP="0075585D">
      <w:pPr>
        <w:pStyle w:val="Default"/>
        <w:rPr>
          <w:color w:val="auto"/>
          <w:sz w:val="22"/>
          <w:szCs w:val="23"/>
        </w:rPr>
      </w:pP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Restorative Practice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Circle Time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Personal Dolls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Peer Mediation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Buddy System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Nurture groups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Anger Management groups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Mentoring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Citizenship group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Health and Well Being Education programmes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Assemblies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lastRenderedPageBreak/>
        <w:t xml:space="preserve">After-school clubs </w:t>
      </w:r>
    </w:p>
    <w:p w:rsidR="0075585D" w:rsidRPr="003075E6" w:rsidRDefault="0075585D" w:rsidP="0075585D">
      <w:pPr>
        <w:pStyle w:val="Default"/>
        <w:numPr>
          <w:ilvl w:val="0"/>
          <w:numId w:val="12"/>
        </w:numPr>
        <w:ind w:left="1134" w:hanging="567"/>
        <w:rPr>
          <w:color w:val="auto"/>
          <w:sz w:val="22"/>
          <w:szCs w:val="23"/>
        </w:rPr>
      </w:pPr>
      <w:r w:rsidRPr="003075E6">
        <w:rPr>
          <w:color w:val="auto"/>
          <w:sz w:val="22"/>
          <w:szCs w:val="23"/>
        </w:rPr>
        <w:t xml:space="preserve">Holiday Clubs </w:t>
      </w:r>
    </w:p>
    <w:p w:rsidR="0075585D" w:rsidRPr="003075E6" w:rsidRDefault="0075585D" w:rsidP="0075585D">
      <w:pPr>
        <w:pStyle w:val="Default"/>
        <w:rPr>
          <w:i/>
          <w:color w:val="auto"/>
          <w:sz w:val="22"/>
          <w:szCs w:val="23"/>
        </w:rPr>
      </w:pPr>
    </w:p>
    <w:p w:rsidR="0075585D" w:rsidRDefault="0075585D" w:rsidP="0075585D">
      <w:pPr>
        <w:pStyle w:val="Default"/>
        <w:ind w:left="720"/>
        <w:rPr>
          <w:color w:val="auto"/>
          <w:sz w:val="22"/>
          <w:szCs w:val="23"/>
        </w:rPr>
      </w:pPr>
    </w:p>
    <w:p w:rsidR="009B6E0B" w:rsidRDefault="009B6E0B" w:rsidP="009B6E0B">
      <w:pPr>
        <w:pStyle w:val="Default"/>
        <w:ind w:left="567" w:hanging="567"/>
        <w:rPr>
          <w:b/>
          <w:color w:val="auto"/>
          <w:sz w:val="22"/>
          <w:szCs w:val="23"/>
        </w:rPr>
      </w:pPr>
      <w:r>
        <w:rPr>
          <w:b/>
          <w:color w:val="auto"/>
          <w:sz w:val="22"/>
          <w:szCs w:val="23"/>
        </w:rPr>
        <w:t xml:space="preserve">RECOMMENDED RESOURCES </w:t>
      </w:r>
    </w:p>
    <w:p w:rsidR="009B6E0B" w:rsidRDefault="009B6E0B" w:rsidP="009B6E0B">
      <w:pPr>
        <w:pStyle w:val="Default"/>
        <w:ind w:left="567" w:hanging="567"/>
        <w:rPr>
          <w:b/>
          <w:color w:val="auto"/>
          <w:sz w:val="22"/>
          <w:szCs w:val="23"/>
        </w:rPr>
      </w:pPr>
    </w:p>
    <w:p w:rsidR="009B6E0B" w:rsidRDefault="009B6E0B" w:rsidP="009B6E0B">
      <w:pPr>
        <w:pStyle w:val="Default"/>
        <w:numPr>
          <w:ilvl w:val="0"/>
          <w:numId w:val="32"/>
        </w:numPr>
        <w:rPr>
          <w:color w:val="auto"/>
          <w:sz w:val="22"/>
          <w:szCs w:val="23"/>
        </w:rPr>
      </w:pPr>
      <w:r>
        <w:rPr>
          <w:color w:val="auto"/>
          <w:sz w:val="22"/>
          <w:szCs w:val="23"/>
        </w:rPr>
        <w:t xml:space="preserve">Toolkit for Teachers: Dealing with Homophobia and Homophobic Bullying Behaviour in Scottish Schools </w:t>
      </w:r>
      <w:hyperlink r:id="rId7" w:history="1">
        <w:r>
          <w:rPr>
            <w:rStyle w:val="Hyperlink"/>
            <w:sz w:val="22"/>
            <w:szCs w:val="23"/>
          </w:rPr>
          <w:t>https://www.lgbtyouth.org.uk/files/documents/Toolkitforteachers.pdf</w:t>
        </w:r>
      </w:hyperlink>
    </w:p>
    <w:p w:rsidR="009B6E0B" w:rsidRDefault="009B6E0B" w:rsidP="009B6E0B">
      <w:pPr>
        <w:pStyle w:val="Default"/>
        <w:rPr>
          <w:color w:val="auto"/>
          <w:sz w:val="22"/>
          <w:szCs w:val="23"/>
        </w:rPr>
      </w:pPr>
    </w:p>
    <w:p w:rsidR="009B6E0B" w:rsidRDefault="009B6E0B" w:rsidP="009B6E0B">
      <w:pPr>
        <w:pStyle w:val="Default"/>
        <w:numPr>
          <w:ilvl w:val="0"/>
          <w:numId w:val="32"/>
        </w:numPr>
        <w:rPr>
          <w:color w:val="auto"/>
          <w:sz w:val="22"/>
          <w:szCs w:val="23"/>
        </w:rPr>
      </w:pPr>
      <w:proofErr w:type="spellStart"/>
      <w:r>
        <w:rPr>
          <w:color w:val="auto"/>
          <w:sz w:val="22"/>
          <w:szCs w:val="23"/>
        </w:rPr>
        <w:t>Respect</w:t>
      </w:r>
      <w:r>
        <w:rPr>
          <w:i/>
          <w:iCs/>
          <w:color w:val="auto"/>
          <w:sz w:val="22"/>
          <w:szCs w:val="23"/>
        </w:rPr>
        <w:t>me</w:t>
      </w:r>
      <w:proofErr w:type="spellEnd"/>
      <w:r>
        <w:rPr>
          <w:iCs/>
          <w:color w:val="auto"/>
          <w:sz w:val="22"/>
          <w:szCs w:val="23"/>
        </w:rPr>
        <w:t xml:space="preserve">: </w:t>
      </w:r>
      <w:proofErr w:type="spellStart"/>
      <w:r>
        <w:rPr>
          <w:iCs/>
          <w:color w:val="auto"/>
          <w:sz w:val="22"/>
          <w:szCs w:val="23"/>
        </w:rPr>
        <w:t>Scotlands</w:t>
      </w:r>
      <w:proofErr w:type="spellEnd"/>
      <w:r>
        <w:rPr>
          <w:iCs/>
          <w:color w:val="auto"/>
          <w:sz w:val="22"/>
          <w:szCs w:val="23"/>
        </w:rPr>
        <w:t xml:space="preserve"> Anti-bullying Service</w:t>
      </w:r>
      <w:r>
        <w:rPr>
          <w:i/>
          <w:iCs/>
          <w:color w:val="auto"/>
          <w:sz w:val="22"/>
          <w:szCs w:val="23"/>
        </w:rPr>
        <w:t xml:space="preserve"> </w:t>
      </w:r>
      <w:r>
        <w:rPr>
          <w:iCs/>
          <w:color w:val="auto"/>
          <w:sz w:val="22"/>
          <w:szCs w:val="23"/>
        </w:rPr>
        <w:t xml:space="preserve">offers </w:t>
      </w:r>
      <w:proofErr w:type="spellStart"/>
      <w:r>
        <w:rPr>
          <w:iCs/>
          <w:color w:val="auto"/>
          <w:sz w:val="22"/>
          <w:szCs w:val="23"/>
        </w:rPr>
        <w:t>informationa</w:t>
      </w:r>
      <w:proofErr w:type="spellEnd"/>
      <w:r>
        <w:rPr>
          <w:iCs/>
          <w:color w:val="auto"/>
          <w:sz w:val="22"/>
          <w:szCs w:val="23"/>
        </w:rPr>
        <w:t xml:space="preserve"> </w:t>
      </w:r>
      <w:proofErr w:type="spellStart"/>
      <w:proofErr w:type="gramStart"/>
      <w:r>
        <w:rPr>
          <w:iCs/>
          <w:color w:val="auto"/>
          <w:sz w:val="22"/>
          <w:szCs w:val="23"/>
        </w:rPr>
        <w:t>dn</w:t>
      </w:r>
      <w:proofErr w:type="spellEnd"/>
      <w:proofErr w:type="gramEnd"/>
      <w:r>
        <w:rPr>
          <w:iCs/>
          <w:color w:val="auto"/>
          <w:sz w:val="22"/>
          <w:szCs w:val="23"/>
        </w:rPr>
        <w:t xml:space="preserve"> advice to children and young people, professionals and parent/carers.</w:t>
      </w:r>
    </w:p>
    <w:p w:rsidR="009B6E0B" w:rsidRDefault="009B6E0B" w:rsidP="009B6E0B">
      <w:pPr>
        <w:pStyle w:val="Default"/>
        <w:rPr>
          <w:i/>
          <w:iCs/>
          <w:color w:val="auto"/>
          <w:sz w:val="22"/>
          <w:szCs w:val="23"/>
        </w:rPr>
      </w:pPr>
      <w:r>
        <w:rPr>
          <w:rFonts w:asciiTheme="minorHAnsi" w:hAnsiTheme="minorHAnsi" w:cstheme="minorBidi"/>
          <w:i/>
          <w:iCs/>
          <w:color w:val="auto"/>
          <w:sz w:val="22"/>
          <w:szCs w:val="23"/>
        </w:rPr>
        <w:t xml:space="preserve">              </w:t>
      </w:r>
      <w:hyperlink r:id="rId8" w:history="1">
        <w:r>
          <w:rPr>
            <w:rStyle w:val="Hyperlink"/>
            <w:i/>
            <w:iCs/>
            <w:sz w:val="22"/>
            <w:szCs w:val="23"/>
          </w:rPr>
          <w:t>http://respectme.org.uk/</w:t>
        </w:r>
      </w:hyperlink>
      <w:r>
        <w:rPr>
          <w:i/>
          <w:iCs/>
          <w:color w:val="auto"/>
          <w:sz w:val="22"/>
          <w:szCs w:val="23"/>
        </w:rPr>
        <w:t xml:space="preserve"> </w:t>
      </w:r>
    </w:p>
    <w:p w:rsidR="009B6E0B" w:rsidRDefault="009B6E0B" w:rsidP="009B6E0B">
      <w:pPr>
        <w:pStyle w:val="Default"/>
        <w:rPr>
          <w:i/>
          <w:iCs/>
          <w:color w:val="auto"/>
          <w:sz w:val="22"/>
          <w:szCs w:val="23"/>
        </w:rPr>
      </w:pPr>
    </w:p>
    <w:p w:rsidR="009B6E0B" w:rsidRDefault="009B6E0B" w:rsidP="009B6E0B">
      <w:pPr>
        <w:pStyle w:val="Default"/>
        <w:numPr>
          <w:ilvl w:val="0"/>
          <w:numId w:val="33"/>
        </w:numPr>
        <w:rPr>
          <w:iCs/>
          <w:color w:val="auto"/>
          <w:sz w:val="22"/>
          <w:szCs w:val="23"/>
        </w:rPr>
      </w:pPr>
      <w:r>
        <w:rPr>
          <w:iCs/>
          <w:color w:val="auto"/>
          <w:sz w:val="22"/>
          <w:szCs w:val="23"/>
        </w:rPr>
        <w:t>Scottish Government National Approach to Anti-bullying</w:t>
      </w:r>
    </w:p>
    <w:p w:rsidR="009B6E0B" w:rsidRDefault="009B6E0B" w:rsidP="009B6E0B">
      <w:pPr>
        <w:pStyle w:val="Default"/>
        <w:rPr>
          <w:color w:val="auto"/>
          <w:sz w:val="22"/>
          <w:szCs w:val="23"/>
        </w:rPr>
      </w:pPr>
      <w:r>
        <w:rPr>
          <w:iCs/>
          <w:color w:val="auto"/>
          <w:sz w:val="22"/>
          <w:szCs w:val="23"/>
        </w:rPr>
        <w:t xml:space="preserve">            </w:t>
      </w:r>
      <w:hyperlink r:id="rId9" w:history="1">
        <w:r>
          <w:rPr>
            <w:rStyle w:val="Hyperlink"/>
            <w:sz w:val="22"/>
            <w:szCs w:val="23"/>
          </w:rPr>
          <w:t>http://www.gov.scot/Publications/2010/11/12120420/0</w:t>
        </w:r>
      </w:hyperlink>
    </w:p>
    <w:p w:rsidR="009B6E0B" w:rsidRDefault="009B6E0B" w:rsidP="009B6E0B">
      <w:pPr>
        <w:pStyle w:val="Default"/>
        <w:rPr>
          <w:color w:val="auto"/>
          <w:sz w:val="22"/>
          <w:szCs w:val="23"/>
        </w:rPr>
      </w:pPr>
    </w:p>
    <w:p w:rsidR="009B6E0B" w:rsidRDefault="009B6E0B" w:rsidP="009B6E0B">
      <w:pPr>
        <w:pStyle w:val="Default"/>
        <w:rPr>
          <w:color w:val="auto"/>
          <w:sz w:val="22"/>
          <w:szCs w:val="23"/>
        </w:rPr>
      </w:pPr>
    </w:p>
    <w:p w:rsidR="009B6E0B" w:rsidRDefault="009B6E0B" w:rsidP="009B6E0B">
      <w:pPr>
        <w:pStyle w:val="Default"/>
        <w:numPr>
          <w:ilvl w:val="0"/>
          <w:numId w:val="33"/>
        </w:numPr>
        <w:rPr>
          <w:color w:val="auto"/>
          <w:sz w:val="22"/>
          <w:szCs w:val="23"/>
        </w:rPr>
      </w:pPr>
      <w:r>
        <w:rPr>
          <w:color w:val="auto"/>
          <w:sz w:val="22"/>
          <w:szCs w:val="23"/>
        </w:rPr>
        <w:t>Guidance on developing policies to promote the safe and responsible use of mobile technology in school</w:t>
      </w:r>
    </w:p>
    <w:p w:rsidR="009B6E0B" w:rsidRDefault="009B6E0B" w:rsidP="009B6E0B">
      <w:pPr>
        <w:pStyle w:val="Default"/>
        <w:ind w:left="720"/>
        <w:rPr>
          <w:color w:val="auto"/>
          <w:sz w:val="22"/>
          <w:szCs w:val="23"/>
        </w:rPr>
      </w:pPr>
      <w:hyperlink r:id="rId10" w:history="1">
        <w:r>
          <w:rPr>
            <w:rStyle w:val="Hyperlink"/>
            <w:sz w:val="22"/>
            <w:szCs w:val="23"/>
          </w:rPr>
          <w:t>http://www.gov.scot/Resource/0043/00438214.pdf</w:t>
        </w:r>
      </w:hyperlink>
    </w:p>
    <w:p w:rsidR="009B6E0B" w:rsidRDefault="009B6E0B" w:rsidP="009B6E0B">
      <w:pPr>
        <w:pStyle w:val="Default"/>
        <w:ind w:left="720"/>
        <w:rPr>
          <w:color w:val="auto"/>
          <w:sz w:val="22"/>
          <w:szCs w:val="23"/>
        </w:rPr>
      </w:pPr>
    </w:p>
    <w:p w:rsidR="009B6E0B" w:rsidRDefault="009B6E0B" w:rsidP="009B6E0B">
      <w:pPr>
        <w:pStyle w:val="Default"/>
        <w:ind w:left="720"/>
        <w:rPr>
          <w:color w:val="auto"/>
          <w:sz w:val="22"/>
          <w:szCs w:val="23"/>
        </w:rPr>
      </w:pPr>
    </w:p>
    <w:p w:rsidR="009B6E0B" w:rsidRDefault="009B6E0B" w:rsidP="009B6E0B">
      <w:pPr>
        <w:pStyle w:val="Default"/>
        <w:ind w:left="720"/>
        <w:rPr>
          <w:color w:val="auto"/>
          <w:sz w:val="22"/>
          <w:szCs w:val="23"/>
        </w:rPr>
      </w:pPr>
    </w:p>
    <w:p w:rsidR="009B6E0B" w:rsidRDefault="009B6E0B" w:rsidP="009B6E0B">
      <w:pPr>
        <w:pStyle w:val="Default"/>
        <w:numPr>
          <w:ilvl w:val="0"/>
          <w:numId w:val="33"/>
        </w:numPr>
        <w:rPr>
          <w:iCs/>
          <w:color w:val="1F497D" w:themeColor="text2"/>
          <w:sz w:val="22"/>
          <w:szCs w:val="22"/>
        </w:rPr>
      </w:pPr>
      <w:r>
        <w:rPr>
          <w:iCs/>
          <w:color w:val="auto"/>
          <w:sz w:val="22"/>
          <w:szCs w:val="22"/>
        </w:rPr>
        <w:t>Advice on keeping children and young people safe online</w:t>
      </w:r>
    </w:p>
    <w:p w:rsidR="009B6E0B" w:rsidRDefault="009B6E0B" w:rsidP="009B6E0B">
      <w:pPr>
        <w:pStyle w:val="Default"/>
        <w:ind w:left="720"/>
        <w:rPr>
          <w:iCs/>
          <w:color w:val="1F497D" w:themeColor="text2"/>
          <w:sz w:val="22"/>
          <w:szCs w:val="22"/>
        </w:rPr>
      </w:pPr>
      <w:r>
        <w:rPr>
          <w:color w:val="1F497D" w:themeColor="text2"/>
          <w:sz w:val="22"/>
          <w:szCs w:val="22"/>
          <w:lang w:val="en"/>
        </w:rPr>
        <w:t>https://www.</w:t>
      </w:r>
      <w:r>
        <w:rPr>
          <w:b/>
          <w:bCs/>
          <w:color w:val="1F497D" w:themeColor="text2"/>
          <w:sz w:val="22"/>
          <w:szCs w:val="22"/>
          <w:lang w:val="en"/>
        </w:rPr>
        <w:t>internetmatters</w:t>
      </w:r>
      <w:r>
        <w:rPr>
          <w:color w:val="1F497D" w:themeColor="text2"/>
          <w:sz w:val="22"/>
          <w:szCs w:val="22"/>
          <w:lang w:val="en"/>
        </w:rPr>
        <w:t>.org</w:t>
      </w:r>
    </w:p>
    <w:p w:rsidR="009B6E0B" w:rsidRDefault="009B6E0B" w:rsidP="009B6E0B">
      <w:pPr>
        <w:pStyle w:val="ListParagraph"/>
        <w:numPr>
          <w:ilvl w:val="0"/>
          <w:numId w:val="33"/>
        </w:numPr>
        <w:autoSpaceDE w:val="0"/>
        <w:autoSpaceDN w:val="0"/>
        <w:adjustRightInd w:val="0"/>
        <w:spacing w:after="0" w:line="240" w:lineRule="auto"/>
        <w:rPr>
          <w:rFonts w:ascii="Arial" w:hAnsi="Arial" w:cs="Arial"/>
          <w:szCs w:val="23"/>
        </w:rPr>
      </w:pPr>
      <w:r>
        <w:rPr>
          <w:rFonts w:ascii="Arial" w:hAnsi="Arial" w:cs="Arial"/>
          <w:szCs w:val="23"/>
        </w:rPr>
        <w:t xml:space="preserve">Digital Parenting Magazine </w:t>
      </w:r>
    </w:p>
    <w:p w:rsidR="009B6E0B" w:rsidRDefault="009B6E0B" w:rsidP="009B6E0B">
      <w:pPr>
        <w:pStyle w:val="ListParagraph"/>
        <w:autoSpaceDE w:val="0"/>
        <w:autoSpaceDN w:val="0"/>
        <w:adjustRightInd w:val="0"/>
        <w:spacing w:after="0" w:line="240" w:lineRule="auto"/>
        <w:rPr>
          <w:rFonts w:ascii="Arial" w:hAnsi="Arial" w:cs="Arial"/>
          <w:color w:val="1F497D" w:themeColor="text2"/>
          <w:szCs w:val="23"/>
        </w:rPr>
      </w:pPr>
      <w:hyperlink r:id="rId11" w:history="1">
        <w:r>
          <w:rPr>
            <w:rStyle w:val="Hyperlink"/>
            <w:rFonts w:ascii="Arial" w:hAnsi="Arial" w:cs="Arial"/>
            <w:szCs w:val="23"/>
          </w:rPr>
          <w:t>https://parentzone.org.uk/Digital-Parenting-Magazine-order-here</w:t>
        </w:r>
      </w:hyperlink>
    </w:p>
    <w:p w:rsidR="009B6E0B" w:rsidRDefault="009B6E0B" w:rsidP="009B6E0B">
      <w:pPr>
        <w:pStyle w:val="ListParagraph"/>
        <w:autoSpaceDE w:val="0"/>
        <w:autoSpaceDN w:val="0"/>
        <w:adjustRightInd w:val="0"/>
        <w:spacing w:after="0" w:line="240" w:lineRule="auto"/>
        <w:rPr>
          <w:rFonts w:ascii="Arial" w:hAnsi="Arial" w:cs="Arial"/>
          <w:color w:val="1F497D" w:themeColor="text2"/>
          <w:szCs w:val="23"/>
        </w:rPr>
      </w:pPr>
    </w:p>
    <w:p w:rsidR="009B6E0B" w:rsidRDefault="009B6E0B" w:rsidP="009B6E0B">
      <w:pPr>
        <w:pStyle w:val="ListParagraph"/>
        <w:autoSpaceDE w:val="0"/>
        <w:autoSpaceDN w:val="0"/>
        <w:adjustRightInd w:val="0"/>
        <w:spacing w:after="0" w:line="240" w:lineRule="auto"/>
        <w:rPr>
          <w:rFonts w:ascii="Arial" w:hAnsi="Arial" w:cs="Arial"/>
          <w:color w:val="1F497D" w:themeColor="text2"/>
          <w:szCs w:val="23"/>
        </w:rPr>
      </w:pPr>
    </w:p>
    <w:p w:rsidR="009B6E0B" w:rsidRDefault="009B6E0B" w:rsidP="009B6E0B">
      <w:pPr>
        <w:pStyle w:val="ListParagraph"/>
        <w:numPr>
          <w:ilvl w:val="0"/>
          <w:numId w:val="33"/>
        </w:numPr>
        <w:autoSpaceDE w:val="0"/>
        <w:autoSpaceDN w:val="0"/>
        <w:adjustRightInd w:val="0"/>
        <w:spacing w:after="0" w:line="240" w:lineRule="auto"/>
        <w:rPr>
          <w:rFonts w:ascii="Arial" w:hAnsi="Arial" w:cs="Arial"/>
          <w:szCs w:val="23"/>
        </w:rPr>
      </w:pPr>
      <w:r>
        <w:rPr>
          <w:rFonts w:ascii="Arial" w:hAnsi="Arial" w:cs="Arial"/>
          <w:szCs w:val="23"/>
        </w:rPr>
        <w:t>Guide to internet safety for children and young people</w:t>
      </w:r>
    </w:p>
    <w:p w:rsidR="009B6E0B" w:rsidRDefault="009B6E0B" w:rsidP="009B6E0B">
      <w:pPr>
        <w:pStyle w:val="ListParagraph"/>
        <w:autoSpaceDE w:val="0"/>
        <w:autoSpaceDN w:val="0"/>
        <w:adjustRightInd w:val="0"/>
        <w:spacing w:after="0" w:line="240" w:lineRule="auto"/>
        <w:rPr>
          <w:rFonts w:ascii="Arial" w:hAnsi="Arial" w:cs="Arial"/>
          <w:color w:val="1F497D" w:themeColor="text2"/>
        </w:rPr>
      </w:pPr>
      <w:r>
        <w:rPr>
          <w:rFonts w:ascii="Arial" w:hAnsi="Arial" w:cs="Arial"/>
          <w:color w:val="1F497D" w:themeColor="text2"/>
          <w:lang w:val="en"/>
        </w:rPr>
        <w:t>https://www.</w:t>
      </w:r>
      <w:r>
        <w:rPr>
          <w:rFonts w:ascii="Arial" w:hAnsi="Arial" w:cs="Arial"/>
          <w:b/>
          <w:bCs/>
          <w:color w:val="1F497D" w:themeColor="text2"/>
          <w:lang w:val="en"/>
        </w:rPr>
        <w:t>thinkuknow</w:t>
      </w:r>
      <w:r>
        <w:rPr>
          <w:rFonts w:ascii="Arial" w:hAnsi="Arial" w:cs="Arial"/>
          <w:color w:val="1F497D" w:themeColor="text2"/>
          <w:lang w:val="en"/>
        </w:rPr>
        <w:t>.co.uk</w:t>
      </w:r>
    </w:p>
    <w:p w:rsidR="009B6E0B" w:rsidRDefault="009B6E0B" w:rsidP="009B6E0B">
      <w:pPr>
        <w:pStyle w:val="ListParagraph"/>
        <w:autoSpaceDE w:val="0"/>
        <w:autoSpaceDN w:val="0"/>
        <w:adjustRightInd w:val="0"/>
        <w:spacing w:after="0" w:line="240" w:lineRule="auto"/>
        <w:rPr>
          <w:rFonts w:ascii="Arial" w:hAnsi="Arial" w:cs="Arial"/>
          <w:szCs w:val="23"/>
        </w:rPr>
      </w:pPr>
    </w:p>
    <w:p w:rsidR="009B6E0B" w:rsidRDefault="009B6E0B" w:rsidP="009B6E0B">
      <w:pPr>
        <w:autoSpaceDE w:val="0"/>
        <w:autoSpaceDN w:val="0"/>
        <w:adjustRightInd w:val="0"/>
        <w:spacing w:after="0" w:line="240" w:lineRule="auto"/>
        <w:rPr>
          <w:rFonts w:ascii="Arial" w:hAnsi="Arial" w:cs="Arial"/>
          <w:i/>
          <w:szCs w:val="23"/>
        </w:rPr>
      </w:pPr>
    </w:p>
    <w:p w:rsidR="009B6E0B" w:rsidRDefault="009B6E0B" w:rsidP="009B6E0B">
      <w:pPr>
        <w:pStyle w:val="NoSpacing"/>
        <w:rPr>
          <w:rFonts w:ascii="Arial" w:hAnsi="Arial" w:cs="Arial"/>
          <w:b/>
          <w:szCs w:val="23"/>
        </w:rPr>
      </w:pPr>
      <w:r>
        <w:rPr>
          <w:rFonts w:ascii="Arial" w:hAnsi="Arial" w:cs="Arial"/>
          <w:b/>
          <w:szCs w:val="23"/>
        </w:rPr>
        <w:t>USEFUL ORGANISATIONS</w:t>
      </w:r>
    </w:p>
    <w:p w:rsidR="009B6E0B" w:rsidRDefault="009B6E0B" w:rsidP="009B6E0B">
      <w:pPr>
        <w:pStyle w:val="NoSpacing"/>
        <w:rPr>
          <w:rFonts w:ascii="Arial" w:hAnsi="Arial" w:cs="Arial"/>
          <w:b/>
          <w:color w:val="4F81BD" w:themeColor="accent1"/>
          <w:szCs w:val="23"/>
        </w:rPr>
      </w:pPr>
    </w:p>
    <w:p w:rsidR="009B6E0B" w:rsidRDefault="009B6E0B" w:rsidP="009B6E0B">
      <w:pPr>
        <w:pStyle w:val="NoSpacing"/>
        <w:rPr>
          <w:rFonts w:ascii="Arial" w:hAnsi="Arial" w:cs="Arial"/>
          <w:szCs w:val="23"/>
        </w:rPr>
      </w:pPr>
      <w:r>
        <w:rPr>
          <w:rFonts w:ascii="Arial" w:hAnsi="Arial" w:cs="Arial"/>
          <w:szCs w:val="23"/>
        </w:rPr>
        <w:t>ABEL</w:t>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p>
    <w:p w:rsidR="009B6E0B" w:rsidRDefault="009B6E0B" w:rsidP="009B6E0B">
      <w:pPr>
        <w:pStyle w:val="NoSpacing"/>
        <w:rPr>
          <w:rFonts w:ascii="Arial" w:hAnsi="Arial" w:cs="Arial"/>
          <w:szCs w:val="23"/>
        </w:rPr>
      </w:pPr>
      <w:hyperlink r:id="rId12" w:history="1">
        <w:r>
          <w:rPr>
            <w:rStyle w:val="Hyperlink"/>
            <w:rFonts w:ascii="Arial" w:hAnsi="Arial" w:cs="Arial"/>
            <w:b/>
            <w:bCs/>
            <w:szCs w:val="23"/>
          </w:rPr>
          <w:t>abel@eastlothian.gov.uk</w:t>
        </w:r>
      </w:hyperlink>
    </w:p>
    <w:p w:rsidR="009B6E0B" w:rsidRDefault="009B6E0B" w:rsidP="009B6E0B">
      <w:pPr>
        <w:pStyle w:val="NoSpacing"/>
        <w:rPr>
          <w:rFonts w:ascii="Arial" w:hAnsi="Arial" w:cs="Arial"/>
          <w:szCs w:val="23"/>
        </w:rPr>
      </w:pPr>
      <w:r>
        <w:rPr>
          <w:rFonts w:ascii="Arial" w:hAnsi="Arial" w:cs="Arial"/>
          <w:szCs w:val="23"/>
        </w:rPr>
        <w:t>01316535234</w:t>
      </w: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proofErr w:type="spellStart"/>
      <w:r>
        <w:rPr>
          <w:rFonts w:ascii="Arial" w:hAnsi="Arial" w:cs="Arial"/>
          <w:szCs w:val="23"/>
        </w:rPr>
        <w:t>Respectme</w:t>
      </w:r>
      <w:proofErr w:type="spellEnd"/>
    </w:p>
    <w:p w:rsidR="009B6E0B" w:rsidRDefault="009B6E0B" w:rsidP="009B6E0B">
      <w:pPr>
        <w:pStyle w:val="Default"/>
        <w:rPr>
          <w:i/>
          <w:iCs/>
          <w:color w:val="auto"/>
          <w:sz w:val="22"/>
          <w:szCs w:val="23"/>
        </w:rPr>
      </w:pPr>
      <w:hyperlink r:id="rId13" w:history="1">
        <w:r>
          <w:rPr>
            <w:rStyle w:val="Hyperlink"/>
            <w:i/>
            <w:iCs/>
            <w:sz w:val="22"/>
            <w:szCs w:val="23"/>
          </w:rPr>
          <w:t>http://respectme.org.uk/</w:t>
        </w:r>
      </w:hyperlink>
      <w:r>
        <w:rPr>
          <w:i/>
          <w:iCs/>
          <w:color w:val="auto"/>
          <w:sz w:val="22"/>
          <w:szCs w:val="23"/>
        </w:rPr>
        <w:t xml:space="preserve"> </w:t>
      </w:r>
    </w:p>
    <w:p w:rsidR="009B6E0B" w:rsidRDefault="009B6E0B" w:rsidP="009B6E0B">
      <w:pPr>
        <w:pStyle w:val="NoSpacing"/>
        <w:rPr>
          <w:rFonts w:ascii="Arial" w:hAnsi="Arial" w:cs="Arial"/>
          <w:szCs w:val="23"/>
        </w:rPr>
      </w:pP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r>
        <w:rPr>
          <w:rFonts w:ascii="Arial" w:hAnsi="Arial" w:cs="Arial"/>
          <w:szCs w:val="23"/>
        </w:rPr>
        <w:tab/>
      </w:r>
    </w:p>
    <w:p w:rsidR="009B6E0B" w:rsidRDefault="009B6E0B" w:rsidP="009B6E0B">
      <w:pPr>
        <w:pStyle w:val="NoSpacing"/>
        <w:rPr>
          <w:rFonts w:ascii="Arial" w:hAnsi="Arial" w:cs="Arial"/>
          <w:szCs w:val="23"/>
        </w:rPr>
      </w:pPr>
      <w:r>
        <w:rPr>
          <w:rFonts w:ascii="Arial" w:hAnsi="Arial" w:cs="Arial"/>
          <w:szCs w:val="23"/>
        </w:rPr>
        <w:t>0844 800 8600</w:t>
      </w: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proofErr w:type="spellStart"/>
      <w:r>
        <w:rPr>
          <w:rFonts w:ascii="Arial" w:hAnsi="Arial" w:cs="Arial"/>
          <w:szCs w:val="23"/>
        </w:rPr>
        <w:t>Childline</w:t>
      </w:r>
      <w:proofErr w:type="spellEnd"/>
    </w:p>
    <w:p w:rsidR="009B6E0B" w:rsidRDefault="009B6E0B" w:rsidP="009B6E0B">
      <w:pPr>
        <w:pStyle w:val="NoSpacing"/>
        <w:rPr>
          <w:rFonts w:ascii="Arial" w:hAnsi="Arial" w:cs="Arial"/>
          <w:szCs w:val="23"/>
        </w:rPr>
      </w:pPr>
      <w:r>
        <w:rPr>
          <w:rFonts w:ascii="Arial" w:hAnsi="Arial" w:cs="Arial"/>
          <w:szCs w:val="23"/>
        </w:rPr>
        <w:t>Htps://childline.org.uk</w:t>
      </w:r>
    </w:p>
    <w:p w:rsidR="009B6E0B" w:rsidRDefault="009B6E0B" w:rsidP="009B6E0B">
      <w:pPr>
        <w:pStyle w:val="NoSpacing"/>
        <w:rPr>
          <w:rFonts w:ascii="Arial" w:hAnsi="Arial" w:cs="Arial"/>
          <w:szCs w:val="23"/>
        </w:rPr>
      </w:pPr>
      <w:r>
        <w:rPr>
          <w:rFonts w:ascii="Arial" w:hAnsi="Arial" w:cs="Arial"/>
          <w:szCs w:val="23"/>
        </w:rPr>
        <w:t xml:space="preserve"> 0800 1111</w:t>
      </w: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r>
        <w:rPr>
          <w:rFonts w:ascii="Arial" w:hAnsi="Arial" w:cs="Arial"/>
          <w:szCs w:val="23"/>
        </w:rPr>
        <w:t>LGBT Youth Scotland</w:t>
      </w:r>
    </w:p>
    <w:p w:rsidR="009B6E0B" w:rsidRDefault="009B6E0B" w:rsidP="009B6E0B">
      <w:pPr>
        <w:pStyle w:val="NoSpacing"/>
        <w:rPr>
          <w:rFonts w:ascii="Arial" w:hAnsi="Arial" w:cs="Arial"/>
          <w:szCs w:val="23"/>
        </w:rPr>
      </w:pPr>
      <w:r>
        <w:rPr>
          <w:rFonts w:ascii="Arial" w:hAnsi="Arial" w:cs="Arial"/>
          <w:szCs w:val="23"/>
        </w:rPr>
        <w:t>https://www.lgbtyouth.org.uk</w:t>
      </w: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p>
    <w:p w:rsidR="009B6E0B" w:rsidRDefault="009B6E0B" w:rsidP="009B6E0B">
      <w:pPr>
        <w:pStyle w:val="NoSpacing"/>
        <w:rPr>
          <w:rFonts w:ascii="Arial" w:hAnsi="Arial" w:cs="Arial"/>
          <w:szCs w:val="23"/>
        </w:rPr>
      </w:pPr>
    </w:p>
    <w:p w:rsidR="009B6E0B" w:rsidRDefault="009B6E0B" w:rsidP="009B6E0B">
      <w:pPr>
        <w:tabs>
          <w:tab w:val="left" w:pos="3090"/>
        </w:tabs>
        <w:rPr>
          <w:szCs w:val="23"/>
        </w:rPr>
      </w:pPr>
    </w:p>
    <w:p w:rsidR="009B6E0B" w:rsidRDefault="009B6E0B" w:rsidP="009B6E0B">
      <w:pPr>
        <w:rPr>
          <w:rFonts w:ascii="Arial" w:hAnsi="Arial" w:cs="Arial"/>
          <w:color w:val="000000"/>
          <w:szCs w:val="23"/>
        </w:rPr>
      </w:pPr>
    </w:p>
    <w:p w:rsidR="0075585D" w:rsidRDefault="0075585D" w:rsidP="0075585D">
      <w:pPr>
        <w:pStyle w:val="Default"/>
        <w:ind w:left="720"/>
        <w:rPr>
          <w:color w:val="auto"/>
          <w:sz w:val="22"/>
          <w:szCs w:val="23"/>
        </w:rPr>
      </w:pPr>
    </w:p>
    <w:p w:rsidR="0075585D" w:rsidRDefault="0075585D" w:rsidP="0075585D">
      <w:pPr>
        <w:pStyle w:val="Default"/>
        <w:ind w:left="720"/>
        <w:rPr>
          <w:color w:val="auto"/>
          <w:sz w:val="22"/>
          <w:szCs w:val="23"/>
        </w:rPr>
      </w:pPr>
    </w:p>
    <w:p w:rsidR="002630B3" w:rsidRDefault="002630B3" w:rsidP="00C2256A">
      <w:pPr>
        <w:pStyle w:val="Heading1"/>
      </w:pPr>
    </w:p>
    <w:p w:rsidR="005E7059" w:rsidRDefault="005E7059" w:rsidP="005E7059">
      <w:pPr>
        <w:rPr>
          <w:b/>
          <w:sz w:val="28"/>
          <w:szCs w:val="28"/>
        </w:rPr>
      </w:pPr>
      <w:r>
        <w:rPr>
          <w:b/>
          <w:sz w:val="28"/>
          <w:szCs w:val="28"/>
        </w:rPr>
        <w:t xml:space="preserve">Appendix </w:t>
      </w:r>
      <w:proofErr w:type="gramStart"/>
      <w:r>
        <w:rPr>
          <w:b/>
          <w:sz w:val="28"/>
          <w:szCs w:val="28"/>
        </w:rPr>
        <w:t xml:space="preserve">IV  </w:t>
      </w:r>
      <w:proofErr w:type="spellStart"/>
      <w:r>
        <w:rPr>
          <w:b/>
          <w:sz w:val="28"/>
          <w:szCs w:val="28"/>
        </w:rPr>
        <w:t>respect</w:t>
      </w:r>
      <w:r>
        <w:rPr>
          <w:b/>
          <w:i/>
          <w:sz w:val="28"/>
          <w:szCs w:val="28"/>
        </w:rPr>
        <w:t>me</w:t>
      </w:r>
      <w:proofErr w:type="spellEnd"/>
      <w:proofErr w:type="gramEnd"/>
      <w:r>
        <w:rPr>
          <w:b/>
          <w:i/>
          <w:sz w:val="28"/>
          <w:szCs w:val="28"/>
        </w:rPr>
        <w:t xml:space="preserve"> </w:t>
      </w:r>
      <w:r>
        <w:rPr>
          <w:b/>
          <w:sz w:val="28"/>
          <w:szCs w:val="28"/>
        </w:rPr>
        <w:t>guide for parents and carers</w:t>
      </w:r>
    </w:p>
    <w:p w:rsidR="005E7059" w:rsidRDefault="005E7059" w:rsidP="005E7059">
      <w:r>
        <w:t xml:space="preserve">Please use this link to view a pdf version of the guide. Paper copies can be ordered from </w:t>
      </w:r>
      <w:proofErr w:type="spellStart"/>
      <w:proofErr w:type="gramStart"/>
      <w:r>
        <w:t>respect</w:t>
      </w:r>
      <w:r>
        <w:rPr>
          <w:i/>
        </w:rPr>
        <w:t>me</w:t>
      </w:r>
      <w:proofErr w:type="spellEnd"/>
      <w:r>
        <w:rPr>
          <w:i/>
        </w:rPr>
        <w:t xml:space="preserve"> </w:t>
      </w:r>
      <w:r>
        <w:t>.</w:t>
      </w:r>
      <w:proofErr w:type="gramEnd"/>
    </w:p>
    <w:p w:rsidR="005E7059" w:rsidRDefault="009B6E0B" w:rsidP="005E7059">
      <w:hyperlink r:id="rId14" w:history="1">
        <w:r w:rsidR="005E7059">
          <w:rPr>
            <w:rStyle w:val="Hyperlink"/>
          </w:rPr>
          <w:t>http://respectme.org.uk/wp-content/uploads/2016/10/Bullying-a-guide-for-parents-and-carers-2016.pdf</w:t>
        </w:r>
      </w:hyperlink>
    </w:p>
    <w:p w:rsidR="005E7059" w:rsidRDefault="005E7059" w:rsidP="005E7059"/>
    <w:p w:rsidR="005E7059" w:rsidRDefault="005E7059" w:rsidP="005E7059"/>
    <w:p w:rsidR="005E7059" w:rsidRDefault="005E7059" w:rsidP="005E7059">
      <w:bookmarkStart w:id="0" w:name="_GoBack"/>
      <w:bookmarkEnd w:id="0"/>
    </w:p>
    <w:p w:rsidR="005E7059" w:rsidRDefault="005E7059" w:rsidP="005E7059">
      <w:pPr>
        <w:rPr>
          <w:b/>
          <w:sz w:val="28"/>
          <w:szCs w:val="28"/>
        </w:rPr>
      </w:pPr>
      <w:r>
        <w:rPr>
          <w:b/>
          <w:sz w:val="28"/>
          <w:szCs w:val="28"/>
        </w:rPr>
        <w:t xml:space="preserve">Appendix </w:t>
      </w:r>
      <w:proofErr w:type="gramStart"/>
      <w:r>
        <w:rPr>
          <w:b/>
          <w:sz w:val="28"/>
          <w:szCs w:val="28"/>
        </w:rPr>
        <w:t xml:space="preserve">V  </w:t>
      </w:r>
      <w:proofErr w:type="spellStart"/>
      <w:r>
        <w:rPr>
          <w:b/>
          <w:sz w:val="28"/>
          <w:szCs w:val="28"/>
        </w:rPr>
        <w:t>respect</w:t>
      </w:r>
      <w:r>
        <w:rPr>
          <w:b/>
          <w:i/>
          <w:sz w:val="28"/>
          <w:szCs w:val="28"/>
        </w:rPr>
        <w:t>me</w:t>
      </w:r>
      <w:proofErr w:type="spellEnd"/>
      <w:proofErr w:type="gramEnd"/>
      <w:r>
        <w:rPr>
          <w:b/>
          <w:i/>
          <w:sz w:val="28"/>
          <w:szCs w:val="28"/>
        </w:rPr>
        <w:t xml:space="preserve"> </w:t>
      </w:r>
      <w:r>
        <w:rPr>
          <w:b/>
          <w:sz w:val="28"/>
          <w:szCs w:val="28"/>
        </w:rPr>
        <w:t xml:space="preserve"> guide for children</w:t>
      </w:r>
    </w:p>
    <w:p w:rsidR="005E7059" w:rsidRDefault="005E7059" w:rsidP="005E7059">
      <w:pPr>
        <w:rPr>
          <w:i/>
        </w:rPr>
      </w:pPr>
      <w:r>
        <w:t xml:space="preserve">Please use this link to view a pdf version of the guide. Paper copies can be ordered from </w:t>
      </w:r>
      <w:proofErr w:type="spellStart"/>
      <w:r>
        <w:t>respect</w:t>
      </w:r>
      <w:r>
        <w:rPr>
          <w:i/>
        </w:rPr>
        <w:t>me</w:t>
      </w:r>
      <w:proofErr w:type="spellEnd"/>
      <w:r>
        <w:rPr>
          <w:i/>
        </w:rPr>
        <w:t xml:space="preserve">. </w:t>
      </w:r>
    </w:p>
    <w:p w:rsidR="0044574C" w:rsidRDefault="009B6E0B" w:rsidP="005E7059">
      <w:pPr>
        <w:spacing w:after="0" w:line="240" w:lineRule="auto"/>
        <w:rPr>
          <w:b/>
          <w:sz w:val="28"/>
          <w:szCs w:val="28"/>
        </w:rPr>
      </w:pPr>
      <w:hyperlink r:id="rId15" w:history="1">
        <w:r w:rsidR="005E7059">
          <w:rPr>
            <w:rStyle w:val="Hyperlink"/>
          </w:rPr>
          <w:t>http://respectme.org.uk/wp-content/uploads/2016/10/03611-Bullying...-What-can-I-do-revised-leaflet.pdf</w:t>
        </w:r>
      </w:hyperlink>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44574C" w:rsidRDefault="0044574C" w:rsidP="001B69F1">
      <w:pPr>
        <w:spacing w:after="0" w:line="240" w:lineRule="auto"/>
        <w:rPr>
          <w:b/>
          <w:sz w:val="28"/>
          <w:szCs w:val="28"/>
        </w:rPr>
      </w:pPr>
    </w:p>
    <w:p w:rsidR="001B69F1" w:rsidRPr="001B69F1" w:rsidRDefault="001B69F1" w:rsidP="001B69F1">
      <w:pPr>
        <w:spacing w:after="0" w:line="240" w:lineRule="auto"/>
        <w:rPr>
          <w:b/>
          <w:sz w:val="28"/>
          <w:szCs w:val="28"/>
        </w:rPr>
      </w:pPr>
      <w:r w:rsidRPr="001B69F1">
        <w:rPr>
          <w:b/>
          <w:sz w:val="28"/>
          <w:szCs w:val="28"/>
        </w:rPr>
        <w:t>APPENDIX VI</w:t>
      </w:r>
    </w:p>
    <w:p w:rsidR="001B69F1" w:rsidRDefault="001B69F1" w:rsidP="008366B5">
      <w:pPr>
        <w:spacing w:after="0" w:line="240" w:lineRule="auto"/>
        <w:jc w:val="center"/>
        <w:rPr>
          <w:b/>
          <w:u w:val="single"/>
        </w:rPr>
      </w:pPr>
    </w:p>
    <w:p w:rsidR="001B69F1" w:rsidRDefault="001B69F1" w:rsidP="008366B5">
      <w:pPr>
        <w:spacing w:after="0" w:line="240" w:lineRule="auto"/>
        <w:jc w:val="center"/>
        <w:rPr>
          <w:b/>
          <w:u w:val="single"/>
        </w:rPr>
      </w:pPr>
    </w:p>
    <w:p w:rsidR="00643808" w:rsidRPr="008366B5" w:rsidRDefault="00B54F17" w:rsidP="008366B5">
      <w:pPr>
        <w:spacing w:after="0" w:line="240" w:lineRule="auto"/>
        <w:jc w:val="center"/>
        <w:rPr>
          <w:b/>
          <w:u w:val="single"/>
        </w:rPr>
      </w:pPr>
      <w:r>
        <w:rPr>
          <w:b/>
          <w:u w:val="single"/>
        </w:rPr>
        <w:t>Recording</w:t>
      </w:r>
      <w:r w:rsidR="0023167B" w:rsidRPr="008366B5">
        <w:rPr>
          <w:b/>
          <w:u w:val="single"/>
        </w:rPr>
        <w:t xml:space="preserve"> </w:t>
      </w:r>
      <w:r w:rsidR="00643808" w:rsidRPr="008366B5">
        <w:rPr>
          <w:b/>
          <w:u w:val="single"/>
        </w:rPr>
        <w:t xml:space="preserve">Bullying </w:t>
      </w:r>
      <w:r>
        <w:rPr>
          <w:b/>
          <w:u w:val="single"/>
        </w:rPr>
        <w:t>Behaviour Incidents on</w:t>
      </w:r>
      <w:r w:rsidR="00643808" w:rsidRPr="008366B5">
        <w:rPr>
          <w:b/>
          <w:u w:val="single"/>
        </w:rPr>
        <w:t xml:space="preserve"> SEEMIS Click &amp; Go</w:t>
      </w:r>
    </w:p>
    <w:p w:rsidR="00EA0086" w:rsidRDefault="00EA0086" w:rsidP="00DE7DD2">
      <w:pPr>
        <w:spacing w:after="0" w:line="240" w:lineRule="auto"/>
      </w:pPr>
    </w:p>
    <w:p w:rsidR="00264EA6" w:rsidRDefault="00264EA6" w:rsidP="00DE7DD2">
      <w:pPr>
        <w:spacing w:after="0" w:line="240" w:lineRule="auto"/>
      </w:pPr>
    </w:p>
    <w:p w:rsidR="00EA0086" w:rsidRDefault="00264EA6" w:rsidP="00DE7DD2">
      <w:pPr>
        <w:spacing w:after="0" w:line="240" w:lineRule="auto"/>
      </w:pPr>
      <w:r>
        <w:t>Note:  Staff who are involved with the</w:t>
      </w:r>
      <w:r w:rsidR="00EA0086">
        <w:t xml:space="preserve"> bullying</w:t>
      </w:r>
      <w:r>
        <w:t xml:space="preserve"> incident</w:t>
      </w:r>
      <w:r w:rsidR="002630B3">
        <w:t>/investigation</w:t>
      </w:r>
      <w:r>
        <w:t xml:space="preserve"> can only have their details entered</w:t>
      </w:r>
      <w:r w:rsidR="00EA0086">
        <w:t xml:space="preserve"> in the bullying recording area </w:t>
      </w:r>
      <w:r>
        <w:t xml:space="preserve">if they </w:t>
      </w:r>
      <w:r w:rsidR="002630B3">
        <w:t>have the “Confidential Notes” box ticked in</w:t>
      </w:r>
      <w:r w:rsidR="00EA0086">
        <w:t>:</w:t>
      </w:r>
    </w:p>
    <w:p w:rsidR="00EA0086" w:rsidRDefault="00EA0086" w:rsidP="00DE7DD2">
      <w:pPr>
        <w:spacing w:after="0" w:line="240" w:lineRule="auto"/>
      </w:pPr>
    </w:p>
    <w:p w:rsidR="00264EA6" w:rsidRDefault="002630B3" w:rsidP="00DE7DD2">
      <w:pPr>
        <w:spacing w:after="0" w:line="240" w:lineRule="auto"/>
      </w:pPr>
      <w:r>
        <w:t>Application &gt; Data Utilities &gt; Access Control {Responsibility Tab}</w:t>
      </w:r>
    </w:p>
    <w:p w:rsidR="002630B3" w:rsidRDefault="002630B3" w:rsidP="00DE7DD2">
      <w:pPr>
        <w:spacing w:after="0" w:line="240" w:lineRule="auto"/>
      </w:pPr>
    </w:p>
    <w:p w:rsidR="00EA0086" w:rsidRDefault="00EA0086" w:rsidP="00DE7DD2">
      <w:pPr>
        <w:spacing w:after="0" w:line="240" w:lineRule="auto"/>
      </w:pPr>
      <w:r>
        <w:t>The Confidential Notes box needs to be ticked</w:t>
      </w:r>
    </w:p>
    <w:p w:rsidR="00EA0086" w:rsidRDefault="00C2256A" w:rsidP="00DE7DD2">
      <w:pPr>
        <w:spacing w:after="0" w:line="240" w:lineRule="auto"/>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1162050</wp:posOffset>
                </wp:positionH>
                <wp:positionV relativeFrom="paragraph">
                  <wp:posOffset>19050</wp:posOffset>
                </wp:positionV>
                <wp:extent cx="1266825" cy="4573905"/>
                <wp:effectExtent l="19050" t="15875" r="66675" b="39370"/>
                <wp:wrapNone/>
                <wp:docPr id="6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457390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A4ECC" id="_x0000_t32" coordsize="21600,21600" o:spt="32" o:oned="t" path="m,l21600,21600e" filled="f">
                <v:path arrowok="t" fillok="f" o:connecttype="none"/>
                <o:lock v:ext="edit" shapetype="t"/>
              </v:shapetype>
              <v:shape id="AutoShape 38" o:spid="_x0000_s1026" type="#_x0000_t32" style="position:absolute;margin-left:91.5pt;margin-top:1.5pt;width:99.75pt;height:36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" strokecolor="red" strokeweight="1.75pt">
                <v:stroke endarrow="block"/>
              </v:shape>
            </w:pict>
          </mc:Fallback>
        </mc:AlternateContent>
      </w:r>
    </w:p>
    <w:p w:rsidR="002630B3" w:rsidRDefault="00C2256A" w:rsidP="00DE7DD2">
      <w:pPr>
        <w:spacing w:after="0" w:line="240" w:lineRule="auto"/>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2190750</wp:posOffset>
                </wp:positionH>
                <wp:positionV relativeFrom="paragraph">
                  <wp:posOffset>4260215</wp:posOffset>
                </wp:positionV>
                <wp:extent cx="1533525" cy="742950"/>
                <wp:effectExtent l="19050" t="17780" r="19050" b="20320"/>
                <wp:wrapNone/>
                <wp:docPr id="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429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FCA12" id="Rectangle 37" o:spid="_x0000_s1026" style="position:absolute;margin-left:172.5pt;margin-top:335.45pt;width:120.7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" filled="f" strokecolor="red" strokeweight="1.75pt">
                <v:stroke dashstyle="1 1"/>
              </v:rect>
            </w:pict>
          </mc:Fallback>
        </mc:AlternateContent>
      </w:r>
      <w:r w:rsidR="002630B3">
        <w:rPr>
          <w:noProof/>
          <w:lang w:eastAsia="en-GB"/>
        </w:rPr>
        <w:drawing>
          <wp:inline distT="0" distB="0" distL="0" distR="0">
            <wp:extent cx="4419600" cy="5038725"/>
            <wp:effectExtent l="19050" t="0" r="0" b="0"/>
            <wp:docPr id="21" name="Picture 10" descr="C:\Users\lewi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wir\Desktop\Untitled.png"/>
                    <pic:cNvPicPr>
                      <a:picLocks noChangeAspect="1" noChangeArrowheads="1"/>
                    </pic:cNvPicPr>
                  </pic:nvPicPr>
                  <pic:blipFill>
                    <a:blip r:embed="rId16" cstate="print"/>
                    <a:srcRect/>
                    <a:stretch>
                      <a:fillRect/>
                    </a:stretch>
                  </pic:blipFill>
                  <pic:spPr bwMode="auto">
                    <a:xfrm>
                      <a:off x="0" y="0"/>
                      <a:ext cx="4419600" cy="5038725"/>
                    </a:xfrm>
                    <a:prstGeom prst="rect">
                      <a:avLst/>
                    </a:prstGeom>
                    <a:noFill/>
                    <a:ln w="9525">
                      <a:noFill/>
                      <a:miter lim="800000"/>
                      <a:headEnd/>
                      <a:tailEnd/>
                    </a:ln>
                  </pic:spPr>
                </pic:pic>
              </a:graphicData>
            </a:graphic>
          </wp:inline>
        </w:drawing>
      </w:r>
    </w:p>
    <w:p w:rsidR="002630B3" w:rsidRDefault="002630B3" w:rsidP="00DE7DD2">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C5448C" w:rsidRDefault="00C5448C" w:rsidP="00EA0086">
      <w:pPr>
        <w:spacing w:after="0" w:line="240" w:lineRule="auto"/>
      </w:pPr>
    </w:p>
    <w:p w:rsidR="00EA0086" w:rsidRDefault="00EA0086" w:rsidP="00EA0086">
      <w:pPr>
        <w:spacing w:after="0" w:line="240" w:lineRule="auto"/>
      </w:pPr>
      <w:r>
        <w:t>To enter an incident go to Application &gt; Management &gt; Bullying &amp; Equalities &gt; Maintain Incident</w:t>
      </w:r>
    </w:p>
    <w:p w:rsidR="00C5448C" w:rsidRDefault="00C5448C" w:rsidP="00DE7DD2">
      <w:pPr>
        <w:spacing w:after="0" w:line="240" w:lineRule="auto"/>
      </w:pPr>
    </w:p>
    <w:p w:rsidR="00643808" w:rsidRDefault="00643808" w:rsidP="00DE7DD2">
      <w:pPr>
        <w:spacing w:after="0" w:line="240" w:lineRule="auto"/>
      </w:pPr>
      <w:r>
        <w:t>Complete each section as follows:</w:t>
      </w:r>
    </w:p>
    <w:p w:rsidR="00DE7DD2" w:rsidRDefault="00DE7DD2" w:rsidP="00DE7DD2">
      <w:pPr>
        <w:spacing w:after="0" w:line="240" w:lineRule="auto"/>
      </w:pPr>
    </w:p>
    <w:p w:rsidR="00643808" w:rsidRDefault="00C2256A" w:rsidP="00DE7DD2">
      <w:pPr>
        <w:pStyle w:val="ListParagraph"/>
        <w:numPr>
          <w:ilvl w:val="0"/>
          <w:numId w:val="1"/>
        </w:numPr>
        <w:spacing w:after="0" w:line="240" w:lineRule="auto"/>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2619375</wp:posOffset>
                </wp:positionH>
                <wp:positionV relativeFrom="paragraph">
                  <wp:posOffset>555625</wp:posOffset>
                </wp:positionV>
                <wp:extent cx="323850" cy="1438275"/>
                <wp:effectExtent l="66675" t="16510" r="19050" b="31115"/>
                <wp:wrapNone/>
                <wp:docPr id="5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4382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2BDE8" id="AutoShape 9" o:spid="_x0000_s1026" type="#_x0000_t32" style="position:absolute;margin-left:206.25pt;margin-top:43.75pt;width:25.5pt;height:113.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SQQQ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" strokecolor="red" strokeweight="1.75pt">
                <v:stroke endarrow="block"/>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1800225</wp:posOffset>
                </wp:positionH>
                <wp:positionV relativeFrom="paragraph">
                  <wp:posOffset>555625</wp:posOffset>
                </wp:positionV>
                <wp:extent cx="47625" cy="276225"/>
                <wp:effectExtent l="19050" t="16510" r="66675" b="31115"/>
                <wp:wrapNone/>
                <wp:docPr id="5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762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EC043" id="AutoShape 8" o:spid="_x0000_s1026" type="#_x0000_t32" style="position:absolute;margin-left:141.75pt;margin-top:43.75pt;width:3.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" strokecolor="red" strokeweight="1.75pt">
                <v:stroke endarrow="block"/>
              </v:shape>
            </w:pict>
          </mc:Fallback>
        </mc:AlternateContent>
      </w:r>
      <w:r w:rsidR="00D14023">
        <w:t>“</w:t>
      </w:r>
      <w:r w:rsidR="00643808">
        <w:t>Reported To</w:t>
      </w:r>
      <w:r w:rsidR="00D14023">
        <w:t>”</w:t>
      </w:r>
      <w:r w:rsidR="00643808">
        <w:t>:</w:t>
      </w:r>
      <w:r w:rsidR="00074166">
        <w:t xml:space="preserve">  This is the staff member which the incident was first</w:t>
      </w:r>
      <w:r w:rsidR="005401F1">
        <w:t xml:space="preserve"> reported to (or witnessed)</w:t>
      </w:r>
      <w:r w:rsidR="00074166">
        <w:t xml:space="preserve"> </w:t>
      </w:r>
      <w:r w:rsidR="00643808">
        <w:t xml:space="preserve"> Click the selector button</w:t>
      </w:r>
      <w:r w:rsidR="00D14023">
        <w:t xml:space="preserve"> </w:t>
      </w:r>
      <w:r w:rsidR="00D14023" w:rsidRPr="00D14023">
        <w:rPr>
          <w:noProof/>
          <w:lang w:eastAsia="en-GB"/>
        </w:rPr>
        <w:drawing>
          <wp:inline distT="0" distB="0" distL="0" distR="0">
            <wp:extent cx="381000" cy="25554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77729" t="6406" r="21262" b="92622"/>
                    <a:stretch>
                      <a:fillRect/>
                    </a:stretch>
                  </pic:blipFill>
                  <pic:spPr bwMode="auto">
                    <a:xfrm>
                      <a:off x="0" y="0"/>
                      <a:ext cx="382332" cy="256442"/>
                    </a:xfrm>
                    <a:prstGeom prst="rect">
                      <a:avLst/>
                    </a:prstGeom>
                    <a:noFill/>
                    <a:ln w="9525">
                      <a:noFill/>
                      <a:miter lim="800000"/>
                      <a:headEnd/>
                      <a:tailEnd/>
                    </a:ln>
                  </pic:spPr>
                </pic:pic>
              </a:graphicData>
            </a:graphic>
          </wp:inline>
        </w:drawing>
      </w:r>
      <w:r w:rsidR="00D14023">
        <w:t xml:space="preserve"> </w:t>
      </w:r>
      <w:r w:rsidR="00643808">
        <w:t>, and then New List from the pop up menu (which lists all the staff at the school</w:t>
      </w:r>
      <w:r w:rsidR="00074166">
        <w:t>)</w:t>
      </w:r>
    </w:p>
    <w:p w:rsidR="00DE7DD2" w:rsidRDefault="00DE7DD2" w:rsidP="00DE7DD2">
      <w:pPr>
        <w:spacing w:after="0" w:line="240" w:lineRule="auto"/>
      </w:pPr>
    </w:p>
    <w:p w:rsidR="00643808" w:rsidRDefault="00C2256A" w:rsidP="00DE7DD2">
      <w:pPr>
        <w:spacing w:after="0" w:line="240" w:lineRule="auto"/>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76200</wp:posOffset>
                </wp:positionV>
                <wp:extent cx="2600325" cy="466725"/>
                <wp:effectExtent l="19050" t="17780" r="19050" b="2032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6672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46D0F" id="Rectangle 2" o:spid="_x0000_s1026" style="position:absolute;margin-left:6pt;margin-top:6pt;width:204.7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" filled="f" strokecolor="red" strokeweight="1.75pt">
                <v:stroke dashstyle="1 1"/>
              </v:rect>
            </w:pict>
          </mc:Fallback>
        </mc:AlternateContent>
      </w:r>
      <w:r w:rsidR="00074166" w:rsidRPr="00074166">
        <w:rPr>
          <w:noProof/>
          <w:lang w:eastAsia="en-GB"/>
        </w:rPr>
        <w:drawing>
          <wp:inline distT="0" distB="0" distL="0" distR="0">
            <wp:extent cx="2592705" cy="4953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7725" t="4386" r="20126" b="92278"/>
                    <a:stretch>
                      <a:fillRect/>
                    </a:stretch>
                  </pic:blipFill>
                  <pic:spPr bwMode="auto">
                    <a:xfrm>
                      <a:off x="0" y="0"/>
                      <a:ext cx="2592705" cy="495300"/>
                    </a:xfrm>
                    <a:prstGeom prst="rect">
                      <a:avLst/>
                    </a:prstGeom>
                    <a:noFill/>
                    <a:ln w="9525">
                      <a:noFill/>
                      <a:miter lim="800000"/>
                      <a:headEnd/>
                      <a:tailEnd/>
                    </a:ln>
                  </pic:spPr>
                </pic:pic>
              </a:graphicData>
            </a:graphic>
          </wp:inline>
        </w:drawing>
      </w:r>
    </w:p>
    <w:p w:rsidR="00D14023" w:rsidRDefault="00C2256A" w:rsidP="00DE7DD2">
      <w:pPr>
        <w:spacing w:after="0" w:line="240" w:lineRule="auto"/>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904875</wp:posOffset>
                </wp:positionH>
                <wp:positionV relativeFrom="paragraph">
                  <wp:posOffset>3648075</wp:posOffset>
                </wp:positionV>
                <wp:extent cx="666750" cy="190500"/>
                <wp:effectExtent l="19050" t="17780" r="19050" b="2032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905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F7EAF" id="Rectangle 4" o:spid="_x0000_s1026" style="position:absolute;margin-left:71.25pt;margin-top:287.25pt;width:5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561975</wp:posOffset>
                </wp:positionV>
                <wp:extent cx="3086100" cy="247650"/>
                <wp:effectExtent l="19050" t="17780" r="19050" b="2032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57793" id="Rectangle 3" o:spid="_x0000_s1026" style="position:absolute;margin-left:1.5pt;margin-top:44.25pt;width:24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" filled="f" strokecolor="red" strokeweight="1.75pt">
                <v:stroke dashstyle="1 1"/>
              </v:rect>
            </w:pict>
          </mc:Fallback>
        </mc:AlternateContent>
      </w:r>
    </w:p>
    <w:p w:rsidR="00DE7DD2" w:rsidRDefault="001B69F1" w:rsidP="00DE7DD2">
      <w:pPr>
        <w:spacing w:after="0" w:line="240" w:lineRule="auto"/>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1609725</wp:posOffset>
                </wp:positionH>
                <wp:positionV relativeFrom="paragraph">
                  <wp:posOffset>3719830</wp:posOffset>
                </wp:positionV>
                <wp:extent cx="381000" cy="104775"/>
                <wp:effectExtent l="38100" t="59690" r="19050" b="16510"/>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047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09583" id="AutoShape 10" o:spid="_x0000_s1026" type="#_x0000_t32" style="position:absolute;margin-left:126.75pt;margin-top:292.9pt;width:30pt;height:8.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" strokecolor="red" strokeweight="1.75pt">
                <v:stroke endarrow="block"/>
              </v:shape>
            </w:pict>
          </mc:Fallback>
        </mc:AlternateContent>
      </w:r>
      <w:r>
        <w:rPr>
          <w:noProof/>
          <w:lang w:eastAsia="en-GB"/>
        </w:rPr>
        <w:drawing>
          <wp:inline distT="0" distB="0" distL="0" distR="0" wp14:anchorId="4E177C65" wp14:editId="760C1E68">
            <wp:extent cx="3086100" cy="3862603"/>
            <wp:effectExtent l="19050" t="0" r="0" b="0"/>
            <wp:docPr id="9" name="Picture 4" descr="C:\Users\lewi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wir\Desktop\Untitled.png"/>
                    <pic:cNvPicPr>
                      <a:picLocks noChangeAspect="1" noChangeArrowheads="1"/>
                    </pic:cNvPicPr>
                  </pic:nvPicPr>
                  <pic:blipFill>
                    <a:blip r:embed="rId18" cstate="print"/>
                    <a:srcRect/>
                    <a:stretch>
                      <a:fillRect/>
                    </a:stretch>
                  </pic:blipFill>
                  <pic:spPr bwMode="auto">
                    <a:xfrm>
                      <a:off x="0" y="0"/>
                      <a:ext cx="3086100" cy="3862603"/>
                    </a:xfrm>
                    <a:prstGeom prst="rect">
                      <a:avLst/>
                    </a:prstGeom>
                    <a:noFill/>
                    <a:ln w="9525">
                      <a:noFill/>
                      <a:miter lim="800000"/>
                      <a:headEnd/>
                      <a:tailEnd/>
                    </a:ln>
                  </pic:spPr>
                </pic:pic>
              </a:graphicData>
            </a:graphic>
          </wp:inline>
        </w:drawing>
      </w:r>
    </w:p>
    <w:p w:rsidR="00074166" w:rsidRDefault="00074166" w:rsidP="00215D5C">
      <w:pPr>
        <w:pStyle w:val="ListParagraph"/>
        <w:numPr>
          <w:ilvl w:val="0"/>
          <w:numId w:val="1"/>
        </w:numPr>
        <w:spacing w:after="0" w:line="240" w:lineRule="auto"/>
      </w:pPr>
      <w:r>
        <w:t xml:space="preserve">Select the staff member, then </w:t>
      </w:r>
      <w:r w:rsidR="005401F1">
        <w:t xml:space="preserve">click </w:t>
      </w:r>
      <w:r>
        <w:t>OK</w:t>
      </w:r>
    </w:p>
    <w:p w:rsidR="00DE7DD2" w:rsidRDefault="00DE7DD2" w:rsidP="00DE7DD2">
      <w:pPr>
        <w:spacing w:after="0" w:line="240" w:lineRule="auto"/>
      </w:pPr>
    </w:p>
    <w:p w:rsidR="005401F1" w:rsidRDefault="005401F1" w:rsidP="00215D5C">
      <w:pPr>
        <w:pStyle w:val="ListParagraph"/>
        <w:numPr>
          <w:ilvl w:val="0"/>
          <w:numId w:val="1"/>
        </w:numPr>
        <w:spacing w:after="0" w:line="240" w:lineRule="auto"/>
      </w:pPr>
      <w:r>
        <w:t>Repeat this process for the fields “</w:t>
      </w:r>
      <w:r w:rsidR="009C6842">
        <w:t>Addressed By</w:t>
      </w:r>
      <w:r>
        <w:t xml:space="preserve">” and </w:t>
      </w:r>
      <w:r w:rsidR="000E17A9">
        <w:t>“Incident Owner”</w:t>
      </w:r>
      <w:r w:rsidR="009C6842">
        <w:t xml:space="preserve">, in exactly the same way.  </w:t>
      </w:r>
    </w:p>
    <w:p w:rsidR="000E17A9" w:rsidRDefault="000E17A9" w:rsidP="00DE7DD2">
      <w:pPr>
        <w:spacing w:after="0" w:line="240" w:lineRule="auto"/>
      </w:pPr>
      <w:r>
        <w:t>This will usually be the same person, and is identified in the East Lothi</w:t>
      </w:r>
      <w:r w:rsidR="00C2256A">
        <w:t>an Anti Bullying Policy Reporting Incidents Section Step 2</w:t>
      </w:r>
      <w:r>
        <w:t>.  This will usually be a member of the SMT or Guidance Teacher.</w:t>
      </w:r>
    </w:p>
    <w:p w:rsidR="00DE7DD2" w:rsidRDefault="00C2256A" w:rsidP="00DE7DD2">
      <w:pPr>
        <w:spacing w:after="0" w:line="240" w:lineRule="auto"/>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2962275</wp:posOffset>
                </wp:positionH>
                <wp:positionV relativeFrom="paragraph">
                  <wp:posOffset>103505</wp:posOffset>
                </wp:positionV>
                <wp:extent cx="142875" cy="447675"/>
                <wp:effectExtent l="19050" t="15240" r="66675" b="41910"/>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4476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6B722" id="AutoShape 12" o:spid="_x0000_s1026" type="#_x0000_t32" style="position:absolute;margin-left:233.25pt;margin-top:8.15pt;width:11.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" strokecolor="red" strokeweight="1.75pt">
                <v:stroke endarrow="block"/>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1847850</wp:posOffset>
                </wp:positionH>
                <wp:positionV relativeFrom="paragraph">
                  <wp:posOffset>141605</wp:posOffset>
                </wp:positionV>
                <wp:extent cx="161925" cy="704850"/>
                <wp:effectExtent l="66675" t="15240" r="19050" b="32385"/>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70485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587BE" id="AutoShape 11" o:spid="_x0000_s1026" type="#_x0000_t32" style="position:absolute;margin-left:145.5pt;margin-top:11.15pt;width:12.75pt;height:5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9DQwIAAG4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" strokecolor="red" strokeweight="1.75pt">
                <v:stroke endarrow="block"/>
              </v:shape>
            </w:pict>
          </mc:Fallback>
        </mc:AlternateContent>
      </w:r>
    </w:p>
    <w:p w:rsidR="00D14023" w:rsidRDefault="00C2256A" w:rsidP="00DE7DD2">
      <w:pPr>
        <w:spacing w:after="0" w:line="240" w:lineRule="auto"/>
      </w:pPr>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1181100</wp:posOffset>
                </wp:positionH>
                <wp:positionV relativeFrom="paragraph">
                  <wp:posOffset>971550</wp:posOffset>
                </wp:positionV>
                <wp:extent cx="1628775" cy="1172210"/>
                <wp:effectExtent l="19050" t="62865" r="47625" b="1270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117221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68579" id="AutoShape 21" o:spid="_x0000_s1026" type="#_x0000_t32" style="position:absolute;margin-left:93pt;margin-top:76.5pt;width:128.25pt;height:92.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" strokecolor="red" strokeweight="1.75pt">
                <v:stroke endarrow="block"/>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676275</wp:posOffset>
                </wp:positionV>
                <wp:extent cx="2324100" cy="238760"/>
                <wp:effectExtent l="19050" t="15240" r="19050" b="12700"/>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3876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8459F" id="Rectangle 20" o:spid="_x0000_s1026" style="position:absolute;margin-left:225pt;margin-top:53.25pt;width:183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381000</wp:posOffset>
                </wp:positionV>
                <wp:extent cx="2324100" cy="295275"/>
                <wp:effectExtent l="19050" t="15240" r="19050" b="13335"/>
                <wp:wrapNone/>
                <wp:docPr id="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9527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BFA1D" id="Rectangle 7" o:spid="_x0000_s1026" style="position:absolute;margin-left:225pt;margin-top:30pt;width:183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676275</wp:posOffset>
                </wp:positionV>
                <wp:extent cx="2324100" cy="295275"/>
                <wp:effectExtent l="19050" t="15240" r="19050" b="1333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9527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A38FFA" id="Rectangle 6" o:spid="_x0000_s1026" style="position:absolute;margin-left:23.25pt;margin-top:53.25pt;width:183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" filled="f" strokecolor="red" strokeweight="1.75pt">
                <v:stroke dashstyle="1 1"/>
              </v:rect>
            </w:pict>
          </mc:Fallback>
        </mc:AlternateContent>
      </w:r>
      <w:r w:rsidR="00074166" w:rsidRPr="00074166">
        <w:rPr>
          <w:noProof/>
          <w:lang w:eastAsia="en-GB"/>
        </w:rPr>
        <w:drawing>
          <wp:inline distT="0" distB="0" distL="0" distR="0">
            <wp:extent cx="5265829" cy="19907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6966" t="3103" r="8348" b="83489"/>
                    <a:stretch>
                      <a:fillRect/>
                    </a:stretch>
                  </pic:blipFill>
                  <pic:spPr bwMode="auto">
                    <a:xfrm>
                      <a:off x="0" y="0"/>
                      <a:ext cx="5265829" cy="1990725"/>
                    </a:xfrm>
                    <a:prstGeom prst="rect">
                      <a:avLst/>
                    </a:prstGeom>
                    <a:noFill/>
                    <a:ln w="9525">
                      <a:noFill/>
                      <a:miter lim="800000"/>
                      <a:headEnd/>
                      <a:tailEnd/>
                    </a:ln>
                  </pic:spPr>
                </pic:pic>
              </a:graphicData>
            </a:graphic>
          </wp:inline>
        </w:drawing>
      </w:r>
    </w:p>
    <w:p w:rsidR="00DE7DD2" w:rsidRDefault="00DE7DD2" w:rsidP="00DE7DD2">
      <w:pPr>
        <w:spacing w:after="0" w:line="240" w:lineRule="auto"/>
      </w:pPr>
    </w:p>
    <w:p w:rsidR="009C6842" w:rsidRDefault="009C6842" w:rsidP="00215D5C">
      <w:pPr>
        <w:pStyle w:val="ListParagraph"/>
        <w:numPr>
          <w:ilvl w:val="0"/>
          <w:numId w:val="1"/>
        </w:numPr>
        <w:spacing w:after="0" w:line="240" w:lineRule="auto"/>
      </w:pPr>
      <w:r>
        <w:t>Select Incident Location to choose where the incident happened</w:t>
      </w:r>
    </w:p>
    <w:p w:rsidR="009C6842" w:rsidRDefault="009C6842" w:rsidP="00DE7DD2">
      <w:pPr>
        <w:spacing w:after="0" w:line="240" w:lineRule="auto"/>
      </w:pPr>
    </w:p>
    <w:p w:rsidR="00DE7DD2" w:rsidRDefault="00DE7DD2" w:rsidP="00DE7DD2">
      <w:pPr>
        <w:spacing w:after="0" w:line="240" w:lineRule="auto"/>
      </w:pPr>
    </w:p>
    <w:p w:rsidR="00DE7DD2" w:rsidRDefault="00DE7DD2" w:rsidP="00DE7DD2">
      <w:pPr>
        <w:spacing w:after="0" w:line="240" w:lineRule="auto"/>
      </w:pPr>
    </w:p>
    <w:p w:rsidR="009C6842" w:rsidRDefault="00F605A2" w:rsidP="00215D5C">
      <w:pPr>
        <w:pStyle w:val="ListParagraph"/>
        <w:numPr>
          <w:ilvl w:val="0"/>
          <w:numId w:val="1"/>
        </w:numPr>
        <w:spacing w:after="0" w:line="240" w:lineRule="auto"/>
      </w:pPr>
      <w:r>
        <w:t>You have the following options to choose from:</w:t>
      </w:r>
    </w:p>
    <w:p w:rsidR="00DE7DD2" w:rsidRDefault="00DE7DD2" w:rsidP="00DE7DD2">
      <w:pPr>
        <w:spacing w:after="0" w:line="240" w:lineRule="auto"/>
      </w:pPr>
    </w:p>
    <w:p w:rsidR="00F605A2" w:rsidRDefault="00F605A2" w:rsidP="00DE7DD2">
      <w:pPr>
        <w:spacing w:after="0" w:line="240" w:lineRule="auto"/>
      </w:pPr>
      <w:r>
        <w:rPr>
          <w:noProof/>
          <w:lang w:eastAsia="en-GB"/>
        </w:rPr>
        <w:drawing>
          <wp:inline distT="0" distB="0" distL="0" distR="0">
            <wp:extent cx="1695450" cy="14763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72993" t="16035" r="22627" b="71240"/>
                    <a:stretch>
                      <a:fillRect/>
                    </a:stretch>
                  </pic:blipFill>
                  <pic:spPr bwMode="auto">
                    <a:xfrm>
                      <a:off x="0" y="0"/>
                      <a:ext cx="1695450" cy="1476375"/>
                    </a:xfrm>
                    <a:prstGeom prst="rect">
                      <a:avLst/>
                    </a:prstGeom>
                    <a:noFill/>
                    <a:ln w="9525">
                      <a:noFill/>
                      <a:miter lim="800000"/>
                      <a:headEnd/>
                      <a:tailEnd/>
                    </a:ln>
                  </pic:spPr>
                </pic:pic>
              </a:graphicData>
            </a:graphic>
          </wp:inline>
        </w:drawing>
      </w:r>
    </w:p>
    <w:p w:rsidR="00DE7DD2" w:rsidRDefault="00DE7DD2" w:rsidP="00DE7DD2">
      <w:pPr>
        <w:spacing w:after="0" w:line="240" w:lineRule="auto"/>
      </w:pPr>
    </w:p>
    <w:p w:rsidR="009C6842" w:rsidRDefault="00C2256A" w:rsidP="00215D5C">
      <w:pPr>
        <w:pStyle w:val="ListParagraph"/>
        <w:numPr>
          <w:ilvl w:val="0"/>
          <w:numId w:val="1"/>
        </w:numPr>
        <w:spacing w:after="0" w:line="240" w:lineRule="auto"/>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1809750</wp:posOffset>
                </wp:positionH>
                <wp:positionV relativeFrom="paragraph">
                  <wp:posOffset>202565</wp:posOffset>
                </wp:positionV>
                <wp:extent cx="1572260" cy="962025"/>
                <wp:effectExtent l="19050" t="16510" r="46990" b="59690"/>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260" cy="9620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8536A" id="AutoShape 19" o:spid="_x0000_s1026" type="#_x0000_t32" style="position:absolute;margin-left:142.5pt;margin-top:15.95pt;width:123.8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oPOw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" strokecolor="red" strokeweight="1.75pt">
                <v:stroke endarrow="block"/>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202565</wp:posOffset>
                </wp:positionV>
                <wp:extent cx="0" cy="962025"/>
                <wp:effectExtent l="66675" t="16510" r="66675" b="21590"/>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B75C1" id="AutoShape 15" o:spid="_x0000_s1026" type="#_x0000_t32" style="position:absolute;margin-left:75pt;margin-top:15.95pt;width:0;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" strokecolor="red" strokeweight="1.75pt">
                <v:stroke endarrow="block"/>
              </v:shape>
            </w:pict>
          </mc:Fallback>
        </mc:AlternateContent>
      </w:r>
      <w:r w:rsidR="00294949">
        <w:t>Select the incident date (and time if necessary), and who reported the incident</w:t>
      </w:r>
    </w:p>
    <w:p w:rsidR="00DE7DD2" w:rsidRDefault="00DE7DD2" w:rsidP="00DE7DD2">
      <w:pPr>
        <w:spacing w:after="0" w:line="240" w:lineRule="auto"/>
      </w:pPr>
    </w:p>
    <w:p w:rsidR="00294949" w:rsidRDefault="00C2256A" w:rsidP="00DE7DD2">
      <w:pPr>
        <w:spacing w:after="0" w:line="240" w:lineRule="auto"/>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1724025</wp:posOffset>
                </wp:positionH>
                <wp:positionV relativeFrom="paragraph">
                  <wp:posOffset>1851660</wp:posOffset>
                </wp:positionV>
                <wp:extent cx="0" cy="237490"/>
                <wp:effectExtent l="66675" t="25400" r="66675" b="13335"/>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49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117B9" id="AutoShape 16" o:spid="_x0000_s1026" type="#_x0000_t32" style="position:absolute;margin-left:135.75pt;margin-top:145.8pt;width:0;height:18.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" strokecolor="red" strokeweight="1.75pt">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276225</wp:posOffset>
                </wp:positionH>
                <wp:positionV relativeFrom="paragraph">
                  <wp:posOffset>1184275</wp:posOffset>
                </wp:positionV>
                <wp:extent cx="2762250" cy="609600"/>
                <wp:effectExtent l="19050" t="15240" r="19050" b="13335"/>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88546" id="Rectangle 14" o:spid="_x0000_s1026" style="position:absolute;margin-left:21.75pt;margin-top:93.25pt;width:21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276225</wp:posOffset>
                </wp:positionH>
                <wp:positionV relativeFrom="paragraph">
                  <wp:posOffset>889000</wp:posOffset>
                </wp:positionV>
                <wp:extent cx="4305300" cy="247650"/>
                <wp:effectExtent l="19050" t="15240" r="19050" b="13335"/>
                <wp:wrapNone/>
                <wp:docPr id="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86D17" id="Rectangle 13" o:spid="_x0000_s1026" style="position:absolute;margin-left:21.75pt;margin-top:70pt;width:339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" filled="f" strokecolor="red" strokeweight="1.75pt">
                <v:stroke dashstyle="1 1"/>
              </v:rect>
            </w:pict>
          </mc:Fallback>
        </mc:AlternateContent>
      </w:r>
      <w:r w:rsidR="00294949" w:rsidRPr="00294949">
        <w:rPr>
          <w:noProof/>
          <w:lang w:eastAsia="en-GB"/>
        </w:rPr>
        <w:drawing>
          <wp:inline distT="0" distB="0" distL="0" distR="0">
            <wp:extent cx="5486400" cy="193995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6966" t="3103" r="6449" b="83391"/>
                    <a:stretch>
                      <a:fillRect/>
                    </a:stretch>
                  </pic:blipFill>
                  <pic:spPr bwMode="auto">
                    <a:xfrm>
                      <a:off x="0" y="0"/>
                      <a:ext cx="5486400" cy="1939955"/>
                    </a:xfrm>
                    <a:prstGeom prst="rect">
                      <a:avLst/>
                    </a:prstGeom>
                    <a:noFill/>
                    <a:ln w="9525">
                      <a:noFill/>
                      <a:miter lim="800000"/>
                      <a:headEnd/>
                      <a:tailEnd/>
                    </a:ln>
                  </pic:spPr>
                </pic:pic>
              </a:graphicData>
            </a:graphic>
          </wp:inline>
        </w:drawing>
      </w:r>
    </w:p>
    <w:p w:rsidR="00DE7DD2" w:rsidRDefault="00DE7DD2" w:rsidP="00DE7DD2">
      <w:pPr>
        <w:spacing w:after="0" w:line="240" w:lineRule="auto"/>
      </w:pPr>
    </w:p>
    <w:p w:rsidR="00DE7DD2" w:rsidRDefault="008B1C16" w:rsidP="00215D5C">
      <w:pPr>
        <w:pStyle w:val="ListParagraph"/>
        <w:numPr>
          <w:ilvl w:val="0"/>
          <w:numId w:val="1"/>
        </w:numPr>
        <w:spacing w:after="0" w:line="240" w:lineRule="auto"/>
      </w:pPr>
      <w:r>
        <w:t xml:space="preserve">Enter who reported the incident – this can be anyone (pupil, staff, parent, member of public etc).  </w:t>
      </w:r>
    </w:p>
    <w:p w:rsidR="00DE7DD2" w:rsidRDefault="00DE7DD2" w:rsidP="00DE7DD2">
      <w:pPr>
        <w:spacing w:after="0" w:line="240" w:lineRule="auto"/>
      </w:pPr>
    </w:p>
    <w:p w:rsidR="00294949" w:rsidRDefault="008B1C16" w:rsidP="00215D5C">
      <w:pPr>
        <w:pStyle w:val="ListParagraph"/>
        <w:numPr>
          <w:ilvl w:val="0"/>
          <w:numId w:val="1"/>
        </w:numPr>
        <w:spacing w:after="0" w:line="240" w:lineRule="auto"/>
      </w:pPr>
      <w:r>
        <w:t>You have to free type their name(s) in this field.</w:t>
      </w:r>
    </w:p>
    <w:p w:rsidR="00DE7DD2" w:rsidRDefault="00DE7DD2" w:rsidP="00DE7DD2">
      <w:pPr>
        <w:spacing w:after="0" w:line="240" w:lineRule="auto"/>
      </w:pPr>
    </w:p>
    <w:p w:rsidR="004136D5" w:rsidRDefault="004136D5" w:rsidP="00215D5C">
      <w:pPr>
        <w:pStyle w:val="ListParagraph"/>
        <w:numPr>
          <w:ilvl w:val="0"/>
          <w:numId w:val="1"/>
        </w:numPr>
        <w:spacing w:after="0" w:line="240" w:lineRule="auto"/>
      </w:pPr>
      <w:r>
        <w:t>The next section is for recording</w:t>
      </w:r>
      <w:r w:rsidR="0023167B">
        <w:t xml:space="preserve"> information about the incident:</w:t>
      </w:r>
    </w:p>
    <w:p w:rsidR="00DE7DD2" w:rsidRDefault="00DE7DD2" w:rsidP="00DE7DD2">
      <w:pPr>
        <w:spacing w:after="0" w:line="240" w:lineRule="auto"/>
      </w:pPr>
    </w:p>
    <w:p w:rsidR="00643808" w:rsidRDefault="00D14023" w:rsidP="00DE7DD2">
      <w:pPr>
        <w:spacing w:after="0" w:line="240" w:lineRule="auto"/>
      </w:pPr>
      <w:r w:rsidRPr="00D14023">
        <w:rPr>
          <w:noProof/>
          <w:lang w:eastAsia="en-GB"/>
        </w:rPr>
        <w:lastRenderedPageBreak/>
        <w:drawing>
          <wp:inline distT="0" distB="0" distL="0" distR="0">
            <wp:extent cx="3447565" cy="4295775"/>
            <wp:effectExtent l="19050" t="0" r="4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7575" t="16123" r="6860" b="38111"/>
                    <a:stretch>
                      <a:fillRect/>
                    </a:stretch>
                  </pic:blipFill>
                  <pic:spPr bwMode="auto">
                    <a:xfrm>
                      <a:off x="0" y="0"/>
                      <a:ext cx="3447565" cy="4295775"/>
                    </a:xfrm>
                    <a:prstGeom prst="rect">
                      <a:avLst/>
                    </a:prstGeom>
                    <a:noFill/>
                    <a:ln w="9525">
                      <a:noFill/>
                      <a:miter lim="800000"/>
                      <a:headEnd/>
                      <a:tailEnd/>
                    </a:ln>
                  </pic:spPr>
                </pic:pic>
              </a:graphicData>
            </a:graphic>
          </wp:inline>
        </w:drawing>
      </w:r>
    </w:p>
    <w:p w:rsidR="008B41DF" w:rsidRDefault="008B41DF" w:rsidP="00DE7DD2">
      <w:pPr>
        <w:spacing w:after="0" w:line="240" w:lineRule="auto"/>
      </w:pPr>
    </w:p>
    <w:p w:rsidR="0023167B" w:rsidRDefault="009C78D6" w:rsidP="00215D5C">
      <w:pPr>
        <w:pStyle w:val="ListParagraph"/>
        <w:numPr>
          <w:ilvl w:val="0"/>
          <w:numId w:val="1"/>
        </w:numPr>
        <w:spacing w:after="0" w:line="240" w:lineRule="auto"/>
      </w:pPr>
      <w:r>
        <w:t>Enter the person(s) experiencing the bullying behaviour (which could be pupils, staff or anyone else)</w:t>
      </w:r>
    </w:p>
    <w:p w:rsidR="00DE7DD2" w:rsidRDefault="00DE7DD2" w:rsidP="00DE7DD2">
      <w:pPr>
        <w:spacing w:after="0" w:line="240" w:lineRule="auto"/>
      </w:pPr>
    </w:p>
    <w:p w:rsidR="00DE7DD2" w:rsidRDefault="00DE7DD2" w:rsidP="00215D5C">
      <w:pPr>
        <w:pStyle w:val="ListParagraph"/>
        <w:numPr>
          <w:ilvl w:val="0"/>
          <w:numId w:val="1"/>
        </w:numPr>
        <w:spacing w:after="0" w:line="240" w:lineRule="auto"/>
      </w:pPr>
      <w:r>
        <w:t>To enter pupils experiencing the bullying behaviour click on Add Pupil and select as appropriate (more than 1 can be selected if necessary)</w:t>
      </w:r>
    </w:p>
    <w:p w:rsidR="00DE7DD2" w:rsidRDefault="00C2256A" w:rsidP="00DE7DD2">
      <w:pPr>
        <w:spacing w:after="0" w:line="240" w:lineRule="auto"/>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1228725</wp:posOffset>
                </wp:positionH>
                <wp:positionV relativeFrom="paragraph">
                  <wp:posOffset>22860</wp:posOffset>
                </wp:positionV>
                <wp:extent cx="0" cy="1620520"/>
                <wp:effectExtent l="66675" t="15875" r="66675" b="20955"/>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052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BC9A2" id="AutoShape 23" o:spid="_x0000_s1026" type="#_x0000_t32" style="position:absolute;margin-left:96.75pt;margin-top:1.8pt;width:0;height:1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" strokecolor="red" strokeweight="1.75pt">
                <v:stroke endarrow="block"/>
              </v:shape>
            </w:pict>
          </mc:Fallback>
        </mc:AlternateContent>
      </w:r>
    </w:p>
    <w:p w:rsidR="00643808" w:rsidRDefault="00C2256A" w:rsidP="00DE7DD2">
      <w:pPr>
        <w:spacing w:after="0" w:line="240" w:lineRule="auto"/>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3196590</wp:posOffset>
                </wp:positionV>
                <wp:extent cx="2733675" cy="923925"/>
                <wp:effectExtent l="19050" t="17145" r="19050" b="11430"/>
                <wp:wrapNone/>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92392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37D8B" id="Rectangle 27" o:spid="_x0000_s1026" style="position:absolute;margin-left:27pt;margin-top:251.7pt;width:215.2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1858010</wp:posOffset>
                </wp:positionH>
                <wp:positionV relativeFrom="paragraph">
                  <wp:posOffset>2987040</wp:posOffset>
                </wp:positionV>
                <wp:extent cx="1828165" cy="0"/>
                <wp:effectExtent l="29210" t="64770" r="19050" b="59055"/>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165" cy="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B6A6C" id="AutoShape 26" o:spid="_x0000_s1026" type="#_x0000_t32" style="position:absolute;margin-left:146.3pt;margin-top:235.2pt;width:143.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NHPgIAAGoEAAAOAAAAZHJzL2Uyb0RvYy54bWysVE2P2yAQvVfqf0DcE9tZJ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" strokecolor="red" strokeweight="1.75pt">
                <v:stroke endarrow="block"/>
              </v:shap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2358390</wp:posOffset>
                </wp:positionV>
                <wp:extent cx="2181225" cy="1181100"/>
                <wp:effectExtent l="0" t="0" r="0" b="1905"/>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F19" w:rsidRDefault="00580F19">
                            <w:r>
                              <w:t xml:space="preserve">12) To add any staff who experienced the bullying behaviour click on Add Staff and select as appropriate (more than 1 can be selected if necessary)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97pt;margin-top:185.7pt;width:171.75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" stroked="f">
                <v:textbox>
                  <w:txbxContent>
                    <w:p w:rsidR="00580F19" w:rsidRDefault="00580F19">
                      <w:r>
                        <w:t xml:space="preserve">12) To add any staff who experienced the bullying behaviour click on Add Staff and select as appropriate (more than 1 can be selected if necessary) </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790575</wp:posOffset>
                </wp:positionH>
                <wp:positionV relativeFrom="paragraph">
                  <wp:posOffset>2853690</wp:posOffset>
                </wp:positionV>
                <wp:extent cx="1000125" cy="247650"/>
                <wp:effectExtent l="19050" t="17145" r="19050" b="11430"/>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B66DE" id="Rectangle 24" o:spid="_x0000_s1026" style="position:absolute;margin-left:62.25pt;margin-top:224.7pt;width:78.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638175</wp:posOffset>
                </wp:positionH>
                <wp:positionV relativeFrom="paragraph">
                  <wp:posOffset>1577340</wp:posOffset>
                </wp:positionV>
                <wp:extent cx="1000125" cy="247650"/>
                <wp:effectExtent l="19050" t="17145" r="19050" b="11430"/>
                <wp:wrapNone/>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BA384" id="Rectangle 22" o:spid="_x0000_s1026" style="position:absolute;margin-left:50.25pt;margin-top:124.2pt;width:78.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" filled="f" strokecolor="red" strokeweight="1.75pt">
                <v:stroke dashstyle="1 1"/>
              </v:rect>
            </w:pict>
          </mc:Fallback>
        </mc:AlternateContent>
      </w:r>
      <w:r w:rsidR="00DE7DD2" w:rsidRPr="00DE7DD2">
        <w:rPr>
          <w:noProof/>
          <w:lang w:eastAsia="en-GB"/>
        </w:rPr>
        <w:drawing>
          <wp:inline distT="0" distB="0" distL="0" distR="0">
            <wp:extent cx="3200400" cy="42485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7575" t="16123" r="19498" b="59218"/>
                    <a:stretch>
                      <a:fillRect/>
                    </a:stretch>
                  </pic:blipFill>
                  <pic:spPr bwMode="auto">
                    <a:xfrm>
                      <a:off x="0" y="0"/>
                      <a:ext cx="3200400" cy="4248529"/>
                    </a:xfrm>
                    <a:prstGeom prst="rect">
                      <a:avLst/>
                    </a:prstGeom>
                    <a:noFill/>
                    <a:ln w="9525">
                      <a:noFill/>
                      <a:miter lim="800000"/>
                      <a:headEnd/>
                      <a:tailEnd/>
                    </a:ln>
                  </pic:spPr>
                </pic:pic>
              </a:graphicData>
            </a:graphic>
          </wp:inline>
        </w:drawing>
      </w:r>
    </w:p>
    <w:p w:rsidR="00643808" w:rsidRDefault="00643808" w:rsidP="00DE7DD2">
      <w:pPr>
        <w:spacing w:after="0" w:line="240" w:lineRule="auto"/>
      </w:pPr>
    </w:p>
    <w:p w:rsidR="00FE4621" w:rsidRDefault="00FE4621" w:rsidP="00215D5C">
      <w:pPr>
        <w:pStyle w:val="ListParagraph"/>
        <w:numPr>
          <w:ilvl w:val="0"/>
          <w:numId w:val="2"/>
        </w:numPr>
        <w:spacing w:after="0" w:line="240" w:lineRule="auto"/>
      </w:pPr>
      <w:r>
        <w:lastRenderedPageBreak/>
        <w:t>If any person other than pupil or staff experienced the bullying behaviour, click in this box and enter their names</w:t>
      </w:r>
    </w:p>
    <w:p w:rsidR="00FE4621" w:rsidRDefault="00FE4621" w:rsidP="00DE7DD2">
      <w:pPr>
        <w:spacing w:after="0" w:line="240" w:lineRule="auto"/>
      </w:pPr>
    </w:p>
    <w:p w:rsidR="00643808" w:rsidRDefault="00F26F7B" w:rsidP="00215D5C">
      <w:pPr>
        <w:pStyle w:val="ListParagraph"/>
        <w:numPr>
          <w:ilvl w:val="0"/>
          <w:numId w:val="2"/>
        </w:numPr>
        <w:spacing w:after="0" w:line="240" w:lineRule="auto"/>
      </w:pPr>
      <w:r>
        <w:t>Follow the above process in the same way for the section “Person(s) Displaying” [Bullying Behaviour]:</w:t>
      </w:r>
    </w:p>
    <w:p w:rsidR="001E367B" w:rsidRDefault="001E367B" w:rsidP="00DE7DD2">
      <w:pPr>
        <w:spacing w:after="0" w:line="240" w:lineRule="auto"/>
      </w:pPr>
    </w:p>
    <w:p w:rsidR="001E367B" w:rsidRDefault="00F26F7B" w:rsidP="00DE7DD2">
      <w:pPr>
        <w:spacing w:after="0" w:line="240" w:lineRule="auto"/>
      </w:pPr>
      <w:r w:rsidRPr="00F26F7B">
        <w:rPr>
          <w:noProof/>
          <w:lang w:eastAsia="en-GB"/>
        </w:rPr>
        <w:drawing>
          <wp:inline distT="0" distB="0" distL="0" distR="0">
            <wp:extent cx="2571750" cy="333430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80289" t="18153" r="7563" b="59218"/>
                    <a:stretch>
                      <a:fillRect/>
                    </a:stretch>
                  </pic:blipFill>
                  <pic:spPr bwMode="auto">
                    <a:xfrm>
                      <a:off x="0" y="0"/>
                      <a:ext cx="2571750" cy="3334304"/>
                    </a:xfrm>
                    <a:prstGeom prst="rect">
                      <a:avLst/>
                    </a:prstGeom>
                    <a:noFill/>
                    <a:ln w="9525">
                      <a:noFill/>
                      <a:miter lim="800000"/>
                      <a:headEnd/>
                      <a:tailEnd/>
                    </a:ln>
                  </pic:spPr>
                </pic:pic>
              </a:graphicData>
            </a:graphic>
          </wp:inline>
        </w:drawing>
      </w:r>
    </w:p>
    <w:p w:rsidR="00F26F7B" w:rsidRDefault="00F26F7B" w:rsidP="00DE7DD2">
      <w:pPr>
        <w:spacing w:after="0" w:line="240" w:lineRule="auto"/>
      </w:pPr>
    </w:p>
    <w:p w:rsidR="00F26F7B" w:rsidRDefault="00F26F7B" w:rsidP="00DE7DD2">
      <w:pPr>
        <w:spacing w:after="0" w:line="240" w:lineRule="auto"/>
      </w:pPr>
    </w:p>
    <w:p w:rsidR="00F26F7B" w:rsidRDefault="00F26F7B" w:rsidP="00DE7DD2">
      <w:pPr>
        <w:spacing w:after="0" w:line="240" w:lineRule="auto"/>
      </w:pPr>
    </w:p>
    <w:p w:rsidR="00F26F7B" w:rsidRDefault="00C2256A" w:rsidP="00215D5C">
      <w:pPr>
        <w:pStyle w:val="ListParagraph"/>
        <w:numPr>
          <w:ilvl w:val="0"/>
          <w:numId w:val="2"/>
        </w:numPr>
        <w:spacing w:after="0" w:line="240" w:lineRule="auto"/>
      </w:pP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324485</wp:posOffset>
                </wp:positionV>
                <wp:extent cx="0" cy="620395"/>
                <wp:effectExtent l="66675" t="19685" r="66675" b="26670"/>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9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37146" id="AutoShape 30" o:spid="_x0000_s1026" type="#_x0000_t32" style="position:absolute;margin-left:99pt;margin-top:25.55pt;width:0;height:4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" strokecolor="red" strokeweight="1.75pt">
                <v:stroke endarrow="block"/>
              </v:shape>
            </w:pict>
          </mc:Fallback>
        </mc:AlternateContent>
      </w:r>
      <w:r w:rsidR="0073633B">
        <w:t>Select the “Nature of Incident” from the drop down selector.  This is the way in which the behaviour manifested.  Once a Nature has been selected, click on Add.  More than one can be added.</w:t>
      </w:r>
    </w:p>
    <w:p w:rsidR="00F26F7B" w:rsidRDefault="00C2256A" w:rsidP="00DE7DD2">
      <w:pPr>
        <w:spacing w:after="0" w:line="240" w:lineRule="auto"/>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40640</wp:posOffset>
                </wp:positionV>
                <wp:extent cx="485140" cy="563245"/>
                <wp:effectExtent l="57785" t="19050" r="19050" b="5588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56324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A8B26" id="AutoShape 31" o:spid="_x0000_s1026" type="#_x0000_t32" style="position:absolute;margin-left:217.55pt;margin-top:3.2pt;width:38.2pt;height:44.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" strokecolor="red" strokeweight="1.75pt">
                <v:stroke endarrow="block"/>
              </v:shape>
            </w:pict>
          </mc:Fallback>
        </mc:AlternateContent>
      </w:r>
    </w:p>
    <w:p w:rsidR="00F26F7B" w:rsidRDefault="00C2256A" w:rsidP="00DE7DD2">
      <w:pPr>
        <w:spacing w:after="0" w:line="240" w:lineRule="auto"/>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2362200</wp:posOffset>
                </wp:positionH>
                <wp:positionV relativeFrom="paragraph">
                  <wp:posOffset>320040</wp:posOffset>
                </wp:positionV>
                <wp:extent cx="476250" cy="247650"/>
                <wp:effectExtent l="19050" t="11430" r="19050" b="17145"/>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44096" id="Rectangle 29" o:spid="_x0000_s1026" style="position:absolute;margin-left:186pt;margin-top:25.2pt;width:3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409575</wp:posOffset>
                </wp:positionH>
                <wp:positionV relativeFrom="paragraph">
                  <wp:posOffset>320040</wp:posOffset>
                </wp:positionV>
                <wp:extent cx="1562100" cy="247650"/>
                <wp:effectExtent l="19050" t="11430" r="19050" b="17145"/>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B5D0E" id="Rectangle 28" o:spid="_x0000_s1026" style="position:absolute;margin-left:32.25pt;margin-top:25.2pt;width:123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" filled="f" strokecolor="red" strokeweight="1.75pt">
                <v:stroke dashstyle="1 1"/>
              </v:rect>
            </w:pict>
          </mc:Fallback>
        </mc:AlternateContent>
      </w:r>
      <w:r w:rsidR="00F26F7B">
        <w:rPr>
          <w:noProof/>
          <w:lang w:eastAsia="en-GB"/>
        </w:rPr>
        <w:drawing>
          <wp:inline distT="0" distB="0" distL="0" distR="0">
            <wp:extent cx="3076575" cy="1555058"/>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2985" t="35912" r="25850" b="45304"/>
                    <a:stretch>
                      <a:fillRect/>
                    </a:stretch>
                  </pic:blipFill>
                  <pic:spPr bwMode="auto">
                    <a:xfrm>
                      <a:off x="0" y="0"/>
                      <a:ext cx="3076575" cy="1555058"/>
                    </a:xfrm>
                    <a:prstGeom prst="rect">
                      <a:avLst/>
                    </a:prstGeom>
                    <a:noFill/>
                    <a:ln w="9525">
                      <a:noFill/>
                      <a:miter lim="800000"/>
                      <a:headEnd/>
                      <a:tailEnd/>
                    </a:ln>
                  </pic:spPr>
                </pic:pic>
              </a:graphicData>
            </a:graphic>
          </wp:inline>
        </w:drawing>
      </w:r>
    </w:p>
    <w:p w:rsidR="00F26F7B" w:rsidRDefault="00F26F7B" w:rsidP="00DE7DD2">
      <w:pPr>
        <w:spacing w:after="0" w:line="240" w:lineRule="auto"/>
      </w:pPr>
    </w:p>
    <w:p w:rsidR="0073633B" w:rsidRDefault="0073633B" w:rsidP="00215D5C">
      <w:pPr>
        <w:pStyle w:val="ListParagraph"/>
        <w:numPr>
          <w:ilvl w:val="0"/>
          <w:numId w:val="2"/>
        </w:numPr>
        <w:spacing w:after="0" w:line="240" w:lineRule="auto"/>
      </w:pPr>
      <w:r>
        <w:t>Select the “Characteristics”.  This is the motivation or subject/theme of the bullying behaviour.  Once a characteristic has been selected, click on Add.  More than one can be added.</w:t>
      </w:r>
    </w:p>
    <w:p w:rsidR="00F26F7B" w:rsidRDefault="00C2256A" w:rsidP="00DE7DD2">
      <w:pPr>
        <w:spacing w:after="0" w:line="240" w:lineRule="auto"/>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2533650</wp:posOffset>
                </wp:positionH>
                <wp:positionV relativeFrom="paragraph">
                  <wp:posOffset>13335</wp:posOffset>
                </wp:positionV>
                <wp:extent cx="0" cy="563245"/>
                <wp:effectExtent l="66675" t="18415" r="66675" b="2794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DA288" id="AutoShape 35" o:spid="_x0000_s1026" type="#_x0000_t32" style="position:absolute;margin-left:199.5pt;margin-top:1.05pt;width:0;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" strokecolor="red" strokeweight="1.75pt">
                <v:stroke endarrow="block"/>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13335</wp:posOffset>
                </wp:positionV>
                <wp:extent cx="0" cy="620395"/>
                <wp:effectExtent l="66675" t="18415" r="66675" b="27940"/>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9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580A3" id="AutoShape 34" o:spid="_x0000_s1026" type="#_x0000_t32" style="position:absolute;margin-left:99pt;margin-top:1.05pt;width:0;height:4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" strokecolor="red" strokeweight="1.75pt">
                <v:stroke endarrow="block"/>
              </v:shape>
            </w:pict>
          </mc:Fallback>
        </mc:AlternateContent>
      </w:r>
    </w:p>
    <w:p w:rsidR="00F26F7B" w:rsidRDefault="00C2256A" w:rsidP="00DE7DD2">
      <w:pPr>
        <w:spacing w:after="0" w:line="240" w:lineRule="auto"/>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2362200</wp:posOffset>
                </wp:positionH>
                <wp:positionV relativeFrom="paragraph">
                  <wp:posOffset>368300</wp:posOffset>
                </wp:positionV>
                <wp:extent cx="476250" cy="247650"/>
                <wp:effectExtent l="19050" t="19685" r="19050" b="18415"/>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0BFC0" id="Rectangle 33" o:spid="_x0000_s1026" style="position:absolute;margin-left:186pt;margin-top:29pt;width:3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314325</wp:posOffset>
                </wp:positionH>
                <wp:positionV relativeFrom="paragraph">
                  <wp:posOffset>368300</wp:posOffset>
                </wp:positionV>
                <wp:extent cx="1943100" cy="247650"/>
                <wp:effectExtent l="19050" t="19685" r="19050" b="18415"/>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AF04C" id="Rectangle 32" o:spid="_x0000_s1026" style="position:absolute;margin-left:24.75pt;margin-top:29pt;width:153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" filled="f" strokecolor="red" strokeweight="1.75pt">
                <v:stroke dashstyle="1 1"/>
              </v:rect>
            </w:pict>
          </mc:Fallback>
        </mc:AlternateContent>
      </w:r>
      <w:r w:rsidR="0073633B">
        <w:rPr>
          <w:noProof/>
          <w:lang w:eastAsia="en-GB"/>
        </w:rPr>
        <w:drawing>
          <wp:inline distT="0" distB="0" distL="0" distR="0">
            <wp:extent cx="2971800" cy="1821426"/>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63483" t="51934" r="26213" b="27072"/>
                    <a:stretch>
                      <a:fillRect/>
                    </a:stretch>
                  </pic:blipFill>
                  <pic:spPr bwMode="auto">
                    <a:xfrm>
                      <a:off x="0" y="0"/>
                      <a:ext cx="2971800" cy="1821426"/>
                    </a:xfrm>
                    <a:prstGeom prst="rect">
                      <a:avLst/>
                    </a:prstGeom>
                    <a:noFill/>
                    <a:ln w="9525">
                      <a:noFill/>
                      <a:miter lim="800000"/>
                      <a:headEnd/>
                      <a:tailEnd/>
                    </a:ln>
                  </pic:spPr>
                </pic:pic>
              </a:graphicData>
            </a:graphic>
          </wp:inline>
        </w:drawing>
      </w:r>
    </w:p>
    <w:p w:rsidR="00F26F7B" w:rsidRDefault="00F26F7B" w:rsidP="00DE7DD2">
      <w:pPr>
        <w:spacing w:after="0" w:line="240" w:lineRule="auto"/>
      </w:pPr>
    </w:p>
    <w:p w:rsidR="0026185F" w:rsidRDefault="0026185F" w:rsidP="00215D5C">
      <w:pPr>
        <w:pStyle w:val="ListParagraph"/>
        <w:numPr>
          <w:ilvl w:val="0"/>
          <w:numId w:val="2"/>
        </w:numPr>
        <w:spacing w:after="0" w:line="240" w:lineRule="auto"/>
      </w:pPr>
      <w:r>
        <w:t>Write a description of the incident in the “Incident Detail” box</w:t>
      </w:r>
    </w:p>
    <w:p w:rsidR="001E367B" w:rsidRDefault="00C2256A" w:rsidP="00DE7DD2">
      <w:pPr>
        <w:spacing w:after="0" w:line="240" w:lineRule="auto"/>
      </w:pPr>
      <w:r>
        <w:rPr>
          <w:noProof/>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2257425</wp:posOffset>
                </wp:positionH>
                <wp:positionV relativeFrom="paragraph">
                  <wp:posOffset>13970</wp:posOffset>
                </wp:positionV>
                <wp:extent cx="505460" cy="391795"/>
                <wp:effectExtent l="57150" t="12700" r="18415" b="6223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9179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04D1C" id="AutoShape 36" o:spid="_x0000_s1026" type="#_x0000_t32" style="position:absolute;margin-left:177.75pt;margin-top:1.1pt;width:39.8pt;height:30.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" strokecolor="red" strokeweight="1.75pt">
                <v:stroke endarrow="block"/>
              </v:shape>
            </w:pict>
          </mc:Fallback>
        </mc:AlternateContent>
      </w:r>
    </w:p>
    <w:p w:rsidR="00131FB6" w:rsidRDefault="00C2256A" w:rsidP="00DE7DD2">
      <w:pPr>
        <w:spacing w:after="0" w:line="240" w:lineRule="auto"/>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561975</wp:posOffset>
                </wp:positionH>
                <wp:positionV relativeFrom="paragraph">
                  <wp:posOffset>2997835</wp:posOffset>
                </wp:positionV>
                <wp:extent cx="361950" cy="208280"/>
                <wp:effectExtent l="47625" t="62230" r="19050" b="15240"/>
                <wp:wrapNone/>
                <wp:docPr id="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20828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47180" id="AutoShape 39" o:spid="_x0000_s1026" type="#_x0000_t32" style="position:absolute;margin-left:44.25pt;margin-top:236.05pt;width:28.5pt;height:16.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" strokecolor="red" strokeweight="1.75pt">
                <v:stroke endarrow="block"/>
              </v:shape>
            </w:pict>
          </mc:Fallback>
        </mc:AlternateContent>
      </w:r>
      <w:r w:rsidR="005B1BA1" w:rsidRPr="005B1BA1">
        <w:rPr>
          <w:noProof/>
          <w:lang w:eastAsia="en-GB"/>
        </w:rPr>
        <w:drawing>
          <wp:inline distT="0" distB="0" distL="0" distR="0">
            <wp:extent cx="2781300" cy="3085005"/>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23637" t="27661" r="67753" b="40448"/>
                    <a:stretch>
                      <a:fillRect/>
                    </a:stretch>
                  </pic:blipFill>
                  <pic:spPr bwMode="auto">
                    <a:xfrm>
                      <a:off x="0" y="0"/>
                      <a:ext cx="2781300" cy="3085005"/>
                    </a:xfrm>
                    <a:prstGeom prst="rect">
                      <a:avLst/>
                    </a:prstGeom>
                    <a:noFill/>
                    <a:ln w="9525">
                      <a:noFill/>
                      <a:miter lim="800000"/>
                      <a:headEnd/>
                      <a:tailEnd/>
                    </a:ln>
                  </pic:spPr>
                </pic:pic>
              </a:graphicData>
            </a:graphic>
          </wp:inline>
        </w:drawing>
      </w:r>
    </w:p>
    <w:p w:rsidR="00131FB6" w:rsidRDefault="00131FB6" w:rsidP="00DE7DD2">
      <w:pPr>
        <w:spacing w:after="0" w:line="240" w:lineRule="auto"/>
      </w:pPr>
    </w:p>
    <w:p w:rsidR="00131FB6" w:rsidRDefault="005B1BA1" w:rsidP="00DE7DD2">
      <w:pPr>
        <w:spacing w:after="0" w:line="240" w:lineRule="auto"/>
      </w:pPr>
      <w:r>
        <w:t xml:space="preserve">There is a maximum amount of text that can be written in this box.  There is a green “progress” bar at the box edge to indicate </w:t>
      </w:r>
      <w:r w:rsidR="00E4090B">
        <w:t>how much text has been entered in relation to the limit.</w:t>
      </w:r>
    </w:p>
    <w:p w:rsidR="00131FB6" w:rsidRDefault="00131FB6" w:rsidP="00DE7DD2">
      <w:pPr>
        <w:spacing w:after="0" w:line="240" w:lineRule="auto"/>
      </w:pPr>
    </w:p>
    <w:p w:rsidR="00131FB6" w:rsidRDefault="00131FB6" w:rsidP="00DE7DD2">
      <w:pPr>
        <w:spacing w:after="0" w:line="240" w:lineRule="auto"/>
      </w:pPr>
    </w:p>
    <w:p w:rsidR="00131FB6" w:rsidRDefault="00131FB6" w:rsidP="00DE7DD2">
      <w:pPr>
        <w:spacing w:after="0" w:line="240" w:lineRule="auto"/>
      </w:pPr>
    </w:p>
    <w:p w:rsidR="00131FB6" w:rsidRDefault="00131FB6" w:rsidP="00DE7DD2">
      <w:pPr>
        <w:spacing w:after="0" w:line="240" w:lineRule="auto"/>
      </w:pPr>
    </w:p>
    <w:p w:rsidR="00131FB6" w:rsidRDefault="00131FB6" w:rsidP="00DE7DD2">
      <w:pPr>
        <w:spacing w:after="0" w:line="240" w:lineRule="auto"/>
      </w:pPr>
    </w:p>
    <w:p w:rsidR="00131FB6" w:rsidRDefault="00131FB6" w:rsidP="00DE7DD2">
      <w:pPr>
        <w:spacing w:after="0" w:line="240" w:lineRule="auto"/>
      </w:pPr>
    </w:p>
    <w:p w:rsidR="00131FB6" w:rsidRDefault="0097732F" w:rsidP="00215D5C">
      <w:pPr>
        <w:pStyle w:val="ListParagraph"/>
        <w:numPr>
          <w:ilvl w:val="0"/>
          <w:numId w:val="2"/>
        </w:numPr>
        <w:spacing w:after="0" w:line="240" w:lineRule="auto"/>
      </w:pPr>
      <w:r>
        <w:t>Enter</w:t>
      </w:r>
      <w:r w:rsidR="00D04D6B">
        <w:t xml:space="preserve"> any relevant</w:t>
      </w:r>
      <w:r>
        <w:t xml:space="preserve"> details of the investigation and ongoing monitoring after the incident in the following</w:t>
      </w:r>
      <w:r w:rsidR="00D04D6B">
        <w:t xml:space="preserve"> areas:</w:t>
      </w:r>
      <w:r>
        <w:t xml:space="preserve"> </w:t>
      </w:r>
    </w:p>
    <w:p w:rsidR="00131FB6" w:rsidRDefault="00131FB6" w:rsidP="00DE7DD2">
      <w:pPr>
        <w:spacing w:after="0" w:line="240" w:lineRule="auto"/>
      </w:pPr>
    </w:p>
    <w:p w:rsidR="00131FB6" w:rsidRDefault="00B232B5" w:rsidP="00DE7DD2">
      <w:pPr>
        <w:spacing w:after="0" w:line="240" w:lineRule="auto"/>
      </w:pPr>
      <w:r>
        <w:rPr>
          <w:noProof/>
          <w:lang w:eastAsia="en-GB"/>
        </w:rPr>
        <w:drawing>
          <wp:inline distT="0" distB="0" distL="0" distR="0">
            <wp:extent cx="5429250" cy="29527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13627" t="60979" r="66929" b="3756"/>
                    <a:stretch>
                      <a:fillRect/>
                    </a:stretch>
                  </pic:blipFill>
                  <pic:spPr bwMode="auto">
                    <a:xfrm>
                      <a:off x="0" y="0"/>
                      <a:ext cx="5429250" cy="2952750"/>
                    </a:xfrm>
                    <a:prstGeom prst="rect">
                      <a:avLst/>
                    </a:prstGeom>
                    <a:noFill/>
                    <a:ln w="9525">
                      <a:noFill/>
                      <a:miter lim="800000"/>
                      <a:headEnd/>
                      <a:tailEnd/>
                    </a:ln>
                  </pic:spPr>
                </pic:pic>
              </a:graphicData>
            </a:graphic>
          </wp:inline>
        </w:drawing>
      </w:r>
    </w:p>
    <w:p w:rsidR="0097732F" w:rsidRDefault="0097732F" w:rsidP="00DE7DD2">
      <w:pPr>
        <w:spacing w:after="0" w:line="240" w:lineRule="auto"/>
      </w:pPr>
    </w:p>
    <w:p w:rsidR="0097732F" w:rsidRDefault="00D04D6B" w:rsidP="00215D5C">
      <w:pPr>
        <w:pStyle w:val="ListParagraph"/>
        <w:numPr>
          <w:ilvl w:val="0"/>
          <w:numId w:val="2"/>
        </w:numPr>
        <w:spacing w:after="0" w:line="240" w:lineRule="auto"/>
      </w:pPr>
      <w:r>
        <w:t>Enter any relevant review details as necessary and the member of staff conducting any review</w:t>
      </w:r>
      <w:r w:rsidR="002A0ACE">
        <w:t xml:space="preserve"> (this will most likely be a member of the SMT or Guidance Teacher)</w:t>
      </w:r>
    </w:p>
    <w:p w:rsidR="0097732F" w:rsidRDefault="00C2256A" w:rsidP="00DE7DD2">
      <w:pPr>
        <w:spacing w:after="0" w:line="240" w:lineRule="auto"/>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1324610</wp:posOffset>
                </wp:positionH>
                <wp:positionV relativeFrom="paragraph">
                  <wp:posOffset>15240</wp:posOffset>
                </wp:positionV>
                <wp:extent cx="67310" cy="353695"/>
                <wp:effectExtent l="19685" t="17145" r="65405" b="3873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35369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E6F83" id="AutoShape 41" o:spid="_x0000_s1026" type="#_x0000_t32" style="position:absolute;margin-left:104.3pt;margin-top:1.2pt;width:5.3pt;height:2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9c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" strokecolor="red" strokeweight="1.75pt">
                <v:stroke endarrow="block"/>
              </v:shape>
            </w:pict>
          </mc:Fallback>
        </mc:AlternateContent>
      </w:r>
    </w:p>
    <w:p w:rsidR="0097732F" w:rsidRDefault="00C2256A" w:rsidP="00DE7DD2">
      <w:pPr>
        <w:spacing w:after="0" w:line="240" w:lineRule="auto"/>
      </w:pPr>
      <w:r>
        <w:rPr>
          <w:noProof/>
          <w:lang w:eastAsia="en-GB"/>
        </w:rPr>
        <w:lastRenderedPageBreak/>
        <mc:AlternateContent>
          <mc:Choice Requires="wps">
            <w:drawing>
              <wp:anchor distT="0" distB="0" distL="114300" distR="114300" simplePos="0" relativeHeight="251697152" behindDoc="0" locked="0" layoutInCell="1" allowOverlap="1">
                <wp:simplePos x="0" y="0"/>
                <wp:positionH relativeFrom="column">
                  <wp:posOffset>1152525</wp:posOffset>
                </wp:positionH>
                <wp:positionV relativeFrom="paragraph">
                  <wp:posOffset>1340485</wp:posOffset>
                </wp:positionV>
                <wp:extent cx="391795" cy="170180"/>
                <wp:effectExtent l="19050" t="62865" r="46355" b="14605"/>
                <wp:wrapNone/>
                <wp:docPr id="1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17018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541C6" id="AutoShape 43" o:spid="_x0000_s1026" type="#_x0000_t32" style="position:absolute;margin-left:90.75pt;margin-top:105.55pt;width:30.85pt;height:13.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M2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" strokecolor="red" strokeweight="1.75pt">
                <v:stroke endarrow="block"/>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266700</wp:posOffset>
                </wp:positionH>
                <wp:positionV relativeFrom="paragraph">
                  <wp:posOffset>616585</wp:posOffset>
                </wp:positionV>
                <wp:extent cx="4867275" cy="647700"/>
                <wp:effectExtent l="19050" t="15240" r="19050" b="13335"/>
                <wp:wrapNone/>
                <wp:docPr id="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6477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4E7BA" id="Rectangle 42" o:spid="_x0000_s1026" style="position:absolute;margin-left:21pt;margin-top:48.55pt;width:383.2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" filled="f" strokecolor="red" strokeweight="1.75pt">
                <v:stroke dashstyle="1 1"/>
              </v:rect>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400050</wp:posOffset>
                </wp:positionH>
                <wp:positionV relativeFrom="paragraph">
                  <wp:posOffset>281940</wp:posOffset>
                </wp:positionV>
                <wp:extent cx="4514850" cy="247650"/>
                <wp:effectExtent l="19050" t="13970" r="19050" b="14605"/>
                <wp:wrapNone/>
                <wp:docPr id="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4765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8AF85" id="Rectangle 40" o:spid="_x0000_s1026" style="position:absolute;margin-left:31.5pt;margin-top:22.2pt;width:355.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" filled="f" strokecolor="red" strokeweight="1.75pt">
                <v:stroke dashstyle="1 1"/>
              </v:rect>
            </w:pict>
          </mc:Fallback>
        </mc:AlternateContent>
      </w:r>
      <w:r w:rsidR="00D04D6B" w:rsidRPr="00D04D6B">
        <w:rPr>
          <w:noProof/>
          <w:lang w:eastAsia="en-GB"/>
        </w:rPr>
        <w:drawing>
          <wp:inline distT="0" distB="0" distL="0" distR="0">
            <wp:extent cx="5429250" cy="1347477"/>
            <wp:effectExtent l="1905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13798" t="60979" r="67372" b="23436"/>
                    <a:stretch>
                      <a:fillRect/>
                    </a:stretch>
                  </pic:blipFill>
                  <pic:spPr bwMode="auto">
                    <a:xfrm>
                      <a:off x="0" y="0"/>
                      <a:ext cx="5429250" cy="1347477"/>
                    </a:xfrm>
                    <a:prstGeom prst="rect">
                      <a:avLst/>
                    </a:prstGeom>
                    <a:noFill/>
                    <a:ln w="9525">
                      <a:noFill/>
                      <a:miter lim="800000"/>
                      <a:headEnd/>
                      <a:tailEnd/>
                    </a:ln>
                  </pic:spPr>
                </pic:pic>
              </a:graphicData>
            </a:graphic>
          </wp:inline>
        </w:drawing>
      </w:r>
    </w:p>
    <w:p w:rsidR="0097732F" w:rsidRDefault="0097732F" w:rsidP="00DE7DD2">
      <w:pPr>
        <w:spacing w:after="0" w:line="240" w:lineRule="auto"/>
      </w:pPr>
    </w:p>
    <w:p w:rsidR="0097732F" w:rsidRDefault="00D04D6B" w:rsidP="00215D5C">
      <w:pPr>
        <w:pStyle w:val="ListParagraph"/>
        <w:numPr>
          <w:ilvl w:val="0"/>
          <w:numId w:val="2"/>
        </w:numPr>
        <w:spacing w:after="0" w:line="240" w:lineRule="auto"/>
      </w:pPr>
      <w:r>
        <w:t xml:space="preserve">After the conclusion of the incident investigation and action, enter any known responses/opinions of the </w:t>
      </w:r>
      <w:r w:rsidR="002C0D60">
        <w:t>person(s) experiencing and displaying the bullying behaviour.</w:t>
      </w:r>
    </w:p>
    <w:p w:rsidR="0097732F" w:rsidRDefault="0097732F" w:rsidP="00DE7DD2">
      <w:pPr>
        <w:spacing w:after="0" w:line="240" w:lineRule="auto"/>
      </w:pPr>
    </w:p>
    <w:p w:rsidR="00215D5C" w:rsidRDefault="00215D5C" w:rsidP="00DE7DD2">
      <w:pPr>
        <w:spacing w:after="0" w:line="240" w:lineRule="auto"/>
      </w:pPr>
    </w:p>
    <w:p w:rsidR="0097732F" w:rsidRDefault="002C0D60" w:rsidP="00215D5C">
      <w:pPr>
        <w:pStyle w:val="ListParagraph"/>
        <w:numPr>
          <w:ilvl w:val="0"/>
          <w:numId w:val="2"/>
        </w:numPr>
        <w:spacing w:after="0" w:line="240" w:lineRule="auto"/>
      </w:pPr>
      <w:r>
        <w:t>Record any action taken after investigation in the “Action Procedures” field.  Again, the green indicator shows the amount of available text space in the box</w:t>
      </w:r>
    </w:p>
    <w:p w:rsidR="002C0D60" w:rsidRDefault="00C2256A" w:rsidP="00DE7DD2">
      <w:pPr>
        <w:spacing w:after="0" w:line="240" w:lineRule="auto"/>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932815</wp:posOffset>
                </wp:positionH>
                <wp:positionV relativeFrom="paragraph">
                  <wp:posOffset>36195</wp:posOffset>
                </wp:positionV>
                <wp:extent cx="391795" cy="790575"/>
                <wp:effectExtent l="18415" t="13970" r="66040" b="43180"/>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7905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4E02E" id="AutoShape 44" o:spid="_x0000_s1026" type="#_x0000_t32" style="position:absolute;margin-left:73.45pt;margin-top:2.85pt;width:30.85pt;height:6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" strokecolor="red" strokeweight="1.75pt">
                <v:stroke endarrow="block"/>
              </v:shape>
            </w:pict>
          </mc:Fallback>
        </mc:AlternateContent>
      </w:r>
    </w:p>
    <w:p w:rsidR="00B232B5" w:rsidRDefault="00B232B5" w:rsidP="00DE7DD2">
      <w:pPr>
        <w:spacing w:after="0" w:line="240" w:lineRule="auto"/>
      </w:pPr>
      <w:r>
        <w:rPr>
          <w:noProof/>
          <w:lang w:eastAsia="en-GB"/>
        </w:rPr>
        <w:drawing>
          <wp:inline distT="0" distB="0" distL="0" distR="0">
            <wp:extent cx="4785306" cy="7810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l="13429" t="77758" r="66763" b="11458"/>
                    <a:stretch>
                      <a:fillRect/>
                    </a:stretch>
                  </pic:blipFill>
                  <pic:spPr bwMode="auto">
                    <a:xfrm>
                      <a:off x="0" y="0"/>
                      <a:ext cx="4785306" cy="781050"/>
                    </a:xfrm>
                    <a:prstGeom prst="rect">
                      <a:avLst/>
                    </a:prstGeom>
                    <a:noFill/>
                    <a:ln w="9525">
                      <a:noFill/>
                      <a:miter lim="800000"/>
                      <a:headEnd/>
                      <a:tailEnd/>
                    </a:ln>
                  </pic:spPr>
                </pic:pic>
              </a:graphicData>
            </a:graphic>
          </wp:inline>
        </w:drawing>
      </w:r>
    </w:p>
    <w:p w:rsidR="002C0D60" w:rsidRDefault="002C0D60"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15D5C" w:rsidRDefault="00215D5C" w:rsidP="00DE7DD2">
      <w:pPr>
        <w:spacing w:after="0" w:line="240" w:lineRule="auto"/>
      </w:pPr>
    </w:p>
    <w:p w:rsidR="002C0D60" w:rsidRDefault="002C0D60" w:rsidP="00215D5C">
      <w:pPr>
        <w:pStyle w:val="ListParagraph"/>
        <w:numPr>
          <w:ilvl w:val="0"/>
          <w:numId w:val="2"/>
        </w:numPr>
        <w:spacing w:after="0" w:line="240" w:lineRule="auto"/>
      </w:pPr>
      <w:r>
        <w:t>Record the conclusion after investigation</w:t>
      </w:r>
    </w:p>
    <w:p w:rsidR="002C0D60" w:rsidRDefault="00C2256A" w:rsidP="00DE7DD2">
      <w:pPr>
        <w:spacing w:after="0" w:line="240" w:lineRule="auto"/>
      </w:pP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817880</wp:posOffset>
                </wp:positionH>
                <wp:positionV relativeFrom="paragraph">
                  <wp:posOffset>10795</wp:posOffset>
                </wp:positionV>
                <wp:extent cx="334645" cy="676275"/>
                <wp:effectExtent l="17780" t="15875" r="66675" b="41275"/>
                <wp:wrapNone/>
                <wp:docPr id="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6762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FB91A" id="AutoShape 45" o:spid="_x0000_s1026" type="#_x0000_t32" style="position:absolute;margin-left:64.4pt;margin-top:.85pt;width:26.3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" strokecolor="red" strokeweight="1.75pt">
                <v:stroke endarrow="block"/>
              </v:shape>
            </w:pict>
          </mc:Fallback>
        </mc:AlternateContent>
      </w:r>
    </w:p>
    <w:p w:rsidR="00B232B5" w:rsidRDefault="00C2256A" w:rsidP="00DE7DD2">
      <w:pPr>
        <w:spacing w:after="0" w:line="240" w:lineRule="auto"/>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742950</wp:posOffset>
                </wp:positionH>
                <wp:positionV relativeFrom="paragraph">
                  <wp:posOffset>1163955</wp:posOffset>
                </wp:positionV>
                <wp:extent cx="1190625" cy="296545"/>
                <wp:effectExtent l="19050" t="62865" r="38100" b="12065"/>
                <wp:wrapNone/>
                <wp:docPr id="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0625" cy="29654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33B4C" id="AutoShape 47" o:spid="_x0000_s1026" type="#_x0000_t32" style="position:absolute;margin-left:58.5pt;margin-top:91.65pt;width:93.75pt;height:23.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" strokecolor="red" strokeweight="1.75pt">
                <v:stroke endarrow="block"/>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2000250</wp:posOffset>
                </wp:positionH>
                <wp:positionV relativeFrom="paragraph">
                  <wp:posOffset>1030605</wp:posOffset>
                </wp:positionV>
                <wp:extent cx="676275" cy="190500"/>
                <wp:effectExtent l="19050" t="15240" r="19050" b="133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905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6B1A7" id="Rectangle 46" o:spid="_x0000_s1026" style="position:absolute;margin-left:157.5pt;margin-top:81.15pt;width:53.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" filled="f" strokecolor="red" strokeweight="1.75pt">
                <v:stroke dashstyle="1 1"/>
              </v:rect>
            </w:pict>
          </mc:Fallback>
        </mc:AlternateContent>
      </w:r>
      <w:r w:rsidR="00B232B5">
        <w:rPr>
          <w:noProof/>
          <w:lang w:eastAsia="en-GB"/>
        </w:rPr>
        <w:drawing>
          <wp:inline distT="0" distB="0" distL="0" distR="0">
            <wp:extent cx="4562475" cy="12858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13495" t="77773" r="67324" b="4204"/>
                    <a:stretch>
                      <a:fillRect/>
                    </a:stretch>
                  </pic:blipFill>
                  <pic:spPr bwMode="auto">
                    <a:xfrm>
                      <a:off x="0" y="0"/>
                      <a:ext cx="4562475" cy="1285875"/>
                    </a:xfrm>
                    <a:prstGeom prst="rect">
                      <a:avLst/>
                    </a:prstGeom>
                    <a:noFill/>
                    <a:ln w="9525">
                      <a:noFill/>
                      <a:miter lim="800000"/>
                      <a:headEnd/>
                      <a:tailEnd/>
                    </a:ln>
                  </pic:spPr>
                </pic:pic>
              </a:graphicData>
            </a:graphic>
          </wp:inline>
        </w:drawing>
      </w:r>
    </w:p>
    <w:p w:rsidR="00131FB6" w:rsidRDefault="00131FB6" w:rsidP="00DE7DD2">
      <w:pPr>
        <w:spacing w:after="0" w:line="240" w:lineRule="auto"/>
      </w:pPr>
    </w:p>
    <w:p w:rsidR="002C0D60" w:rsidRDefault="002A0ACE" w:rsidP="00215D5C">
      <w:pPr>
        <w:pStyle w:val="ListParagraph"/>
        <w:numPr>
          <w:ilvl w:val="0"/>
          <w:numId w:val="2"/>
        </w:numPr>
        <w:spacing w:after="0" w:line="240" w:lineRule="auto"/>
      </w:pPr>
      <w:r>
        <w:t xml:space="preserve">Click </w:t>
      </w:r>
      <w:r w:rsidR="002C0D60">
        <w:t>save</w:t>
      </w: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spacing w:after="0" w:line="240" w:lineRule="auto"/>
      </w:pPr>
    </w:p>
    <w:p w:rsidR="0075585D" w:rsidRDefault="0075585D" w:rsidP="0075585D">
      <w:pPr>
        <w:rPr>
          <w:b/>
          <w:sz w:val="28"/>
          <w:szCs w:val="28"/>
        </w:rPr>
      </w:pPr>
      <w:r>
        <w:rPr>
          <w:b/>
          <w:sz w:val="28"/>
          <w:szCs w:val="28"/>
        </w:rPr>
        <w:t xml:space="preserve">Appendix VII  </w:t>
      </w:r>
    </w:p>
    <w:p w:rsidR="0075585D" w:rsidRDefault="0075585D" w:rsidP="0075585D">
      <w:pPr>
        <w:rPr>
          <w:b/>
          <w:sz w:val="28"/>
          <w:szCs w:val="28"/>
        </w:rPr>
      </w:pPr>
      <w:r>
        <w:rPr>
          <w:b/>
          <w:sz w:val="28"/>
          <w:szCs w:val="28"/>
        </w:rPr>
        <w:t xml:space="preserve">East Lothian Council Bullying/Equalities Incident Form </w:t>
      </w:r>
    </w:p>
    <w:p w:rsidR="0075585D" w:rsidRPr="00C05A77" w:rsidRDefault="0075585D" w:rsidP="0075585D">
      <w:pPr>
        <w:rPr>
          <w:sz w:val="24"/>
          <w:szCs w:val="24"/>
        </w:rPr>
      </w:pPr>
      <w:r w:rsidRPr="00C05A77">
        <w:rPr>
          <w:b/>
          <w:sz w:val="24"/>
          <w:szCs w:val="24"/>
        </w:rPr>
        <w:t>Reported to</w:t>
      </w:r>
      <w:r>
        <w:rPr>
          <w:sz w:val="24"/>
          <w:szCs w:val="24"/>
        </w:rPr>
        <w:t xml:space="preserve">……………………………………………………… </w:t>
      </w:r>
      <w:r w:rsidRPr="008A762E">
        <w:rPr>
          <w:b/>
          <w:sz w:val="24"/>
          <w:szCs w:val="24"/>
        </w:rPr>
        <w:t>Reported by</w:t>
      </w:r>
      <w:r>
        <w:rPr>
          <w:b/>
          <w:sz w:val="24"/>
          <w:szCs w:val="24"/>
        </w:rPr>
        <w:t>……………………………………………..</w:t>
      </w:r>
    </w:p>
    <w:p w:rsidR="0075585D" w:rsidRPr="00C05A77" w:rsidRDefault="0075585D" w:rsidP="0075585D">
      <w:pPr>
        <w:rPr>
          <w:sz w:val="24"/>
          <w:szCs w:val="24"/>
        </w:rPr>
      </w:pPr>
      <w:r>
        <w:rPr>
          <w:b/>
          <w:sz w:val="24"/>
          <w:szCs w:val="24"/>
        </w:rPr>
        <w:t xml:space="preserve">Referred on </w:t>
      </w:r>
      <w:r w:rsidRPr="00C05A77">
        <w:rPr>
          <w:b/>
          <w:sz w:val="24"/>
          <w:szCs w:val="24"/>
        </w:rPr>
        <w:t>to</w:t>
      </w:r>
      <w:r w:rsidRPr="00C05A77">
        <w:rPr>
          <w:sz w:val="24"/>
          <w:szCs w:val="24"/>
        </w:rPr>
        <w:t>………………………………………………………………</w:t>
      </w:r>
      <w:r>
        <w:rPr>
          <w:sz w:val="24"/>
          <w:szCs w:val="24"/>
        </w:rPr>
        <w:t>……………………………………………………….</w:t>
      </w:r>
    </w:p>
    <w:p w:rsidR="0075585D" w:rsidRPr="008A762E" w:rsidRDefault="0075585D" w:rsidP="0075585D">
      <w:pPr>
        <w:jc w:val="both"/>
        <w:rPr>
          <w:b/>
          <w:sz w:val="24"/>
          <w:szCs w:val="24"/>
        </w:rPr>
      </w:pPr>
      <w:r w:rsidRPr="00C05A77">
        <w:rPr>
          <w:b/>
          <w:sz w:val="24"/>
          <w:szCs w:val="24"/>
        </w:rPr>
        <w:t>Date</w:t>
      </w:r>
      <w:r w:rsidRPr="00C05A77">
        <w:rPr>
          <w:sz w:val="24"/>
          <w:szCs w:val="24"/>
        </w:rPr>
        <w:t xml:space="preserve">……………………………………     </w:t>
      </w:r>
      <w:r w:rsidRPr="00C05A77">
        <w:rPr>
          <w:b/>
          <w:sz w:val="24"/>
          <w:szCs w:val="24"/>
        </w:rPr>
        <w:t>Time</w:t>
      </w:r>
      <w:proofErr w:type="gramStart"/>
      <w:r w:rsidRPr="00C05A77">
        <w:rPr>
          <w:sz w:val="24"/>
          <w:szCs w:val="24"/>
        </w:rPr>
        <w:t>……………………………..</w:t>
      </w:r>
      <w:r>
        <w:rPr>
          <w:sz w:val="24"/>
          <w:szCs w:val="24"/>
        </w:rPr>
        <w:t>,</w:t>
      </w:r>
      <w:proofErr w:type="gramEnd"/>
      <w:r>
        <w:rPr>
          <w:sz w:val="24"/>
          <w:szCs w:val="24"/>
        </w:rPr>
        <w:t xml:space="preserve"> </w:t>
      </w:r>
      <w:r>
        <w:rPr>
          <w:b/>
          <w:sz w:val="24"/>
          <w:szCs w:val="24"/>
        </w:rPr>
        <w:t>Location……………………………………..</w:t>
      </w:r>
    </w:p>
    <w:p w:rsidR="0075585D" w:rsidRPr="00C05A77" w:rsidRDefault="0075585D" w:rsidP="0075585D">
      <w:pPr>
        <w:rPr>
          <w:b/>
          <w:sz w:val="24"/>
          <w:szCs w:val="24"/>
        </w:rPr>
      </w:pPr>
      <w:r w:rsidRPr="00C05A77">
        <w:rPr>
          <w:b/>
          <w:sz w:val="24"/>
          <w:szCs w:val="24"/>
        </w:rPr>
        <w:t>Person/s Experiencing Bullying/Prejudice based Behaviour</w:t>
      </w:r>
    </w:p>
    <w:p w:rsidR="0075585D" w:rsidRPr="00C05A77" w:rsidRDefault="0075585D" w:rsidP="0075585D">
      <w:pPr>
        <w:rPr>
          <w:sz w:val="24"/>
          <w:szCs w:val="24"/>
        </w:rPr>
      </w:pPr>
      <w:r w:rsidRPr="00C05A77">
        <w:rPr>
          <w:sz w:val="24"/>
          <w:szCs w:val="24"/>
        </w:rPr>
        <w:t>…………………………………………………………………………………………</w:t>
      </w:r>
    </w:p>
    <w:p w:rsidR="0075585D" w:rsidRPr="00C05A77" w:rsidRDefault="0075585D" w:rsidP="0075585D">
      <w:pPr>
        <w:rPr>
          <w:sz w:val="24"/>
          <w:szCs w:val="24"/>
        </w:rPr>
      </w:pPr>
      <w:r w:rsidRPr="00C05A77">
        <w:rPr>
          <w:sz w:val="24"/>
          <w:szCs w:val="24"/>
        </w:rPr>
        <w:t>…………………………………………………………………………………………</w:t>
      </w:r>
    </w:p>
    <w:p w:rsidR="0075585D" w:rsidRPr="00C05A77" w:rsidRDefault="0075585D" w:rsidP="0075585D">
      <w:pPr>
        <w:rPr>
          <w:b/>
          <w:sz w:val="24"/>
          <w:szCs w:val="24"/>
        </w:rPr>
      </w:pPr>
      <w:r w:rsidRPr="00C05A77">
        <w:rPr>
          <w:b/>
          <w:sz w:val="24"/>
          <w:szCs w:val="24"/>
        </w:rPr>
        <w:t>Person/s Displaying Bullying/Prejudice based Behaviour</w:t>
      </w:r>
    </w:p>
    <w:p w:rsidR="0075585D" w:rsidRPr="00C05A77" w:rsidRDefault="0075585D" w:rsidP="0075585D">
      <w:pPr>
        <w:rPr>
          <w:sz w:val="24"/>
          <w:szCs w:val="24"/>
        </w:rPr>
      </w:pPr>
      <w:r w:rsidRPr="00C05A77">
        <w:rPr>
          <w:sz w:val="24"/>
          <w:szCs w:val="24"/>
        </w:rPr>
        <w:t>…………………………………………………………………………………………..</w:t>
      </w:r>
    </w:p>
    <w:p w:rsidR="0075585D" w:rsidRPr="00C05A77" w:rsidRDefault="0075585D" w:rsidP="0075585D">
      <w:pPr>
        <w:rPr>
          <w:sz w:val="24"/>
          <w:szCs w:val="24"/>
        </w:rPr>
      </w:pPr>
      <w:r w:rsidRPr="00C05A77">
        <w:rPr>
          <w:sz w:val="24"/>
          <w:szCs w:val="24"/>
        </w:rPr>
        <w:t>…………………………………………………………………………………………..</w:t>
      </w:r>
    </w:p>
    <w:p w:rsidR="0075585D" w:rsidRPr="00C05A77" w:rsidRDefault="0075585D" w:rsidP="0075585D">
      <w:pPr>
        <w:rPr>
          <w:b/>
          <w:sz w:val="24"/>
          <w:szCs w:val="24"/>
        </w:rPr>
      </w:pPr>
      <w:r w:rsidRPr="00C05A77">
        <w:rPr>
          <w:b/>
          <w:sz w:val="24"/>
          <w:szCs w:val="24"/>
        </w:rPr>
        <w:t>Witnesses</w:t>
      </w:r>
    </w:p>
    <w:p w:rsidR="0075585D" w:rsidRDefault="0075585D" w:rsidP="0075585D">
      <w:pPr>
        <w:rPr>
          <w:sz w:val="28"/>
          <w:szCs w:val="28"/>
        </w:rPr>
      </w:pPr>
      <w:r>
        <w:rPr>
          <w:sz w:val="28"/>
          <w:szCs w:val="28"/>
        </w:rPr>
        <w:t>………………………………………………………………………………</w:t>
      </w:r>
    </w:p>
    <w:p w:rsidR="0075585D" w:rsidRDefault="0075585D" w:rsidP="0075585D">
      <w:pPr>
        <w:rPr>
          <w:sz w:val="28"/>
          <w:szCs w:val="28"/>
        </w:rPr>
      </w:pPr>
      <w:r>
        <w:rPr>
          <w:sz w:val="28"/>
          <w:szCs w:val="28"/>
        </w:rPr>
        <w:t xml:space="preserve">………………………………………………………………………………   </w:t>
      </w:r>
    </w:p>
    <w:p w:rsidR="0075585D" w:rsidRDefault="0075585D" w:rsidP="0075585D">
      <w:pPr>
        <w:rPr>
          <w:sz w:val="28"/>
          <w:szCs w:val="28"/>
        </w:rPr>
      </w:pPr>
    </w:p>
    <w:p w:rsidR="0075585D" w:rsidRPr="00C05A77" w:rsidRDefault="0075585D" w:rsidP="0075585D">
      <w:pPr>
        <w:rPr>
          <w:b/>
          <w:sz w:val="24"/>
          <w:szCs w:val="24"/>
        </w:rPr>
      </w:pPr>
      <w:r w:rsidRPr="00C05A77">
        <w:rPr>
          <w:b/>
          <w:sz w:val="24"/>
          <w:szCs w:val="24"/>
        </w:rPr>
        <w:t xml:space="preserve">Nature of Incident </w:t>
      </w:r>
      <w:r>
        <w:rPr>
          <w:b/>
          <w:sz w:val="24"/>
          <w:szCs w:val="24"/>
        </w:rPr>
        <w:t>(Tick all applicable)</w:t>
      </w:r>
      <w:r w:rsidRPr="00C05A77">
        <w:rPr>
          <w:b/>
          <w:sz w:val="24"/>
          <w:szCs w:val="24"/>
        </w:rPr>
        <w:t xml:space="preserve">                 </w:t>
      </w:r>
      <w:r>
        <w:rPr>
          <w:b/>
          <w:sz w:val="24"/>
          <w:szCs w:val="24"/>
        </w:rPr>
        <w:t xml:space="preserve">  </w:t>
      </w:r>
      <w:r w:rsidRPr="00C05A77">
        <w:rPr>
          <w:b/>
          <w:sz w:val="24"/>
          <w:szCs w:val="24"/>
        </w:rPr>
        <w:t>Characteristics</w:t>
      </w:r>
      <w:r>
        <w:rPr>
          <w:b/>
          <w:sz w:val="24"/>
          <w:szCs w:val="24"/>
        </w:rPr>
        <w:t xml:space="preserve"> (Tick all applicable)</w:t>
      </w:r>
    </w:p>
    <w:p w:rsidR="0075585D" w:rsidRPr="00C05A77" w:rsidRDefault="0075585D" w:rsidP="0075585D">
      <w:r w:rsidRPr="00C05A77">
        <w:t>Damage to Property                                                             Age</w:t>
      </w:r>
    </w:p>
    <w:p w:rsidR="0075585D" w:rsidRPr="00C05A77" w:rsidRDefault="0075585D" w:rsidP="0075585D">
      <w:r w:rsidRPr="00C05A77">
        <w:t>Emotional                                                                               Disab</w:t>
      </w:r>
      <w:r>
        <w:t>ilit</w:t>
      </w:r>
      <w:r w:rsidRPr="00C05A77">
        <w:t>y/Medical Condition</w:t>
      </w:r>
    </w:p>
    <w:p w:rsidR="0075585D" w:rsidRPr="00C05A77" w:rsidRDefault="0075585D" w:rsidP="0075585D">
      <w:r w:rsidRPr="00C05A77">
        <w:t>Extortion                                                                                Body Image</w:t>
      </w:r>
    </w:p>
    <w:p w:rsidR="0075585D" w:rsidRPr="00C05A77" w:rsidRDefault="0075585D" w:rsidP="0075585D">
      <w:r w:rsidRPr="00C05A77">
        <w:t>Incitement                                                                             Care Circumstances</w:t>
      </w:r>
    </w:p>
    <w:p w:rsidR="0075585D" w:rsidRPr="00C05A77" w:rsidRDefault="0075585D" w:rsidP="0075585D">
      <w:r w:rsidRPr="00C05A77">
        <w:t xml:space="preserve">Isolation                                                                                  Economic Circumstances                                                     </w:t>
      </w:r>
    </w:p>
    <w:p w:rsidR="0075585D" w:rsidRPr="00C05A77" w:rsidRDefault="0075585D" w:rsidP="0075585D">
      <w:r w:rsidRPr="00C05A77">
        <w:t>Physical                                                                                   Gender</w:t>
      </w:r>
    </w:p>
    <w:p w:rsidR="0075585D" w:rsidRPr="00C05A77" w:rsidRDefault="0075585D" w:rsidP="0075585D">
      <w:r w:rsidRPr="00C05A77">
        <w:t>IT related                                                                                Gender Reassignment</w:t>
      </w:r>
    </w:p>
    <w:p w:rsidR="0075585D" w:rsidRPr="00C05A77" w:rsidRDefault="0075585D" w:rsidP="0075585D">
      <w:r w:rsidRPr="00C05A77">
        <w:t>Verbal                                                                                      Homophobic/Sexual Orientation</w:t>
      </w:r>
    </w:p>
    <w:p w:rsidR="0075585D" w:rsidRPr="00A504CA" w:rsidRDefault="0075585D" w:rsidP="0075585D">
      <w:pPr>
        <w:rPr>
          <w:b/>
        </w:rPr>
      </w:pPr>
      <w:r w:rsidRPr="00C05A77">
        <w:t>Written                                                                                    Pregnancy/Maternity</w:t>
      </w:r>
    </w:p>
    <w:p w:rsidR="0075585D" w:rsidRDefault="0075585D" w:rsidP="0075585D">
      <w:r w:rsidRPr="00C05A77">
        <w:t xml:space="preserve">Other </w:t>
      </w:r>
      <w:r>
        <w:t>…………………………….</w:t>
      </w:r>
      <w:r w:rsidRPr="00C05A77">
        <w:t xml:space="preserve">                                                  </w:t>
      </w:r>
      <w:r>
        <w:t xml:space="preserve">  </w:t>
      </w:r>
      <w:r w:rsidRPr="00C05A77">
        <w:t>Family Circumstance</w:t>
      </w:r>
    </w:p>
    <w:p w:rsidR="0075585D" w:rsidRDefault="0075585D" w:rsidP="0075585D">
      <w:pPr>
        <w:rPr>
          <w:sz w:val="24"/>
          <w:szCs w:val="24"/>
        </w:rPr>
      </w:pPr>
      <w:r>
        <w:t xml:space="preserve">                                                                                                  Race (record as racial incident)</w:t>
      </w:r>
      <w:r>
        <w:rPr>
          <w:sz w:val="24"/>
          <w:szCs w:val="24"/>
        </w:rPr>
        <w:t xml:space="preserve"> </w:t>
      </w:r>
    </w:p>
    <w:p w:rsidR="0075585D" w:rsidRDefault="0075585D" w:rsidP="0075585D">
      <w:pPr>
        <w:rPr>
          <w:sz w:val="24"/>
          <w:szCs w:val="24"/>
        </w:rPr>
      </w:pPr>
      <w:r>
        <w:rPr>
          <w:sz w:val="24"/>
          <w:szCs w:val="24"/>
        </w:rPr>
        <w:t xml:space="preserve">         </w:t>
      </w:r>
    </w:p>
    <w:p w:rsidR="0075585D" w:rsidRDefault="0075585D" w:rsidP="0075585D">
      <w:pPr>
        <w:rPr>
          <w:sz w:val="24"/>
          <w:szCs w:val="24"/>
        </w:rPr>
      </w:pPr>
      <w:r>
        <w:rPr>
          <w:sz w:val="24"/>
          <w:szCs w:val="24"/>
        </w:rPr>
        <w:t xml:space="preserve">                                                                                 Other…………………………………</w:t>
      </w:r>
    </w:p>
    <w:p w:rsidR="0075585D" w:rsidRDefault="0075585D" w:rsidP="0075585D">
      <w:pPr>
        <w:rPr>
          <w:b/>
          <w:sz w:val="24"/>
          <w:szCs w:val="24"/>
        </w:rPr>
      </w:pPr>
      <w:r w:rsidRPr="00A504CA">
        <w:rPr>
          <w:b/>
          <w:sz w:val="24"/>
          <w:szCs w:val="24"/>
        </w:rPr>
        <w:lastRenderedPageBreak/>
        <w:t>Incident Details</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p>
    <w:p w:rsidR="0075585D" w:rsidRDefault="0075585D" w:rsidP="0075585D">
      <w:pPr>
        <w:rPr>
          <w:b/>
          <w:sz w:val="24"/>
          <w:szCs w:val="24"/>
        </w:rPr>
      </w:pPr>
      <w:r>
        <w:rPr>
          <w:b/>
          <w:sz w:val="24"/>
          <w:szCs w:val="24"/>
        </w:rPr>
        <w:t>Monitoring Review</w:t>
      </w:r>
    </w:p>
    <w:p w:rsidR="0075585D" w:rsidRDefault="0075585D" w:rsidP="0075585D">
      <w:pPr>
        <w:rPr>
          <w:b/>
          <w:sz w:val="24"/>
          <w:szCs w:val="24"/>
        </w:rPr>
      </w:pPr>
      <w:r>
        <w:rPr>
          <w:b/>
          <w:sz w:val="24"/>
          <w:szCs w:val="24"/>
        </w:rPr>
        <w:t xml:space="preserve">Reviewer…………………………………………………… </w:t>
      </w:r>
    </w:p>
    <w:p w:rsidR="0075585D" w:rsidRDefault="0075585D" w:rsidP="0075585D">
      <w:pPr>
        <w:rPr>
          <w:b/>
          <w:sz w:val="24"/>
          <w:szCs w:val="24"/>
        </w:rPr>
      </w:pPr>
      <w:r>
        <w:rPr>
          <w:b/>
          <w:sz w:val="24"/>
          <w:szCs w:val="24"/>
        </w:rPr>
        <w:t>Due Date……………………….    Completion Date……………………………………..</w:t>
      </w:r>
    </w:p>
    <w:p w:rsidR="0075585D" w:rsidRDefault="0075585D" w:rsidP="0075585D">
      <w:pPr>
        <w:rPr>
          <w:b/>
          <w:sz w:val="24"/>
          <w:szCs w:val="24"/>
        </w:rPr>
      </w:pPr>
    </w:p>
    <w:p w:rsidR="0075585D" w:rsidRDefault="0075585D" w:rsidP="0075585D">
      <w:pPr>
        <w:rPr>
          <w:b/>
          <w:sz w:val="24"/>
          <w:szCs w:val="24"/>
        </w:rPr>
      </w:pPr>
      <w:r>
        <w:rPr>
          <w:b/>
          <w:sz w:val="24"/>
          <w:szCs w:val="24"/>
        </w:rPr>
        <w:t xml:space="preserve">Person Experiencing </w:t>
      </w:r>
    </w:p>
    <w:p w:rsidR="0075585D" w:rsidRPr="00A504CA" w:rsidRDefault="0075585D" w:rsidP="0075585D">
      <w:pPr>
        <w:rPr>
          <w:sz w:val="24"/>
          <w:szCs w:val="24"/>
        </w:rPr>
      </w:pPr>
      <w:r w:rsidRPr="00A504CA">
        <w:rPr>
          <w:sz w:val="24"/>
          <w:szCs w:val="24"/>
        </w:rPr>
        <w:t>Do they feel concerns were listened to?</w:t>
      </w:r>
    </w:p>
    <w:p w:rsidR="0075585D" w:rsidRPr="00A504CA" w:rsidRDefault="0075585D" w:rsidP="0075585D">
      <w:pPr>
        <w:rPr>
          <w:sz w:val="24"/>
          <w:szCs w:val="24"/>
        </w:rPr>
      </w:pPr>
      <w:r w:rsidRPr="00A504CA">
        <w:rPr>
          <w:sz w:val="24"/>
          <w:szCs w:val="24"/>
        </w:rPr>
        <w:t>Do they feel satisfaction with outcome?</w:t>
      </w:r>
    </w:p>
    <w:p w:rsidR="0075585D" w:rsidRPr="00A504CA" w:rsidRDefault="0075585D" w:rsidP="0075585D">
      <w:pPr>
        <w:rPr>
          <w:sz w:val="24"/>
          <w:szCs w:val="24"/>
        </w:rPr>
      </w:pPr>
      <w:r w:rsidRPr="00A504CA">
        <w:rPr>
          <w:sz w:val="24"/>
          <w:szCs w:val="24"/>
        </w:rPr>
        <w:t>Parents/Carers Satisfied with outcome?</w:t>
      </w:r>
    </w:p>
    <w:p w:rsidR="0075585D" w:rsidRDefault="0075585D" w:rsidP="0075585D">
      <w:pPr>
        <w:rPr>
          <w:sz w:val="24"/>
          <w:szCs w:val="24"/>
        </w:rPr>
      </w:pPr>
    </w:p>
    <w:p w:rsidR="0075585D" w:rsidRDefault="0075585D" w:rsidP="0075585D">
      <w:pPr>
        <w:rPr>
          <w:b/>
          <w:sz w:val="24"/>
          <w:szCs w:val="24"/>
        </w:rPr>
      </w:pPr>
      <w:r>
        <w:rPr>
          <w:b/>
          <w:sz w:val="24"/>
          <w:szCs w:val="24"/>
        </w:rPr>
        <w:t xml:space="preserve">Person Displaying </w:t>
      </w:r>
    </w:p>
    <w:p w:rsidR="0075585D" w:rsidRPr="00A504CA" w:rsidRDefault="0075585D" w:rsidP="0075585D">
      <w:pPr>
        <w:rPr>
          <w:sz w:val="24"/>
          <w:szCs w:val="24"/>
        </w:rPr>
      </w:pPr>
      <w:r w:rsidRPr="00A504CA">
        <w:rPr>
          <w:sz w:val="24"/>
          <w:szCs w:val="24"/>
        </w:rPr>
        <w:t>Do they feel concerns were listened to?</w:t>
      </w:r>
    </w:p>
    <w:p w:rsidR="0075585D" w:rsidRPr="00A504CA" w:rsidRDefault="0075585D" w:rsidP="0075585D">
      <w:pPr>
        <w:rPr>
          <w:sz w:val="24"/>
          <w:szCs w:val="24"/>
        </w:rPr>
      </w:pPr>
      <w:r w:rsidRPr="00A504CA">
        <w:rPr>
          <w:sz w:val="24"/>
          <w:szCs w:val="24"/>
        </w:rPr>
        <w:t>Do they feel satisfaction with outcome?</w:t>
      </w:r>
    </w:p>
    <w:p w:rsidR="0075585D" w:rsidRPr="00A504CA" w:rsidRDefault="0075585D" w:rsidP="0075585D">
      <w:pPr>
        <w:rPr>
          <w:sz w:val="24"/>
          <w:szCs w:val="24"/>
        </w:rPr>
      </w:pPr>
      <w:r w:rsidRPr="00A504CA">
        <w:rPr>
          <w:sz w:val="24"/>
          <w:szCs w:val="24"/>
        </w:rPr>
        <w:t>Parents/Carers Satisfied with outcome?</w:t>
      </w:r>
    </w:p>
    <w:p w:rsidR="0075585D" w:rsidRDefault="0075585D" w:rsidP="0075585D">
      <w:pPr>
        <w:rPr>
          <w:b/>
          <w:sz w:val="24"/>
          <w:szCs w:val="24"/>
        </w:rPr>
      </w:pPr>
    </w:p>
    <w:p w:rsidR="0075585D" w:rsidRDefault="0075585D" w:rsidP="0075585D">
      <w:pPr>
        <w:rPr>
          <w:b/>
          <w:sz w:val="24"/>
          <w:szCs w:val="24"/>
        </w:rPr>
      </w:pPr>
      <w:r>
        <w:rPr>
          <w:b/>
          <w:sz w:val="24"/>
          <w:szCs w:val="24"/>
        </w:rPr>
        <w:t>Further Action</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w:t>
      </w:r>
    </w:p>
    <w:p w:rsidR="0075585D" w:rsidRDefault="0075585D" w:rsidP="0075585D">
      <w:pPr>
        <w:rPr>
          <w:b/>
          <w:sz w:val="24"/>
          <w:szCs w:val="24"/>
        </w:rPr>
      </w:pPr>
      <w:r>
        <w:rPr>
          <w:b/>
          <w:sz w:val="24"/>
          <w:szCs w:val="24"/>
        </w:rPr>
        <w:t>Incident Conclusion</w:t>
      </w:r>
    </w:p>
    <w:p w:rsidR="0075585D" w:rsidRPr="00A504CA" w:rsidRDefault="0075585D" w:rsidP="0075585D">
      <w:pPr>
        <w:rPr>
          <w:sz w:val="24"/>
          <w:szCs w:val="24"/>
        </w:rPr>
      </w:pPr>
      <w:r>
        <w:rPr>
          <w:sz w:val="24"/>
          <w:szCs w:val="24"/>
        </w:rPr>
        <w:t xml:space="preserve">Being Addressed                                                     </w:t>
      </w:r>
      <w:r w:rsidRPr="00A504CA">
        <w:rPr>
          <w:sz w:val="24"/>
          <w:szCs w:val="24"/>
        </w:rPr>
        <w:t>Not resolved</w:t>
      </w:r>
    </w:p>
    <w:p w:rsidR="0075585D" w:rsidRPr="00A504CA" w:rsidRDefault="0075585D" w:rsidP="0075585D">
      <w:pPr>
        <w:rPr>
          <w:sz w:val="24"/>
          <w:szCs w:val="24"/>
        </w:rPr>
      </w:pPr>
      <w:r w:rsidRPr="00A504CA">
        <w:rPr>
          <w:sz w:val="24"/>
          <w:szCs w:val="24"/>
        </w:rPr>
        <w:t>Resolved</w:t>
      </w:r>
      <w:r>
        <w:rPr>
          <w:sz w:val="24"/>
          <w:szCs w:val="24"/>
        </w:rPr>
        <w:t xml:space="preserve">                                                                   Unfounded</w:t>
      </w:r>
    </w:p>
    <w:p w:rsidR="0075585D" w:rsidRPr="006B11A2" w:rsidRDefault="0075585D" w:rsidP="0075585D">
      <w:pPr>
        <w:rPr>
          <w:b/>
          <w:sz w:val="24"/>
          <w:szCs w:val="24"/>
        </w:rPr>
      </w:pPr>
      <w:r>
        <w:rPr>
          <w:b/>
          <w:sz w:val="24"/>
          <w:szCs w:val="24"/>
        </w:rPr>
        <w:t>Date added to SEEMIS………………</w:t>
      </w:r>
    </w:p>
    <w:p w:rsidR="0075585D" w:rsidRDefault="0075585D" w:rsidP="0075585D">
      <w:pPr>
        <w:rPr>
          <w:sz w:val="28"/>
          <w:szCs w:val="28"/>
        </w:rPr>
      </w:pPr>
    </w:p>
    <w:p w:rsidR="0075585D" w:rsidRPr="00F479F1" w:rsidRDefault="0075585D" w:rsidP="0075585D">
      <w:pPr>
        <w:rPr>
          <w:b/>
          <w:sz w:val="28"/>
          <w:szCs w:val="28"/>
        </w:rPr>
      </w:pPr>
      <w:r>
        <w:rPr>
          <w:b/>
          <w:sz w:val="28"/>
          <w:szCs w:val="28"/>
        </w:rPr>
        <w:t>APPENDIX VIII</w:t>
      </w:r>
    </w:p>
    <w:p w:rsidR="0075585D" w:rsidRPr="00F479F1" w:rsidRDefault="0075585D" w:rsidP="0075585D">
      <w:pPr>
        <w:rPr>
          <w:b/>
          <w:sz w:val="28"/>
          <w:szCs w:val="28"/>
        </w:rPr>
      </w:pPr>
      <w:r w:rsidRPr="00F479F1">
        <w:rPr>
          <w:b/>
          <w:sz w:val="28"/>
          <w:szCs w:val="28"/>
        </w:rPr>
        <w:t xml:space="preserve">Creating Bullying </w:t>
      </w:r>
      <w:r>
        <w:rPr>
          <w:b/>
          <w:sz w:val="28"/>
          <w:szCs w:val="28"/>
        </w:rPr>
        <w:t xml:space="preserve">Behaviour </w:t>
      </w:r>
      <w:r w:rsidRPr="00F479F1">
        <w:rPr>
          <w:b/>
          <w:sz w:val="28"/>
          <w:szCs w:val="28"/>
        </w:rPr>
        <w:t>Incident Reports in SEEMIS Click &amp; Go</w:t>
      </w:r>
    </w:p>
    <w:p w:rsidR="00580F19" w:rsidRPr="00580F19" w:rsidRDefault="00580F19" w:rsidP="00580F19">
      <w:pPr>
        <w:spacing w:after="0" w:line="240" w:lineRule="auto"/>
      </w:pPr>
      <w:r w:rsidRPr="00580F19">
        <w:t xml:space="preserve">Section A) below shows how to use SEEMIS Click &amp; Go to report on the details of incidents regarding pupils who are currently on the </w:t>
      </w:r>
      <w:proofErr w:type="spellStart"/>
      <w:r w:rsidRPr="00580F19">
        <w:t>roll</w:t>
      </w:r>
      <w:proofErr w:type="spellEnd"/>
      <w:r w:rsidRPr="00580F19">
        <w:t xml:space="preserve"> of the school.  </w:t>
      </w:r>
    </w:p>
    <w:p w:rsidR="00580F19" w:rsidRPr="00580F19" w:rsidRDefault="00580F19" w:rsidP="00580F19">
      <w:pPr>
        <w:spacing w:after="0" w:line="240" w:lineRule="auto"/>
      </w:pPr>
    </w:p>
    <w:p w:rsidR="00580F19" w:rsidRPr="00580F19" w:rsidRDefault="00580F19" w:rsidP="00580F19">
      <w:pPr>
        <w:spacing w:after="0" w:line="240" w:lineRule="auto"/>
      </w:pPr>
      <w:r w:rsidRPr="00580F19">
        <w:t>Section B) below shows how to use SEEMIS Vision to produce summary reports, and gather information on incidents from previous academic years.</w:t>
      </w:r>
    </w:p>
    <w:p w:rsidR="00580F19" w:rsidRPr="00580F19" w:rsidRDefault="00580F19" w:rsidP="00580F19">
      <w:pPr>
        <w:spacing w:after="0" w:line="240" w:lineRule="auto"/>
      </w:pPr>
    </w:p>
    <w:p w:rsidR="00580F19" w:rsidRPr="00580F19" w:rsidRDefault="00580F19" w:rsidP="00580F19">
      <w:pPr>
        <w:spacing w:after="0" w:line="240" w:lineRule="auto"/>
      </w:pPr>
      <w:r w:rsidRPr="00580F19">
        <w:t>Section C) below details how to access information on incidents for pupils who have moved to your school.</w:t>
      </w:r>
    </w:p>
    <w:p w:rsidR="00580F19" w:rsidRPr="00580F19" w:rsidRDefault="00580F19" w:rsidP="00580F19">
      <w:pPr>
        <w:spacing w:after="0" w:line="240" w:lineRule="auto"/>
      </w:pPr>
    </w:p>
    <w:p w:rsidR="00580F19" w:rsidRPr="00580F19" w:rsidRDefault="00580F19" w:rsidP="00580F19">
      <w:pPr>
        <w:numPr>
          <w:ilvl w:val="0"/>
          <w:numId w:val="26"/>
        </w:numPr>
        <w:spacing w:after="0" w:line="240" w:lineRule="auto"/>
        <w:contextualSpacing/>
        <w:rPr>
          <w:b/>
        </w:rPr>
      </w:pPr>
      <w:r w:rsidRPr="00580F19">
        <w:rPr>
          <w:b/>
        </w:rPr>
        <w:t>Using Click &amp; Go for Incident Details for Current Pupils</w:t>
      </w:r>
    </w:p>
    <w:p w:rsidR="00580F19" w:rsidRPr="00580F19" w:rsidRDefault="00580F19" w:rsidP="00580F19">
      <w:pPr>
        <w:spacing w:after="0" w:line="240" w:lineRule="auto"/>
      </w:pPr>
    </w:p>
    <w:p w:rsidR="00580F19" w:rsidRPr="00580F19" w:rsidRDefault="00580F19" w:rsidP="00580F19">
      <w:pPr>
        <w:numPr>
          <w:ilvl w:val="0"/>
          <w:numId w:val="31"/>
        </w:numPr>
        <w:spacing w:after="0" w:line="240" w:lineRule="auto"/>
        <w:contextualSpacing/>
      </w:pPr>
      <w:r w:rsidRPr="00580F19">
        <w:t xml:space="preserve">Got to Application &gt; Management &gt; Bullying &amp; Equalities &gt; Pupil Incident Reports </w:t>
      </w:r>
    </w:p>
    <w:p w:rsidR="00580F19" w:rsidRPr="00580F19" w:rsidRDefault="00580F19" w:rsidP="00580F19">
      <w:pPr>
        <w:spacing w:after="0" w:line="240" w:lineRule="auto"/>
      </w:pPr>
    </w:p>
    <w:p w:rsidR="00580F19" w:rsidRPr="00580F19" w:rsidRDefault="00580F19" w:rsidP="00580F19">
      <w:pPr>
        <w:numPr>
          <w:ilvl w:val="0"/>
          <w:numId w:val="31"/>
        </w:numPr>
        <w:spacing w:after="0" w:line="240" w:lineRule="auto"/>
        <w:contextualSpacing/>
      </w:pPr>
      <w:r w:rsidRPr="00580F19">
        <w:t>Click New List to display all pupil incidents relating to pupils who are currently at the school (report details may not include those pupils who have left)</w:t>
      </w:r>
    </w:p>
    <w:p w:rsidR="0075585D" w:rsidRDefault="0075585D" w:rsidP="0075585D"/>
    <w:p w:rsidR="0075585D" w:rsidRDefault="00580F19" w:rsidP="0075585D">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1419225</wp:posOffset>
                </wp:positionH>
                <wp:positionV relativeFrom="paragraph">
                  <wp:posOffset>68580</wp:posOffset>
                </wp:positionV>
                <wp:extent cx="1371600" cy="752475"/>
                <wp:effectExtent l="0" t="0" r="57150" b="476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7524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4" o:spid="_x0000_s1026" type="#_x0000_t32" style="position:absolute;margin-left:111.75pt;margin-top:5.4pt;width:108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" strokecolor="red" strokeweight="2pt">
                <v:stroke endarrow="block"/>
              </v:shape>
            </w:pict>
          </mc:Fallback>
        </mc:AlternateContent>
      </w:r>
      <w:r w:rsidR="0075585D">
        <w:rPr>
          <w:noProof/>
          <w:lang w:eastAsia="en-GB"/>
        </w:rPr>
        <w:drawing>
          <wp:inline distT="0" distB="0" distL="0" distR="0" wp14:anchorId="58783379" wp14:editId="165B96CE">
            <wp:extent cx="5276850" cy="3657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9071" t="15064" r="12749" b="19979"/>
                    <a:stretch>
                      <a:fillRect/>
                    </a:stretch>
                  </pic:blipFill>
                  <pic:spPr bwMode="auto">
                    <a:xfrm>
                      <a:off x="0" y="0"/>
                      <a:ext cx="5276850" cy="3657600"/>
                    </a:xfrm>
                    <a:prstGeom prst="rect">
                      <a:avLst/>
                    </a:prstGeom>
                    <a:noFill/>
                    <a:ln w="9525">
                      <a:noFill/>
                      <a:miter lim="800000"/>
                      <a:headEnd/>
                      <a:tailEnd/>
                    </a:ln>
                  </pic:spPr>
                </pic:pic>
              </a:graphicData>
            </a:graphic>
          </wp:inline>
        </w:drawing>
      </w:r>
    </w:p>
    <w:p w:rsidR="0075585D" w:rsidRDefault="0075585D" w:rsidP="00580F19">
      <w:pPr>
        <w:pStyle w:val="ListParagraph"/>
        <w:numPr>
          <w:ilvl w:val="0"/>
          <w:numId w:val="31"/>
        </w:numPr>
      </w:pPr>
      <w:r>
        <w:t xml:space="preserve">Select incident(s), </w:t>
      </w:r>
      <w:proofErr w:type="gramStart"/>
      <w:r>
        <w:t>then</w:t>
      </w:r>
      <w:proofErr w:type="gramEnd"/>
      <w:r>
        <w:t xml:space="preserve"> select either “Condensed Report” or “Full Detail Report”.  The difference in the 2 reports are:</w:t>
      </w:r>
    </w:p>
    <w:p w:rsidR="00580F19" w:rsidRDefault="00580F19" w:rsidP="0075585D"/>
    <w:p w:rsidR="00580F19" w:rsidRDefault="00580F19" w:rsidP="0075585D"/>
    <w:p w:rsidR="00580F19" w:rsidRDefault="00580F19" w:rsidP="0075585D"/>
    <w:p w:rsidR="00580F19" w:rsidRDefault="00580F19" w:rsidP="0075585D"/>
    <w:p w:rsidR="00580F19" w:rsidRDefault="00580F19" w:rsidP="0075585D"/>
    <w:p w:rsidR="0075585D" w:rsidRDefault="0075585D" w:rsidP="0075585D">
      <w:r>
        <w:lastRenderedPageBreak/>
        <w:t>Condensed Report:</w:t>
      </w:r>
    </w:p>
    <w:p w:rsidR="0075585D" w:rsidRDefault="0075585D" w:rsidP="0075585D">
      <w:r>
        <w:rPr>
          <w:noProof/>
          <w:lang w:eastAsia="en-GB"/>
        </w:rPr>
        <w:drawing>
          <wp:inline distT="0" distB="0" distL="0" distR="0" wp14:anchorId="7A3AA85C" wp14:editId="3759C018">
            <wp:extent cx="5941868" cy="1390650"/>
            <wp:effectExtent l="19050" t="0" r="1732"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8617" t="11634" r="65328" b="68034"/>
                    <a:stretch>
                      <a:fillRect/>
                    </a:stretch>
                  </pic:blipFill>
                  <pic:spPr bwMode="auto">
                    <a:xfrm>
                      <a:off x="0" y="0"/>
                      <a:ext cx="5941868" cy="1390650"/>
                    </a:xfrm>
                    <a:prstGeom prst="rect">
                      <a:avLst/>
                    </a:prstGeom>
                    <a:noFill/>
                    <a:ln w="9525">
                      <a:noFill/>
                      <a:miter lim="800000"/>
                      <a:headEnd/>
                      <a:tailEnd/>
                    </a:ln>
                  </pic:spPr>
                </pic:pic>
              </a:graphicData>
            </a:graphic>
          </wp:inline>
        </w:drawing>
      </w:r>
    </w:p>
    <w:p w:rsidR="0075585D" w:rsidRDefault="0075585D" w:rsidP="0075585D"/>
    <w:p w:rsidR="0075585D" w:rsidRDefault="0075585D" w:rsidP="0075585D">
      <w:r>
        <w:t>Full Detail Report:</w:t>
      </w:r>
    </w:p>
    <w:p w:rsidR="0075585D" w:rsidRDefault="0075585D" w:rsidP="0075585D">
      <w:r w:rsidRPr="00CD5328">
        <w:rPr>
          <w:noProof/>
          <w:lang w:eastAsia="en-GB"/>
        </w:rPr>
        <w:drawing>
          <wp:inline distT="0" distB="0" distL="0" distR="0" wp14:anchorId="092B1723" wp14:editId="552358F4">
            <wp:extent cx="5862009" cy="4143375"/>
            <wp:effectExtent l="19050" t="0" r="5391"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0432" t="37504" r="67394" b="10253"/>
                    <a:stretch>
                      <a:fillRect/>
                    </a:stretch>
                  </pic:blipFill>
                  <pic:spPr bwMode="auto">
                    <a:xfrm>
                      <a:off x="0" y="0"/>
                      <a:ext cx="5862009" cy="4143375"/>
                    </a:xfrm>
                    <a:prstGeom prst="rect">
                      <a:avLst/>
                    </a:prstGeom>
                    <a:noFill/>
                    <a:ln w="9525">
                      <a:noFill/>
                      <a:miter lim="800000"/>
                      <a:headEnd/>
                      <a:tailEnd/>
                    </a:ln>
                  </pic:spPr>
                </pic:pic>
              </a:graphicData>
            </a:graphic>
          </wp:inline>
        </w:drawing>
      </w:r>
    </w:p>
    <w:p w:rsidR="00580F19" w:rsidRPr="00580F19" w:rsidRDefault="00580F19" w:rsidP="00580F19">
      <w:pPr>
        <w:pStyle w:val="ListParagraph"/>
        <w:numPr>
          <w:ilvl w:val="0"/>
          <w:numId w:val="30"/>
        </w:numPr>
        <w:spacing w:after="0" w:line="240" w:lineRule="auto"/>
        <w:rPr>
          <w:b/>
        </w:rPr>
      </w:pPr>
      <w:r w:rsidRPr="00580F19">
        <w:rPr>
          <w:b/>
        </w:rPr>
        <w:t>Using SEEMIS Vision for Incident Summaries and Stats</w:t>
      </w:r>
    </w:p>
    <w:p w:rsidR="00580F19" w:rsidRPr="00580F19" w:rsidRDefault="00580F19" w:rsidP="00580F19">
      <w:pPr>
        <w:spacing w:after="0" w:line="240" w:lineRule="auto"/>
      </w:pPr>
    </w:p>
    <w:p w:rsidR="00580F19" w:rsidRPr="00580F19" w:rsidRDefault="00580F19" w:rsidP="00580F19">
      <w:pPr>
        <w:numPr>
          <w:ilvl w:val="0"/>
          <w:numId w:val="27"/>
        </w:numPr>
        <w:spacing w:after="0" w:line="240" w:lineRule="auto"/>
        <w:contextualSpacing/>
      </w:pPr>
      <w:r w:rsidRPr="00580F19">
        <w:t>SEEMIS Vision provides a variety of summary level information on incidents and stats.  To find the reports, log into Vision and navigate to the folder (misleadingly) titled “Racial Incidents”:</w:t>
      </w:r>
    </w:p>
    <w:p w:rsidR="00580F19" w:rsidRDefault="00580F19" w:rsidP="0075585D">
      <w:pPr>
        <w:spacing w:after="0" w:line="240" w:lineRule="auto"/>
        <w:rPr>
          <w:noProof/>
          <w:lang w:eastAsia="en-GB"/>
        </w:rPr>
      </w:pPr>
    </w:p>
    <w:p w:rsidR="0075585D" w:rsidRDefault="00580F19" w:rsidP="0075585D">
      <w:pPr>
        <w:spacing w:after="0" w:line="240" w:lineRule="auto"/>
        <w:rPr>
          <w:noProof/>
          <w:lang w:eastAsia="en-GB"/>
        </w:rPr>
      </w:pPr>
      <w:r>
        <w:rPr>
          <w:noProof/>
          <w:lang w:eastAsia="en-GB"/>
        </w:rPr>
        <w:lastRenderedPageBreak/>
        <mc:AlternateContent>
          <mc:Choice Requires="wps">
            <w:drawing>
              <wp:anchor distT="0" distB="0" distL="114300" distR="114300" simplePos="0" relativeHeight="251705344" behindDoc="0" locked="0" layoutInCell="1" allowOverlap="1" wp14:anchorId="56AA17F7" wp14:editId="56664B27">
                <wp:simplePos x="0" y="0"/>
                <wp:positionH relativeFrom="column">
                  <wp:posOffset>647700</wp:posOffset>
                </wp:positionH>
                <wp:positionV relativeFrom="paragraph">
                  <wp:posOffset>2372994</wp:posOffset>
                </wp:positionV>
                <wp:extent cx="809625" cy="180975"/>
                <wp:effectExtent l="0" t="0" r="28575" b="285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9625"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51pt;margin-top:186.85pt;width:63.75pt;height:14.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" filled="f" strokecolor="red" strokeweight="2pt"/>
            </w:pict>
          </mc:Fallback>
        </mc:AlternateContent>
      </w:r>
      <w:r>
        <w:rPr>
          <w:noProof/>
          <w:lang w:eastAsia="en-GB"/>
        </w:rPr>
        <mc:AlternateContent>
          <mc:Choice Requires="wps">
            <w:drawing>
              <wp:anchor distT="0" distB="0" distL="114300" distR="114300" simplePos="0" relativeHeight="251706368" behindDoc="0" locked="0" layoutInCell="1" allowOverlap="1" wp14:anchorId="7AD907C8" wp14:editId="730C6C07">
                <wp:simplePos x="0" y="0"/>
                <wp:positionH relativeFrom="column">
                  <wp:posOffset>1390650</wp:posOffset>
                </wp:positionH>
                <wp:positionV relativeFrom="paragraph">
                  <wp:posOffset>46990</wp:posOffset>
                </wp:positionV>
                <wp:extent cx="2971800" cy="2447925"/>
                <wp:effectExtent l="38100" t="0" r="1905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24479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09.5pt;margin-top:3.7pt;width:234pt;height:192.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" strokecolor="red" strokeweight="2pt">
                <v:stroke endarrow="block"/>
              </v:shape>
            </w:pict>
          </mc:Fallback>
        </mc:AlternateContent>
      </w:r>
      <w:r w:rsidRPr="0020619D">
        <w:rPr>
          <w:noProof/>
          <w:lang w:eastAsia="en-GB"/>
        </w:rPr>
        <w:drawing>
          <wp:inline distT="0" distB="0" distL="0" distR="0" wp14:anchorId="3041582E" wp14:editId="55E0AC0F">
            <wp:extent cx="1990725" cy="3859213"/>
            <wp:effectExtent l="19050" t="0" r="9525"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6366" t="14740" r="43563" b="20442"/>
                    <a:stretch>
                      <a:fillRect/>
                    </a:stretch>
                  </pic:blipFill>
                  <pic:spPr bwMode="auto">
                    <a:xfrm>
                      <a:off x="0" y="0"/>
                      <a:ext cx="1990725" cy="3859213"/>
                    </a:xfrm>
                    <a:prstGeom prst="rect">
                      <a:avLst/>
                    </a:prstGeom>
                    <a:noFill/>
                    <a:ln w="9525">
                      <a:noFill/>
                      <a:miter lim="800000"/>
                      <a:headEnd/>
                      <a:tailEnd/>
                    </a:ln>
                  </pic:spPr>
                </pic:pic>
              </a:graphicData>
            </a:graphic>
          </wp:inline>
        </w:drawing>
      </w:r>
    </w:p>
    <w:p w:rsidR="00580F19" w:rsidRDefault="00580F19" w:rsidP="0075585D">
      <w:pPr>
        <w:spacing w:after="0" w:line="240" w:lineRule="auto"/>
        <w:rPr>
          <w:noProof/>
          <w:lang w:eastAsia="en-GB"/>
        </w:rPr>
      </w:pPr>
    </w:p>
    <w:p w:rsidR="00580F19" w:rsidRDefault="00580F19" w:rsidP="0075585D">
      <w:pPr>
        <w:spacing w:after="0" w:line="240" w:lineRule="auto"/>
        <w:rPr>
          <w:noProof/>
          <w:lang w:eastAsia="en-GB"/>
        </w:rPr>
      </w:pPr>
    </w:p>
    <w:p w:rsidR="00580F19" w:rsidRDefault="00580F19" w:rsidP="0075585D">
      <w:pPr>
        <w:spacing w:after="0" w:line="240" w:lineRule="auto"/>
        <w:rPr>
          <w:noProof/>
          <w:lang w:eastAsia="en-GB"/>
        </w:rPr>
      </w:pPr>
    </w:p>
    <w:p w:rsidR="00580F19" w:rsidRDefault="00580F19" w:rsidP="0075585D">
      <w:pPr>
        <w:spacing w:after="0" w:line="240" w:lineRule="auto"/>
        <w:rPr>
          <w:noProof/>
          <w:lang w:eastAsia="en-GB"/>
        </w:rPr>
      </w:pPr>
    </w:p>
    <w:p w:rsidR="00580F19" w:rsidRDefault="00580F19" w:rsidP="0075585D">
      <w:pPr>
        <w:spacing w:after="0" w:line="240" w:lineRule="auto"/>
        <w:rPr>
          <w:noProof/>
          <w:lang w:eastAsia="en-GB"/>
        </w:rPr>
      </w:pPr>
    </w:p>
    <w:p w:rsidR="00580F19" w:rsidRPr="00580F19" w:rsidRDefault="00580F19" w:rsidP="00580F19">
      <w:pPr>
        <w:numPr>
          <w:ilvl w:val="0"/>
          <w:numId w:val="27"/>
        </w:numPr>
        <w:spacing w:after="0" w:line="240" w:lineRule="auto"/>
        <w:contextualSpacing/>
      </w:pPr>
      <w:r>
        <w:rPr>
          <w:noProof/>
          <w:lang w:eastAsia="en-GB"/>
        </w:rPr>
        <mc:AlternateContent>
          <mc:Choice Requires="wps">
            <w:drawing>
              <wp:anchor distT="0" distB="0" distL="114300" distR="114300" simplePos="0" relativeHeight="251708416" behindDoc="0" locked="0" layoutInCell="1" allowOverlap="1" wp14:anchorId="2735A301" wp14:editId="4FBB11E3">
                <wp:simplePos x="0" y="0"/>
                <wp:positionH relativeFrom="column">
                  <wp:posOffset>1971675</wp:posOffset>
                </wp:positionH>
                <wp:positionV relativeFrom="paragraph">
                  <wp:posOffset>288925</wp:posOffset>
                </wp:positionV>
                <wp:extent cx="333375" cy="466725"/>
                <wp:effectExtent l="19050" t="19050" r="5715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667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55.25pt;margin-top:22.75pt;width:26.2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" strokecolor="red" strokeweight="2pt">
                <v:stroke endarrow="block"/>
              </v:shape>
            </w:pict>
          </mc:Fallback>
        </mc:AlternateContent>
      </w:r>
      <w:r w:rsidRPr="00580F19">
        <w:t>After selecting and running a variety of reports from the folder, you will be able to filter/select by academic year:</w:t>
      </w:r>
    </w:p>
    <w:p w:rsidR="00580F19" w:rsidRPr="00580F19" w:rsidRDefault="00580F19" w:rsidP="00580F19">
      <w:pPr>
        <w:spacing w:after="0" w:line="240" w:lineRule="auto"/>
      </w:pPr>
    </w:p>
    <w:p w:rsidR="00580F19" w:rsidRDefault="00580F19" w:rsidP="0075585D">
      <w:pPr>
        <w:spacing w:after="0" w:line="240" w:lineRule="auto"/>
        <w:rPr>
          <w:noProof/>
          <w:lang w:eastAsia="en-GB"/>
        </w:rPr>
      </w:pPr>
      <w:r>
        <w:rPr>
          <w:noProof/>
          <w:lang w:eastAsia="en-GB"/>
        </w:rPr>
        <w:drawing>
          <wp:inline distT="0" distB="0" distL="0" distR="0" wp14:anchorId="36A31C46" wp14:editId="2A80751C">
            <wp:extent cx="5731510" cy="2398705"/>
            <wp:effectExtent l="0" t="0" r="2540" b="1905"/>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46366" t="8287" r="2446" b="20442"/>
                    <a:stretch>
                      <a:fillRect/>
                    </a:stretch>
                  </pic:blipFill>
                  <pic:spPr bwMode="auto">
                    <a:xfrm>
                      <a:off x="0" y="0"/>
                      <a:ext cx="5731510" cy="2398705"/>
                    </a:xfrm>
                    <a:prstGeom prst="rect">
                      <a:avLst/>
                    </a:prstGeom>
                    <a:noFill/>
                    <a:ln w="9525">
                      <a:noFill/>
                      <a:miter lim="800000"/>
                      <a:headEnd/>
                      <a:tailEnd/>
                    </a:ln>
                  </pic:spPr>
                </pic:pic>
              </a:graphicData>
            </a:graphic>
          </wp:inline>
        </w:drawing>
      </w:r>
    </w:p>
    <w:p w:rsidR="00580F19" w:rsidRDefault="00580F19" w:rsidP="00580F19">
      <w:pPr>
        <w:jc w:val="right"/>
        <w:rPr>
          <w:lang w:eastAsia="en-GB"/>
        </w:rPr>
      </w:pPr>
    </w:p>
    <w:p w:rsidR="00580F19" w:rsidRPr="00580F19" w:rsidRDefault="00580F19" w:rsidP="00580F19">
      <w:pPr>
        <w:numPr>
          <w:ilvl w:val="0"/>
          <w:numId w:val="27"/>
        </w:numPr>
        <w:spacing w:after="0" w:line="240" w:lineRule="auto"/>
        <w:contextualSpacing/>
      </w:pPr>
      <w:r w:rsidRPr="00580F19">
        <w:t>Once the report is run, there are various filters at the top to amend the data as required:</w:t>
      </w:r>
    </w:p>
    <w:p w:rsidR="00580F19" w:rsidRPr="00580F19" w:rsidRDefault="00580F19" w:rsidP="00580F19">
      <w:pPr>
        <w:spacing w:after="0" w:line="240" w:lineRule="auto"/>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2228850</wp:posOffset>
                </wp:positionH>
                <wp:positionV relativeFrom="paragraph">
                  <wp:posOffset>8890</wp:posOffset>
                </wp:positionV>
                <wp:extent cx="0" cy="400050"/>
                <wp:effectExtent l="66675" t="19050" r="66675" b="2857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75.5pt;margin-top:.7pt;width:0;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" strokecolor="red" strokeweight="2pt">
                <v:stroke endarrow="block"/>
              </v:shape>
            </w:pict>
          </mc:Fallback>
        </mc:AlternateContent>
      </w:r>
    </w:p>
    <w:p w:rsidR="00580F19" w:rsidRDefault="00580F19" w:rsidP="00580F19">
      <w:pPr>
        <w:jc w:val="right"/>
        <w:rPr>
          <w:lang w:eastAsia="en-GB"/>
        </w:rPr>
      </w:pPr>
      <w:r>
        <w:rPr>
          <w:noProof/>
          <w:lang w:eastAsia="en-GB"/>
        </w:rPr>
        <w:drawing>
          <wp:inline distT="0" distB="0" distL="0" distR="0" wp14:anchorId="71F8CBC3" wp14:editId="70ADEEC0">
            <wp:extent cx="5731510" cy="1273669"/>
            <wp:effectExtent l="0" t="0" r="2540" b="317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56171" t="18232" r="1950" b="50829"/>
                    <a:stretch>
                      <a:fillRect/>
                    </a:stretch>
                  </pic:blipFill>
                  <pic:spPr bwMode="auto">
                    <a:xfrm>
                      <a:off x="0" y="0"/>
                      <a:ext cx="5731510" cy="1273669"/>
                    </a:xfrm>
                    <a:prstGeom prst="rect">
                      <a:avLst/>
                    </a:prstGeom>
                    <a:noFill/>
                    <a:ln w="9525">
                      <a:noFill/>
                      <a:miter lim="800000"/>
                      <a:headEnd/>
                      <a:tailEnd/>
                    </a:ln>
                  </pic:spPr>
                </pic:pic>
              </a:graphicData>
            </a:graphic>
          </wp:inline>
        </w:drawing>
      </w:r>
    </w:p>
    <w:p w:rsidR="00580F19" w:rsidRPr="00580F19" w:rsidRDefault="00580F19" w:rsidP="00580F19">
      <w:pPr>
        <w:ind w:left="360"/>
        <w:rPr>
          <w:b/>
          <w:lang w:eastAsia="en-GB"/>
        </w:rPr>
      </w:pPr>
    </w:p>
    <w:p w:rsidR="00580F19" w:rsidRPr="00580F19" w:rsidRDefault="00580F19" w:rsidP="00580F19">
      <w:pPr>
        <w:pStyle w:val="ListParagraph"/>
        <w:numPr>
          <w:ilvl w:val="0"/>
          <w:numId w:val="30"/>
        </w:numPr>
        <w:rPr>
          <w:b/>
          <w:lang w:eastAsia="en-GB"/>
        </w:rPr>
      </w:pPr>
      <w:r w:rsidRPr="00580F19">
        <w:rPr>
          <w:b/>
        </w:rPr>
        <w:lastRenderedPageBreak/>
        <w:t>Viewing incidents involving pupils from their previous schools</w:t>
      </w:r>
    </w:p>
    <w:p w:rsidR="00580F19" w:rsidRPr="00580F19" w:rsidRDefault="00580F19" w:rsidP="00580F19">
      <w:pPr>
        <w:spacing w:after="0" w:line="240" w:lineRule="auto"/>
      </w:pPr>
    </w:p>
    <w:p w:rsidR="00580F19" w:rsidRPr="00580F19" w:rsidRDefault="00580F19" w:rsidP="00580F19">
      <w:pPr>
        <w:numPr>
          <w:ilvl w:val="0"/>
          <w:numId w:val="28"/>
        </w:numPr>
        <w:spacing w:after="0" w:line="240" w:lineRule="auto"/>
        <w:contextualSpacing/>
      </w:pPr>
      <w:r w:rsidRPr="00580F19">
        <w:t>Incident details transfer with a pupil’s SEEMIS record when they move school. You can view incidents from a pupil’s previous school(s) by going into their record in Application &gt; Records &gt; Pupil Profile, and click on the “Pupil Documents” button</w:t>
      </w:r>
    </w:p>
    <w:p w:rsidR="00580F19" w:rsidRPr="00580F19" w:rsidRDefault="00580F19" w:rsidP="00580F19">
      <w:pPr>
        <w:spacing w:after="0" w:line="240" w:lineRule="auto"/>
      </w:pPr>
    </w:p>
    <w:p w:rsidR="00580F19" w:rsidRDefault="00580F19" w:rsidP="00580F19">
      <w:pPr>
        <w:jc w:val="right"/>
        <w:rPr>
          <w:lang w:eastAsia="en-GB"/>
        </w:rPr>
      </w:pPr>
      <w:r>
        <w:rPr>
          <w:noProof/>
          <w:lang w:eastAsia="en-GB"/>
        </w:rPr>
        <mc:AlternateContent>
          <mc:Choice Requires="wps">
            <w:drawing>
              <wp:anchor distT="0" distB="0" distL="114300" distR="114300" simplePos="0" relativeHeight="251712512" behindDoc="0" locked="0" layoutInCell="1" allowOverlap="1" wp14:anchorId="19DA1D5E" wp14:editId="5FA55EE9">
                <wp:simplePos x="0" y="0"/>
                <wp:positionH relativeFrom="column">
                  <wp:posOffset>3552825</wp:posOffset>
                </wp:positionH>
                <wp:positionV relativeFrom="paragraph">
                  <wp:posOffset>198120</wp:posOffset>
                </wp:positionV>
                <wp:extent cx="819785" cy="942975"/>
                <wp:effectExtent l="0" t="0" r="75565" b="4762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9429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279.75pt;margin-top:15.6pt;width:64.55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" strokecolor="red" strokeweight="2pt">
                <v:stroke endarrow="block"/>
              </v:shape>
            </w:pict>
          </mc:Fallback>
        </mc:AlternateContent>
      </w:r>
    </w:p>
    <w:p w:rsidR="00580F19" w:rsidRDefault="00580F19" w:rsidP="00580F19">
      <w:pPr>
        <w:jc w:val="right"/>
        <w:rPr>
          <w:lang w:eastAsia="en-GB"/>
        </w:rPr>
      </w:pPr>
      <w:r>
        <w:rPr>
          <w:noProof/>
          <w:lang w:eastAsia="en-GB"/>
        </w:rPr>
        <w:drawing>
          <wp:inline distT="0" distB="0" distL="0" distR="0" wp14:anchorId="71CF78A8" wp14:editId="3F54BBA5">
            <wp:extent cx="4314825" cy="2124075"/>
            <wp:effectExtent l="19050" t="0" r="9525" b="0"/>
            <wp:docPr id="76" name="Picture 76" descr="C:\Users\lewi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wir\Desktop\Untitled.jpg"/>
                    <pic:cNvPicPr>
                      <a:picLocks noChangeAspect="1" noChangeArrowheads="1"/>
                    </pic:cNvPicPr>
                  </pic:nvPicPr>
                  <pic:blipFill>
                    <a:blip r:embed="rId31" cstate="print"/>
                    <a:srcRect b="35174"/>
                    <a:stretch>
                      <a:fillRect/>
                    </a:stretch>
                  </pic:blipFill>
                  <pic:spPr bwMode="auto">
                    <a:xfrm>
                      <a:off x="0" y="0"/>
                      <a:ext cx="4314825" cy="2124075"/>
                    </a:xfrm>
                    <a:prstGeom prst="rect">
                      <a:avLst/>
                    </a:prstGeom>
                    <a:noFill/>
                    <a:ln w="9525">
                      <a:noFill/>
                      <a:miter lim="800000"/>
                      <a:headEnd/>
                      <a:tailEnd/>
                    </a:ln>
                  </pic:spPr>
                </pic:pic>
              </a:graphicData>
            </a:graphic>
          </wp:inline>
        </w:drawing>
      </w:r>
    </w:p>
    <w:p w:rsidR="00580F19" w:rsidRPr="00580F19" w:rsidRDefault="00580F19" w:rsidP="00580F19">
      <w:pPr>
        <w:numPr>
          <w:ilvl w:val="0"/>
          <w:numId w:val="28"/>
        </w:numPr>
        <w:spacing w:after="0" w:line="240" w:lineRule="auto"/>
        <w:contextualSpacing/>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1238250</wp:posOffset>
                </wp:positionH>
                <wp:positionV relativeFrom="paragraph">
                  <wp:posOffset>317500</wp:posOffset>
                </wp:positionV>
                <wp:extent cx="0" cy="352425"/>
                <wp:effectExtent l="66675" t="19050" r="66675" b="285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97.5pt;margin-top:25pt;width:0;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J0PQIAAG4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" strokecolor="red" strokeweight="2pt">
                <v:stroke endarrow="block"/>
              </v:shape>
            </w:pict>
          </mc:Fallback>
        </mc:AlternateContent>
      </w:r>
      <w:r w:rsidRPr="00580F19">
        <w:t>The following screen (or similar) will open.  Navigate on the left hand side for pupil incident reports involving this pupil:</w:t>
      </w:r>
    </w:p>
    <w:p w:rsidR="00580F19" w:rsidRPr="00580F19" w:rsidRDefault="00580F19" w:rsidP="00580F19">
      <w:pPr>
        <w:spacing w:after="0" w:line="240" w:lineRule="auto"/>
      </w:pPr>
    </w:p>
    <w:p w:rsidR="00580F19" w:rsidRPr="00580F19" w:rsidRDefault="00580F19" w:rsidP="00580F19">
      <w:pPr>
        <w:jc w:val="right"/>
        <w:rPr>
          <w:lang w:eastAsia="en-GB"/>
        </w:rPr>
      </w:pPr>
      <w:r>
        <w:rPr>
          <w:noProof/>
          <w:lang w:eastAsia="en-GB"/>
        </w:rPr>
        <w:drawing>
          <wp:inline distT="0" distB="0" distL="0" distR="0" wp14:anchorId="4EEDE059" wp14:editId="16C49A70">
            <wp:extent cx="4886325" cy="2378920"/>
            <wp:effectExtent l="0" t="0" r="0" b="254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886325" cy="2378920"/>
                    </a:xfrm>
                    <a:prstGeom prst="rect">
                      <a:avLst/>
                    </a:prstGeom>
                    <a:noFill/>
                    <a:ln w="9525">
                      <a:noFill/>
                      <a:miter lim="800000"/>
                      <a:headEnd/>
                      <a:tailEnd/>
                    </a:ln>
                  </pic:spPr>
                </pic:pic>
              </a:graphicData>
            </a:graphic>
          </wp:inline>
        </w:drawing>
      </w:r>
    </w:p>
    <w:sectPr w:rsidR="00580F19" w:rsidRPr="00580F19" w:rsidSect="001E367B">
      <w:pgSz w:w="11906" w:h="16838"/>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AF3"/>
    <w:multiLevelType w:val="hybridMultilevel"/>
    <w:tmpl w:val="6568CFC8"/>
    <w:lvl w:ilvl="0" w:tplc="DA50CFE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D337A"/>
    <w:multiLevelType w:val="hybridMultilevel"/>
    <w:tmpl w:val="F482C6DA"/>
    <w:lvl w:ilvl="0" w:tplc="DA50CFE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771E88"/>
    <w:multiLevelType w:val="hybridMultilevel"/>
    <w:tmpl w:val="01D827BC"/>
    <w:lvl w:ilvl="0" w:tplc="DA50CFE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BC7BD0"/>
    <w:multiLevelType w:val="hybridMultilevel"/>
    <w:tmpl w:val="57B41CE8"/>
    <w:lvl w:ilvl="0" w:tplc="6D70DC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8246B3"/>
    <w:multiLevelType w:val="hybridMultilevel"/>
    <w:tmpl w:val="8A5A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E47032"/>
    <w:multiLevelType w:val="hybridMultilevel"/>
    <w:tmpl w:val="91A02DC4"/>
    <w:lvl w:ilvl="0" w:tplc="DA50CFE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A42812"/>
    <w:multiLevelType w:val="hybridMultilevel"/>
    <w:tmpl w:val="08B0BD8A"/>
    <w:lvl w:ilvl="0" w:tplc="BD4A6654">
      <w:start w:val="3"/>
      <w:numFmt w:val="bullet"/>
      <w:lvlText w:val="-"/>
      <w:lvlJc w:val="left"/>
      <w:pPr>
        <w:ind w:left="930" w:hanging="360"/>
      </w:pPr>
      <w:rPr>
        <w:rFonts w:ascii="Cambria" w:eastAsiaTheme="minorEastAsia" w:hAnsi="Cambri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065947"/>
    <w:multiLevelType w:val="hybridMultilevel"/>
    <w:tmpl w:val="5E2A05E2"/>
    <w:lvl w:ilvl="0" w:tplc="6D70DC7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3A114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7051954"/>
    <w:multiLevelType w:val="hybridMultilevel"/>
    <w:tmpl w:val="F86CE942"/>
    <w:lvl w:ilvl="0" w:tplc="782466E6">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B55CBF"/>
    <w:multiLevelType w:val="multilevel"/>
    <w:tmpl w:val="EE5AA286"/>
    <w:lvl w:ilvl="0">
      <w:start w:val="3"/>
      <w:numFmt w:val="bullet"/>
      <w:lvlText w:val="-"/>
      <w:lvlJc w:val="left"/>
      <w:pPr>
        <w:ind w:left="360" w:hanging="360"/>
      </w:pPr>
      <w:rPr>
        <w:rFonts w:ascii="Cambria" w:eastAsiaTheme="minorEastAsia" w:hAnsi="Cambria" w:cstheme="minorBidi"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3"/>
      <w:numFmt w:val="bullet"/>
      <w:lvlText w:val="-"/>
      <w:lvlJc w:val="left"/>
      <w:pPr>
        <w:ind w:left="1440" w:hanging="360"/>
      </w:pPr>
      <w:rPr>
        <w:rFonts w:ascii="Cambria" w:eastAsiaTheme="minorEastAsia" w:hAnsi="Cambria" w:cstheme="minorBidi"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1E4A13"/>
    <w:multiLevelType w:val="hybridMultilevel"/>
    <w:tmpl w:val="EE0A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0F6953"/>
    <w:multiLevelType w:val="hybridMultilevel"/>
    <w:tmpl w:val="A62EB2C6"/>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3">
    <w:nsid w:val="30EA3BE2"/>
    <w:multiLevelType w:val="hybridMultilevel"/>
    <w:tmpl w:val="7FCA112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DD6380"/>
    <w:multiLevelType w:val="hybridMultilevel"/>
    <w:tmpl w:val="12383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B001D1"/>
    <w:multiLevelType w:val="hybridMultilevel"/>
    <w:tmpl w:val="25C451D8"/>
    <w:lvl w:ilvl="0" w:tplc="BD4A6654">
      <w:start w:val="3"/>
      <w:numFmt w:val="bullet"/>
      <w:lvlText w:val="-"/>
      <w:lvlJc w:val="left"/>
      <w:pPr>
        <w:ind w:left="930" w:hanging="360"/>
      </w:pPr>
      <w:rPr>
        <w:rFonts w:ascii="Cambria" w:eastAsiaTheme="minorEastAsia" w:hAnsi="Cambria" w:cstheme="minorBidi" w:hint="default"/>
        <w:color w:val="auto"/>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6">
    <w:nsid w:val="3A7151F5"/>
    <w:multiLevelType w:val="hybridMultilevel"/>
    <w:tmpl w:val="27E0197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BBE1786"/>
    <w:multiLevelType w:val="hybridMultilevel"/>
    <w:tmpl w:val="54DE223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D0947E0"/>
    <w:multiLevelType w:val="hybridMultilevel"/>
    <w:tmpl w:val="54F479D0"/>
    <w:lvl w:ilvl="0" w:tplc="F4505034">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1B70C7"/>
    <w:multiLevelType w:val="hybridMultilevel"/>
    <w:tmpl w:val="AE52198C"/>
    <w:lvl w:ilvl="0" w:tplc="BD4A6654">
      <w:start w:val="3"/>
      <w:numFmt w:val="bullet"/>
      <w:lvlText w:val="-"/>
      <w:lvlJc w:val="left"/>
      <w:pPr>
        <w:ind w:left="1080" w:hanging="360"/>
      </w:pPr>
      <w:rPr>
        <w:rFonts w:ascii="Cambria" w:eastAsiaTheme="minorEastAsia" w:hAnsi="Cambria"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08C0BC6"/>
    <w:multiLevelType w:val="hybridMultilevel"/>
    <w:tmpl w:val="9A1CBDA0"/>
    <w:lvl w:ilvl="0" w:tplc="BD4A6654">
      <w:start w:val="3"/>
      <w:numFmt w:val="bullet"/>
      <w:lvlText w:val="-"/>
      <w:lvlJc w:val="left"/>
      <w:pPr>
        <w:ind w:left="720" w:hanging="360"/>
      </w:pPr>
      <w:rPr>
        <w:rFonts w:ascii="Cambria" w:eastAsiaTheme="minorEastAsia" w:hAnsi="Cambri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2E4FA3"/>
    <w:multiLevelType w:val="hybridMultilevel"/>
    <w:tmpl w:val="DF86949E"/>
    <w:lvl w:ilvl="0" w:tplc="DA50CFEA">
      <w:start w:val="3"/>
      <w:numFmt w:val="bullet"/>
      <w:lvlText w:val="•"/>
      <w:lvlJc w:val="left"/>
      <w:pPr>
        <w:ind w:left="108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4F5CD6"/>
    <w:multiLevelType w:val="hybridMultilevel"/>
    <w:tmpl w:val="A0D6D3FA"/>
    <w:lvl w:ilvl="0" w:tplc="DA50CFEA">
      <w:start w:val="3"/>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EE7542"/>
    <w:multiLevelType w:val="hybridMultilevel"/>
    <w:tmpl w:val="A78A0B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323277B"/>
    <w:multiLevelType w:val="hybridMultilevel"/>
    <w:tmpl w:val="12A806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1F23F49"/>
    <w:multiLevelType w:val="hybridMultilevel"/>
    <w:tmpl w:val="E3C204B2"/>
    <w:lvl w:ilvl="0" w:tplc="E980504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5860B4B"/>
    <w:multiLevelType w:val="hybridMultilevel"/>
    <w:tmpl w:val="30267556"/>
    <w:lvl w:ilvl="0" w:tplc="BD4A6654">
      <w:start w:val="3"/>
      <w:numFmt w:val="bullet"/>
      <w:lvlText w:val="-"/>
      <w:lvlJc w:val="left"/>
      <w:pPr>
        <w:ind w:left="930" w:hanging="360"/>
      </w:pPr>
      <w:rPr>
        <w:rFonts w:ascii="Cambria" w:eastAsiaTheme="minorEastAsia" w:hAnsi="Cambri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9E75CC"/>
    <w:multiLevelType w:val="hybridMultilevel"/>
    <w:tmpl w:val="28DE2C2C"/>
    <w:lvl w:ilvl="0" w:tplc="08090011">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8E02795"/>
    <w:multiLevelType w:val="hybridMultilevel"/>
    <w:tmpl w:val="1FF44AB4"/>
    <w:lvl w:ilvl="0" w:tplc="DA50CFEA">
      <w:start w:val="3"/>
      <w:numFmt w:val="bullet"/>
      <w:lvlText w:val="•"/>
      <w:lvlJc w:val="left"/>
      <w:pPr>
        <w:ind w:left="1854" w:hanging="360"/>
      </w:pPr>
      <w:rPr>
        <w:rFonts w:ascii="Arial" w:eastAsiaTheme="minorHAnsi" w:hAnsi="Arial" w:cs="Arial" w:hint="default"/>
        <w:sz w:val="28"/>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nsid w:val="697A2CFF"/>
    <w:multiLevelType w:val="hybridMultilevel"/>
    <w:tmpl w:val="B704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8B5BE3"/>
    <w:multiLevelType w:val="hybridMultilevel"/>
    <w:tmpl w:val="AB28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2"/>
  </w:num>
  <w:num w:numId="4">
    <w:abstractNumId w:val="14"/>
  </w:num>
  <w:num w:numId="5">
    <w:abstractNumId w:val="0"/>
  </w:num>
  <w:num w:numId="6">
    <w:abstractNumId w:val="5"/>
  </w:num>
  <w:num w:numId="7">
    <w:abstractNumId w:val="1"/>
  </w:num>
  <w:num w:numId="8">
    <w:abstractNumId w:val="3"/>
  </w:num>
  <w:num w:numId="9">
    <w:abstractNumId w:val="7"/>
  </w:num>
  <w:num w:numId="10">
    <w:abstractNumId w:val="4"/>
  </w:num>
  <w:num w:numId="11">
    <w:abstractNumId w:val="30"/>
  </w:num>
  <w:num w:numId="12">
    <w:abstractNumId w:val="22"/>
  </w:num>
  <w:num w:numId="13">
    <w:abstractNumId w:val="28"/>
  </w:num>
  <w:num w:numId="14">
    <w:abstractNumId w:val="29"/>
  </w:num>
  <w:num w:numId="15">
    <w:abstractNumId w:val="21"/>
  </w:num>
  <w:num w:numId="16">
    <w:abstractNumId w:val="12"/>
  </w:num>
  <w:num w:numId="17">
    <w:abstractNumId w:val="15"/>
  </w:num>
  <w:num w:numId="18">
    <w:abstractNumId w:val="6"/>
  </w:num>
  <w:num w:numId="19">
    <w:abstractNumId w:val="26"/>
  </w:num>
  <w:num w:numId="20">
    <w:abstractNumId w:val="8"/>
  </w:num>
  <w:num w:numId="21">
    <w:abstractNumId w:val="10"/>
  </w:num>
  <w:num w:numId="22">
    <w:abstractNumId w:val="19"/>
  </w:num>
  <w:num w:numId="23">
    <w:abstractNumId w:val="20"/>
  </w:num>
  <w:num w:numId="24">
    <w:abstractNumId w:val="13"/>
  </w:num>
  <w:num w:numId="25">
    <w:abstractNumId w:val="11"/>
  </w:num>
  <w:num w:numId="26">
    <w:abstractNumId w:val="25"/>
  </w:num>
  <w:num w:numId="27">
    <w:abstractNumId w:val="23"/>
  </w:num>
  <w:num w:numId="28">
    <w:abstractNumId w:val="24"/>
  </w:num>
  <w:num w:numId="29">
    <w:abstractNumId w:val="18"/>
  </w:num>
  <w:num w:numId="30">
    <w:abstractNumId w:val="9"/>
  </w:num>
  <w:num w:numId="31">
    <w:abstractNumId w:val="16"/>
  </w:num>
  <w:num w:numId="32">
    <w:abstractNumId w:val="1"/>
    <w:lvlOverride w:ilvl="0"/>
    <w:lvlOverride w:ilvl="1"/>
    <w:lvlOverride w:ilvl="2"/>
    <w:lvlOverride w:ilvl="3"/>
    <w:lvlOverride w:ilvl="4"/>
    <w:lvlOverride w:ilvl="5"/>
    <w:lvlOverride w:ilvl="6"/>
    <w:lvlOverride w:ilvl="7"/>
    <w:lvlOverride w:ilvl="8"/>
  </w:num>
  <w:num w:numId="33">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ACC"/>
    <w:rsid w:val="00034545"/>
    <w:rsid w:val="00074166"/>
    <w:rsid w:val="000E17A9"/>
    <w:rsid w:val="00131FB6"/>
    <w:rsid w:val="001B69F1"/>
    <w:rsid w:val="001E367B"/>
    <w:rsid w:val="00215D5C"/>
    <w:rsid w:val="0023167B"/>
    <w:rsid w:val="00247887"/>
    <w:rsid w:val="0026185F"/>
    <w:rsid w:val="002630B3"/>
    <w:rsid w:val="00264EA6"/>
    <w:rsid w:val="00294949"/>
    <w:rsid w:val="002A0ACE"/>
    <w:rsid w:val="002C0D60"/>
    <w:rsid w:val="002F2ACC"/>
    <w:rsid w:val="003D0CA7"/>
    <w:rsid w:val="004136D5"/>
    <w:rsid w:val="0044574C"/>
    <w:rsid w:val="005401F1"/>
    <w:rsid w:val="00580F19"/>
    <w:rsid w:val="005B1BA1"/>
    <w:rsid w:val="005E7059"/>
    <w:rsid w:val="00643808"/>
    <w:rsid w:val="0073633B"/>
    <w:rsid w:val="0075585D"/>
    <w:rsid w:val="00764F5A"/>
    <w:rsid w:val="008366B5"/>
    <w:rsid w:val="008B1C16"/>
    <w:rsid w:val="008B41DF"/>
    <w:rsid w:val="00957972"/>
    <w:rsid w:val="0097732F"/>
    <w:rsid w:val="009B6E0B"/>
    <w:rsid w:val="009C6842"/>
    <w:rsid w:val="009C78D6"/>
    <w:rsid w:val="00A21B68"/>
    <w:rsid w:val="00B232B5"/>
    <w:rsid w:val="00B54F17"/>
    <w:rsid w:val="00B600C9"/>
    <w:rsid w:val="00B63548"/>
    <w:rsid w:val="00C2256A"/>
    <w:rsid w:val="00C5448C"/>
    <w:rsid w:val="00C60452"/>
    <w:rsid w:val="00D04D6B"/>
    <w:rsid w:val="00D14023"/>
    <w:rsid w:val="00DE7DD2"/>
    <w:rsid w:val="00E4090B"/>
    <w:rsid w:val="00EA0086"/>
    <w:rsid w:val="00F26F7B"/>
    <w:rsid w:val="00F605A2"/>
    <w:rsid w:val="00FE4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1DF"/>
  </w:style>
  <w:style w:type="paragraph" w:styleId="Heading1">
    <w:name w:val="heading 1"/>
    <w:basedOn w:val="Normal"/>
    <w:next w:val="Normal"/>
    <w:link w:val="Heading1Char"/>
    <w:uiPriority w:val="9"/>
    <w:qFormat/>
    <w:rsid w:val="00C225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ACC"/>
    <w:rPr>
      <w:rFonts w:ascii="Tahoma" w:hAnsi="Tahoma" w:cs="Tahoma"/>
      <w:sz w:val="16"/>
      <w:szCs w:val="16"/>
    </w:rPr>
  </w:style>
  <w:style w:type="paragraph" w:styleId="ListParagraph">
    <w:name w:val="List Paragraph"/>
    <w:basedOn w:val="Normal"/>
    <w:uiPriority w:val="34"/>
    <w:qFormat/>
    <w:rsid w:val="00D14023"/>
    <w:pPr>
      <w:ind w:left="720"/>
      <w:contextualSpacing/>
    </w:pPr>
  </w:style>
  <w:style w:type="character" w:customStyle="1" w:styleId="Heading1Char">
    <w:name w:val="Heading 1 Char"/>
    <w:basedOn w:val="DefaultParagraphFont"/>
    <w:link w:val="Heading1"/>
    <w:uiPriority w:val="9"/>
    <w:rsid w:val="00C2256A"/>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75585D"/>
    <w:pPr>
      <w:spacing w:after="0" w:line="240" w:lineRule="auto"/>
    </w:pPr>
    <w:rPr>
      <w:rFonts w:eastAsiaTheme="minorEastAsia"/>
      <w:lang w:eastAsia="en-GB"/>
    </w:rPr>
  </w:style>
  <w:style w:type="paragraph" w:customStyle="1" w:styleId="Default">
    <w:name w:val="Default"/>
    <w:rsid w:val="0075585D"/>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7558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1DF"/>
  </w:style>
  <w:style w:type="paragraph" w:styleId="Heading1">
    <w:name w:val="heading 1"/>
    <w:basedOn w:val="Normal"/>
    <w:next w:val="Normal"/>
    <w:link w:val="Heading1Char"/>
    <w:uiPriority w:val="9"/>
    <w:qFormat/>
    <w:rsid w:val="00C225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ACC"/>
    <w:rPr>
      <w:rFonts w:ascii="Tahoma" w:hAnsi="Tahoma" w:cs="Tahoma"/>
      <w:sz w:val="16"/>
      <w:szCs w:val="16"/>
    </w:rPr>
  </w:style>
  <w:style w:type="paragraph" w:styleId="ListParagraph">
    <w:name w:val="List Paragraph"/>
    <w:basedOn w:val="Normal"/>
    <w:uiPriority w:val="34"/>
    <w:qFormat/>
    <w:rsid w:val="00D14023"/>
    <w:pPr>
      <w:ind w:left="720"/>
      <w:contextualSpacing/>
    </w:pPr>
  </w:style>
  <w:style w:type="character" w:customStyle="1" w:styleId="Heading1Char">
    <w:name w:val="Heading 1 Char"/>
    <w:basedOn w:val="DefaultParagraphFont"/>
    <w:link w:val="Heading1"/>
    <w:uiPriority w:val="9"/>
    <w:rsid w:val="00C2256A"/>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75585D"/>
    <w:pPr>
      <w:spacing w:after="0" w:line="240" w:lineRule="auto"/>
    </w:pPr>
    <w:rPr>
      <w:rFonts w:eastAsiaTheme="minorEastAsia"/>
      <w:lang w:eastAsia="en-GB"/>
    </w:rPr>
  </w:style>
  <w:style w:type="paragraph" w:customStyle="1" w:styleId="Default">
    <w:name w:val="Default"/>
    <w:rsid w:val="0075585D"/>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755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324695">
      <w:bodyDiv w:val="1"/>
      <w:marLeft w:val="0"/>
      <w:marRight w:val="0"/>
      <w:marTop w:val="0"/>
      <w:marBottom w:val="0"/>
      <w:divBdr>
        <w:top w:val="none" w:sz="0" w:space="0" w:color="auto"/>
        <w:left w:val="none" w:sz="0" w:space="0" w:color="auto"/>
        <w:bottom w:val="none" w:sz="0" w:space="0" w:color="auto"/>
        <w:right w:val="none" w:sz="0" w:space="0" w:color="auto"/>
      </w:divBdr>
    </w:div>
    <w:div w:id="151488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spectme.org.uk/" TargetMode="External"/><Relationship Id="rId13" Type="http://schemas.openxmlformats.org/officeDocument/2006/relationships/hyperlink" Target="http://respectme.org.u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lgbtyouth.org.uk/files/documents/Toolkitforteachers.pdf" TargetMode="External"/><Relationship Id="rId12" Type="http://schemas.openxmlformats.org/officeDocument/2006/relationships/hyperlink" Target="mailto:abel@eastlothian.gov.u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rentzone.org.uk/Digital-Parenting-Magazine-order-here"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respectme.org.uk/wp-content/uploads/2016/10/03611-Bullying...-What-can-I-do-revised-leaflet.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gov.scot/Resource/0043/00438214.pdf" TargetMode="External"/><Relationship Id="rId19" Type="http://schemas.openxmlformats.org/officeDocument/2006/relationships/image" Target="media/image4.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www.gov.scot/Publications/2010/11/12120420/0" TargetMode="External"/><Relationship Id="rId14" Type="http://schemas.openxmlformats.org/officeDocument/2006/relationships/hyperlink" Target="http://respectme.org.uk/wp-content/uploads/2016/10/Bullying-a-guide-for-parents-and-carers-2016.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3C073-E6D6-40CE-AEB8-DB8E3469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Pages>
  <Words>6932</Words>
  <Characters>39515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46355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2015-06-01T13:10:00Z</cp:lastPrinted>
  <dcterms:created xsi:type="dcterms:W3CDTF">2016-12-16T13:00:00Z</dcterms:created>
  <dcterms:modified xsi:type="dcterms:W3CDTF">2017-01-16T08:34:00Z</dcterms:modified>
</cp:coreProperties>
</file>