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C4" w:rsidRDefault="000407C4" w:rsidP="000407C4">
      <w:pPr>
        <w:pStyle w:val="Default"/>
      </w:pPr>
    </w:p>
    <w:p w:rsidR="000407C4" w:rsidRPr="000219CB" w:rsidRDefault="000407C4" w:rsidP="000407C4">
      <w:pPr>
        <w:pStyle w:val="Default"/>
        <w:jc w:val="center"/>
        <w:rPr>
          <w:sz w:val="40"/>
          <w:szCs w:val="40"/>
        </w:rPr>
      </w:pPr>
      <w:r w:rsidRPr="000219CB">
        <w:rPr>
          <w:b/>
          <w:bCs/>
          <w:sz w:val="40"/>
          <w:szCs w:val="40"/>
          <w:u w:val="single"/>
        </w:rPr>
        <w:t>ROAD TRAFFIC REGULATION ACT 1984</w:t>
      </w:r>
    </w:p>
    <w:p w:rsidR="000407C4" w:rsidRPr="000219CB" w:rsidRDefault="000407C4" w:rsidP="000407C4">
      <w:pPr>
        <w:pStyle w:val="Default"/>
        <w:jc w:val="center"/>
        <w:rPr>
          <w:sz w:val="40"/>
          <w:szCs w:val="40"/>
        </w:rPr>
      </w:pPr>
      <w:r w:rsidRPr="000219CB">
        <w:rPr>
          <w:b/>
          <w:bCs/>
          <w:sz w:val="40"/>
          <w:szCs w:val="40"/>
          <w:u w:val="single"/>
        </w:rPr>
        <w:t>(</w:t>
      </w:r>
      <w:proofErr w:type="gramStart"/>
      <w:r w:rsidRPr="000219CB">
        <w:rPr>
          <w:b/>
          <w:bCs/>
          <w:sz w:val="40"/>
          <w:szCs w:val="40"/>
          <w:u w:val="single"/>
        </w:rPr>
        <w:t>as</w:t>
      </w:r>
      <w:proofErr w:type="gramEnd"/>
      <w:r w:rsidRPr="000219CB">
        <w:rPr>
          <w:b/>
          <w:bCs/>
          <w:sz w:val="40"/>
          <w:szCs w:val="40"/>
          <w:u w:val="single"/>
        </w:rPr>
        <w:t xml:space="preserve"> amended)</w:t>
      </w:r>
    </w:p>
    <w:p w:rsidR="000407C4" w:rsidRPr="000219CB" w:rsidRDefault="000407C4" w:rsidP="000407C4">
      <w:pPr>
        <w:pStyle w:val="Default"/>
        <w:jc w:val="center"/>
        <w:rPr>
          <w:b/>
          <w:bCs/>
          <w:sz w:val="40"/>
          <w:szCs w:val="40"/>
          <w:u w:val="single"/>
        </w:rPr>
      </w:pPr>
      <w:r w:rsidRPr="000219CB">
        <w:rPr>
          <w:b/>
          <w:bCs/>
          <w:sz w:val="40"/>
          <w:szCs w:val="40"/>
          <w:u w:val="single"/>
        </w:rPr>
        <w:t>SECTIONS 32 AND 35</w:t>
      </w:r>
    </w:p>
    <w:p w:rsidR="000407C4" w:rsidRPr="000219CB" w:rsidRDefault="000407C4" w:rsidP="000407C4">
      <w:pPr>
        <w:pStyle w:val="Default"/>
        <w:jc w:val="center"/>
        <w:rPr>
          <w:b/>
          <w:bCs/>
          <w:sz w:val="40"/>
          <w:szCs w:val="40"/>
          <w:u w:val="single"/>
        </w:rPr>
      </w:pPr>
    </w:p>
    <w:p w:rsidR="000407C4" w:rsidRPr="000219CB" w:rsidRDefault="000407C4" w:rsidP="000407C4">
      <w:pPr>
        <w:pStyle w:val="Default"/>
        <w:jc w:val="center"/>
        <w:rPr>
          <w:b/>
          <w:bCs/>
          <w:sz w:val="40"/>
          <w:szCs w:val="40"/>
          <w:u w:val="single"/>
        </w:rPr>
      </w:pPr>
    </w:p>
    <w:p w:rsidR="000407C4" w:rsidRPr="000219CB" w:rsidRDefault="000407C4" w:rsidP="000407C4">
      <w:pPr>
        <w:pStyle w:val="Default"/>
        <w:jc w:val="center"/>
        <w:rPr>
          <w:sz w:val="40"/>
          <w:szCs w:val="40"/>
        </w:rPr>
      </w:pPr>
    </w:p>
    <w:p w:rsidR="000407C4" w:rsidRPr="000219CB" w:rsidRDefault="000407C4" w:rsidP="000407C4">
      <w:pPr>
        <w:pStyle w:val="Default"/>
        <w:jc w:val="center"/>
        <w:rPr>
          <w:sz w:val="40"/>
          <w:szCs w:val="40"/>
        </w:rPr>
      </w:pPr>
      <w:r w:rsidRPr="000219CB">
        <w:rPr>
          <w:b/>
          <w:bCs/>
          <w:sz w:val="40"/>
          <w:szCs w:val="40"/>
        </w:rPr>
        <w:t>EAST LOTHIAN</w:t>
      </w:r>
    </w:p>
    <w:p w:rsidR="000407C4" w:rsidRPr="000219CB" w:rsidRDefault="000407C4" w:rsidP="000407C4">
      <w:pPr>
        <w:pStyle w:val="Default"/>
        <w:jc w:val="center"/>
        <w:rPr>
          <w:sz w:val="40"/>
          <w:szCs w:val="40"/>
        </w:rPr>
      </w:pPr>
      <w:r w:rsidRPr="000219CB">
        <w:rPr>
          <w:b/>
          <w:bCs/>
          <w:sz w:val="40"/>
          <w:szCs w:val="40"/>
        </w:rPr>
        <w:t>COUNCIL (OFF-STREET COASTAL PARKING</w:t>
      </w:r>
    </w:p>
    <w:p w:rsidR="000407C4" w:rsidRPr="000219CB" w:rsidRDefault="000407C4" w:rsidP="000407C4">
      <w:pPr>
        <w:pStyle w:val="Default"/>
        <w:jc w:val="center"/>
        <w:rPr>
          <w:b/>
          <w:bCs/>
          <w:sz w:val="40"/>
          <w:szCs w:val="40"/>
        </w:rPr>
      </w:pPr>
      <w:r w:rsidRPr="000219CB">
        <w:rPr>
          <w:b/>
          <w:bCs/>
          <w:sz w:val="40"/>
          <w:szCs w:val="40"/>
        </w:rPr>
        <w:t xml:space="preserve">PLACES) </w:t>
      </w:r>
      <w:r w:rsidR="00011D08" w:rsidRPr="000219CB">
        <w:rPr>
          <w:b/>
          <w:bCs/>
          <w:sz w:val="40"/>
          <w:szCs w:val="40"/>
        </w:rPr>
        <w:t xml:space="preserve">(VARIOUS ROADS (PROHIBITION AND RESTRICTION ON WAITING, LOADING AND UNLOADING, ETC)) </w:t>
      </w:r>
      <w:r w:rsidRPr="000219CB">
        <w:rPr>
          <w:b/>
          <w:bCs/>
          <w:sz w:val="40"/>
          <w:szCs w:val="40"/>
        </w:rPr>
        <w:t>ORDER 201</w:t>
      </w:r>
      <w:r w:rsidR="0000442D" w:rsidRPr="000219CB">
        <w:rPr>
          <w:b/>
          <w:bCs/>
          <w:sz w:val="40"/>
          <w:szCs w:val="40"/>
        </w:rPr>
        <w:t>4</w:t>
      </w:r>
    </w:p>
    <w:p w:rsidR="0000442D" w:rsidRPr="000219CB" w:rsidRDefault="0000442D" w:rsidP="000407C4">
      <w:pPr>
        <w:pStyle w:val="Default"/>
        <w:jc w:val="center"/>
        <w:rPr>
          <w:b/>
          <w:bCs/>
          <w:sz w:val="40"/>
          <w:szCs w:val="40"/>
        </w:rPr>
      </w:pPr>
      <w:r w:rsidRPr="000219CB">
        <w:rPr>
          <w:b/>
          <w:bCs/>
          <w:sz w:val="40"/>
          <w:szCs w:val="40"/>
        </w:rPr>
        <w:t>TO/??/13</w:t>
      </w:r>
    </w:p>
    <w:p w:rsidR="000407C4" w:rsidRPr="000219CB" w:rsidRDefault="000407C4" w:rsidP="000407C4">
      <w:pPr>
        <w:pStyle w:val="Default"/>
        <w:jc w:val="center"/>
        <w:rPr>
          <w:sz w:val="50"/>
          <w:szCs w:val="50"/>
        </w:rPr>
      </w:pPr>
    </w:p>
    <w:p w:rsidR="000407C4" w:rsidRPr="000219CB" w:rsidRDefault="000407C4" w:rsidP="000407C4">
      <w:pPr>
        <w:pStyle w:val="Default"/>
        <w:jc w:val="center"/>
        <w:rPr>
          <w:sz w:val="28"/>
          <w:szCs w:val="28"/>
        </w:rPr>
      </w:pPr>
      <w:r w:rsidRPr="000219CB">
        <w:rPr>
          <w:b/>
          <w:bCs/>
          <w:sz w:val="28"/>
          <w:szCs w:val="28"/>
          <w:u w:val="single"/>
        </w:rPr>
        <w:t>ROAD TRAFFIC REGULATION ACT 1984 (as amended)</w:t>
      </w:r>
    </w:p>
    <w:p w:rsidR="000407C4" w:rsidRPr="000219CB" w:rsidRDefault="000407C4" w:rsidP="000407C4">
      <w:pPr>
        <w:rPr>
          <w:b/>
          <w:bCs/>
          <w:sz w:val="28"/>
          <w:szCs w:val="28"/>
          <w:u w:val="single"/>
        </w:rPr>
      </w:pPr>
    </w:p>
    <w:p w:rsidR="000407C4" w:rsidRPr="000219CB" w:rsidRDefault="000407C4" w:rsidP="000407C4">
      <w:pPr>
        <w:rPr>
          <w:b/>
          <w:bCs/>
          <w:sz w:val="28"/>
          <w:szCs w:val="28"/>
          <w:u w:val="single"/>
        </w:rPr>
      </w:pPr>
    </w:p>
    <w:p w:rsidR="000407C4" w:rsidRPr="000219CB" w:rsidRDefault="000407C4" w:rsidP="000407C4">
      <w:pPr>
        <w:rPr>
          <w:b/>
          <w:bCs/>
          <w:sz w:val="28"/>
          <w:szCs w:val="28"/>
          <w:u w:val="single"/>
        </w:rPr>
      </w:pPr>
    </w:p>
    <w:p w:rsidR="000407C4" w:rsidRPr="000219CB" w:rsidRDefault="000407C4" w:rsidP="000407C4">
      <w:pPr>
        <w:rPr>
          <w:b/>
          <w:bCs/>
          <w:sz w:val="28"/>
          <w:szCs w:val="28"/>
          <w:u w:val="single"/>
        </w:rPr>
      </w:pPr>
    </w:p>
    <w:p w:rsidR="000407C4" w:rsidRPr="000219CB" w:rsidRDefault="000407C4" w:rsidP="000407C4">
      <w:pPr>
        <w:rPr>
          <w:b/>
          <w:bCs/>
          <w:sz w:val="28"/>
          <w:szCs w:val="28"/>
          <w:u w:val="single"/>
        </w:rPr>
      </w:pPr>
    </w:p>
    <w:p w:rsidR="00610502" w:rsidRPr="000219CB" w:rsidRDefault="00610502" w:rsidP="000407C4">
      <w:pPr>
        <w:rPr>
          <w:b/>
          <w:bCs/>
          <w:sz w:val="28"/>
          <w:szCs w:val="28"/>
          <w:u w:val="single"/>
        </w:rPr>
      </w:pPr>
    </w:p>
    <w:p w:rsidR="00610502" w:rsidRPr="000219CB" w:rsidRDefault="00610502" w:rsidP="000407C4">
      <w:pPr>
        <w:rPr>
          <w:b/>
          <w:bCs/>
          <w:sz w:val="28"/>
          <w:szCs w:val="28"/>
          <w:u w:val="single"/>
        </w:rPr>
      </w:pPr>
    </w:p>
    <w:p w:rsidR="00610502" w:rsidRPr="000219CB" w:rsidRDefault="00610502" w:rsidP="000407C4">
      <w:pPr>
        <w:rPr>
          <w:b/>
          <w:bCs/>
          <w:sz w:val="28"/>
          <w:szCs w:val="28"/>
          <w:u w:val="single"/>
        </w:rPr>
      </w:pPr>
    </w:p>
    <w:p w:rsidR="000407C4" w:rsidRPr="000219CB" w:rsidRDefault="000407C4" w:rsidP="000407C4">
      <w:pPr>
        <w:rPr>
          <w:b/>
          <w:bCs/>
          <w:sz w:val="28"/>
          <w:szCs w:val="28"/>
          <w:u w:val="single"/>
        </w:rPr>
      </w:pPr>
    </w:p>
    <w:p w:rsidR="000407C4" w:rsidRPr="000219CB" w:rsidRDefault="000407C4" w:rsidP="000407C4">
      <w:pPr>
        <w:pStyle w:val="Default"/>
      </w:pPr>
    </w:p>
    <w:p w:rsidR="000407C4" w:rsidRPr="000219CB" w:rsidRDefault="000407C4" w:rsidP="000407C4">
      <w:pPr>
        <w:pStyle w:val="Default"/>
        <w:jc w:val="both"/>
        <w:rPr>
          <w:sz w:val="20"/>
          <w:szCs w:val="20"/>
        </w:rPr>
      </w:pPr>
      <w:r w:rsidRPr="000219CB">
        <w:t xml:space="preserve"> </w:t>
      </w:r>
      <w:r w:rsidRPr="000219CB">
        <w:rPr>
          <w:sz w:val="20"/>
          <w:szCs w:val="20"/>
        </w:rPr>
        <w:t xml:space="preserve">The East Lothian Council (hereinafter referred to as "the Council") in exercise of their powers under Sections </w:t>
      </w:r>
      <w:r w:rsidR="00011D08" w:rsidRPr="000219CB">
        <w:rPr>
          <w:sz w:val="20"/>
          <w:szCs w:val="20"/>
        </w:rPr>
        <w:t xml:space="preserve">1(1) and 2(1), </w:t>
      </w:r>
      <w:r w:rsidRPr="000219CB">
        <w:rPr>
          <w:sz w:val="20"/>
          <w:szCs w:val="20"/>
        </w:rPr>
        <w:t xml:space="preserve">32, 35 and 101 of the Road Traffic Regulation Act 1984 (as amended) (hereinafter referred to as "the Act of 1984") Schedule 9 to the Act of 1984 and all other enabling powers and after consultation with the Chief Officer of Police in accordance with Part III of Schedule 9 to the Act of 1984 hereby make the following Order. </w:t>
      </w:r>
    </w:p>
    <w:p w:rsidR="000407C4" w:rsidRPr="000219CB" w:rsidRDefault="000407C4" w:rsidP="000407C4">
      <w:pPr>
        <w:pStyle w:val="Default"/>
        <w:pageBreakBefore/>
        <w:jc w:val="center"/>
        <w:rPr>
          <w:color w:val="auto"/>
        </w:rPr>
      </w:pPr>
      <w:r w:rsidRPr="000219CB">
        <w:rPr>
          <w:b/>
          <w:bCs/>
          <w:color w:val="auto"/>
          <w:u w:val="single"/>
        </w:rPr>
        <w:lastRenderedPageBreak/>
        <w:t>List of Parts</w:t>
      </w:r>
    </w:p>
    <w:p w:rsidR="00C07EA1" w:rsidRPr="000219CB" w:rsidRDefault="00C07EA1" w:rsidP="000407C4">
      <w:pPr>
        <w:pStyle w:val="Default"/>
        <w:ind w:left="2160" w:hanging="1440"/>
        <w:rPr>
          <w:color w:val="auto"/>
          <w:sz w:val="23"/>
          <w:szCs w:val="23"/>
        </w:rPr>
      </w:pPr>
    </w:p>
    <w:p w:rsidR="00C07EA1" w:rsidRPr="000219CB" w:rsidRDefault="00C07EA1" w:rsidP="000407C4">
      <w:pPr>
        <w:pStyle w:val="Default"/>
        <w:ind w:left="2160" w:hanging="1440"/>
        <w:rPr>
          <w:color w:val="auto"/>
          <w:sz w:val="23"/>
          <w:szCs w:val="23"/>
        </w:rPr>
      </w:pPr>
    </w:p>
    <w:p w:rsidR="000407C4" w:rsidRPr="000219CB" w:rsidRDefault="000407C4" w:rsidP="000407C4">
      <w:pPr>
        <w:pStyle w:val="Default"/>
        <w:ind w:left="2160" w:hanging="1440"/>
        <w:rPr>
          <w:color w:val="auto"/>
          <w:sz w:val="23"/>
          <w:szCs w:val="23"/>
        </w:rPr>
      </w:pPr>
      <w:r w:rsidRPr="000219CB">
        <w:rPr>
          <w:color w:val="auto"/>
          <w:sz w:val="23"/>
          <w:szCs w:val="23"/>
        </w:rPr>
        <w:t>1. General</w:t>
      </w:r>
    </w:p>
    <w:p w:rsidR="000407C4" w:rsidRPr="000219CB" w:rsidRDefault="000407C4" w:rsidP="000407C4">
      <w:pPr>
        <w:pStyle w:val="Default"/>
        <w:ind w:left="2160" w:hanging="1440"/>
        <w:rPr>
          <w:color w:val="auto"/>
          <w:sz w:val="23"/>
          <w:szCs w:val="23"/>
        </w:rPr>
      </w:pPr>
      <w:r w:rsidRPr="000219CB">
        <w:rPr>
          <w:color w:val="auto"/>
          <w:sz w:val="23"/>
          <w:szCs w:val="23"/>
        </w:rPr>
        <w:t>2. Payment of Charges</w:t>
      </w:r>
    </w:p>
    <w:p w:rsidR="000407C4" w:rsidRPr="000219CB" w:rsidRDefault="000407C4" w:rsidP="000407C4">
      <w:pPr>
        <w:pStyle w:val="Default"/>
        <w:ind w:left="2160" w:hanging="1440"/>
        <w:rPr>
          <w:color w:val="auto"/>
          <w:sz w:val="23"/>
          <w:szCs w:val="23"/>
        </w:rPr>
      </w:pPr>
      <w:r w:rsidRPr="000219CB">
        <w:rPr>
          <w:color w:val="auto"/>
          <w:sz w:val="23"/>
          <w:szCs w:val="23"/>
        </w:rPr>
        <w:t>3. Special Exemptions</w:t>
      </w:r>
    </w:p>
    <w:p w:rsidR="000407C4" w:rsidRPr="000219CB" w:rsidRDefault="000407C4" w:rsidP="000407C4">
      <w:pPr>
        <w:pStyle w:val="Default"/>
        <w:ind w:left="2160" w:hanging="1440"/>
        <w:rPr>
          <w:color w:val="auto"/>
          <w:sz w:val="23"/>
          <w:szCs w:val="23"/>
        </w:rPr>
      </w:pPr>
      <w:r w:rsidRPr="000219CB">
        <w:rPr>
          <w:color w:val="auto"/>
          <w:sz w:val="23"/>
          <w:szCs w:val="23"/>
        </w:rPr>
        <w:t>4. Use of Car Park</w:t>
      </w:r>
      <w:r w:rsidR="00927AD8">
        <w:rPr>
          <w:color w:val="auto"/>
          <w:sz w:val="23"/>
          <w:szCs w:val="23"/>
        </w:rPr>
        <w:t>ing places</w:t>
      </w:r>
    </w:p>
    <w:p w:rsidR="000407C4" w:rsidRPr="000219CB" w:rsidRDefault="007263AA" w:rsidP="000407C4">
      <w:pPr>
        <w:pStyle w:val="Default"/>
        <w:ind w:left="2160" w:hanging="1440"/>
        <w:rPr>
          <w:color w:val="auto"/>
          <w:sz w:val="23"/>
          <w:szCs w:val="23"/>
        </w:rPr>
      </w:pPr>
      <w:r w:rsidRPr="000219CB">
        <w:rPr>
          <w:color w:val="auto"/>
          <w:sz w:val="23"/>
          <w:szCs w:val="23"/>
        </w:rPr>
        <w:t>5</w:t>
      </w:r>
      <w:r w:rsidR="000407C4" w:rsidRPr="000219CB">
        <w:rPr>
          <w:color w:val="auto"/>
          <w:sz w:val="23"/>
          <w:szCs w:val="23"/>
        </w:rPr>
        <w:t>. Prohibited Matters</w:t>
      </w:r>
    </w:p>
    <w:p w:rsidR="00011D08" w:rsidRPr="000219CB" w:rsidRDefault="007263AA" w:rsidP="000219CB">
      <w:pPr>
        <w:pStyle w:val="Default"/>
        <w:ind w:left="709"/>
        <w:rPr>
          <w:color w:val="auto"/>
          <w:sz w:val="23"/>
          <w:szCs w:val="23"/>
        </w:rPr>
      </w:pPr>
      <w:r w:rsidRPr="000219CB">
        <w:rPr>
          <w:color w:val="auto"/>
          <w:sz w:val="23"/>
          <w:szCs w:val="23"/>
        </w:rPr>
        <w:t>6</w:t>
      </w:r>
      <w:r w:rsidR="00011D08" w:rsidRPr="000219CB">
        <w:rPr>
          <w:color w:val="auto"/>
          <w:sz w:val="23"/>
          <w:szCs w:val="23"/>
        </w:rPr>
        <w:t>. Prohibition of Waiting, Loading and Unloading in Lengths of Roads specified in Schedule 3</w:t>
      </w:r>
      <w:r w:rsidR="00927AD8">
        <w:rPr>
          <w:color w:val="auto"/>
          <w:sz w:val="23"/>
          <w:szCs w:val="23"/>
        </w:rPr>
        <w:t>,</w:t>
      </w:r>
      <w:r w:rsidR="00927AD8">
        <w:rPr>
          <w:b/>
          <w:caps/>
          <w:color w:val="auto"/>
          <w:sz w:val="23"/>
          <w:szCs w:val="23"/>
        </w:rPr>
        <w:t xml:space="preserve"> </w:t>
      </w:r>
      <w:r w:rsidR="00927AD8" w:rsidRPr="00927AD8">
        <w:rPr>
          <w:caps/>
          <w:color w:val="auto"/>
          <w:sz w:val="23"/>
          <w:szCs w:val="23"/>
        </w:rPr>
        <w:t>4 &amp; 5</w:t>
      </w:r>
    </w:p>
    <w:p w:rsidR="000407C4" w:rsidRPr="000219CB" w:rsidRDefault="000407C4" w:rsidP="000407C4">
      <w:pPr>
        <w:pStyle w:val="Default"/>
        <w:ind w:left="1440" w:hanging="1440"/>
        <w:rPr>
          <w:color w:val="auto"/>
          <w:sz w:val="23"/>
          <w:szCs w:val="23"/>
        </w:rPr>
      </w:pPr>
    </w:p>
    <w:p w:rsidR="000407C4" w:rsidRPr="000219CB" w:rsidRDefault="000407C4" w:rsidP="000407C4">
      <w:pPr>
        <w:pStyle w:val="Default"/>
        <w:ind w:left="2880" w:hanging="2160"/>
        <w:rPr>
          <w:color w:val="auto"/>
          <w:sz w:val="23"/>
          <w:szCs w:val="23"/>
        </w:rPr>
      </w:pPr>
      <w:r w:rsidRPr="000219CB">
        <w:rPr>
          <w:color w:val="auto"/>
          <w:sz w:val="23"/>
          <w:szCs w:val="23"/>
        </w:rPr>
        <w:t>Schedule 1 List of Parking Places</w:t>
      </w:r>
    </w:p>
    <w:p w:rsidR="000407C4" w:rsidRPr="000219CB" w:rsidRDefault="000407C4" w:rsidP="000407C4">
      <w:pPr>
        <w:pStyle w:val="Default"/>
        <w:ind w:left="2880" w:hanging="2160"/>
        <w:rPr>
          <w:color w:val="auto"/>
          <w:sz w:val="23"/>
          <w:szCs w:val="23"/>
        </w:rPr>
      </w:pPr>
      <w:r w:rsidRPr="000219CB">
        <w:rPr>
          <w:color w:val="auto"/>
          <w:sz w:val="23"/>
          <w:szCs w:val="23"/>
        </w:rPr>
        <w:t>Schedule 2 Tariffs</w:t>
      </w:r>
    </w:p>
    <w:p w:rsidR="00011D08" w:rsidRDefault="00011D08" w:rsidP="000407C4">
      <w:pPr>
        <w:pStyle w:val="Default"/>
        <w:ind w:left="2880" w:hanging="2160"/>
        <w:rPr>
          <w:color w:val="auto"/>
          <w:sz w:val="23"/>
          <w:szCs w:val="23"/>
        </w:rPr>
      </w:pPr>
      <w:r w:rsidRPr="000219CB">
        <w:rPr>
          <w:color w:val="auto"/>
          <w:sz w:val="23"/>
          <w:szCs w:val="23"/>
        </w:rPr>
        <w:t xml:space="preserve">Schedule 3 </w:t>
      </w:r>
      <w:r w:rsidR="00047386" w:rsidRPr="000219CB">
        <w:rPr>
          <w:color w:val="auto"/>
          <w:sz w:val="23"/>
          <w:szCs w:val="23"/>
        </w:rPr>
        <w:t xml:space="preserve">Prohibition of Waiting, Loading and </w:t>
      </w:r>
      <w:r w:rsidR="00984EB4">
        <w:rPr>
          <w:color w:val="auto"/>
          <w:sz w:val="23"/>
          <w:szCs w:val="23"/>
        </w:rPr>
        <w:t>U</w:t>
      </w:r>
      <w:r w:rsidR="00047386" w:rsidRPr="000219CB">
        <w:rPr>
          <w:color w:val="auto"/>
          <w:sz w:val="23"/>
          <w:szCs w:val="23"/>
        </w:rPr>
        <w:t xml:space="preserve">nloading </w:t>
      </w:r>
    </w:p>
    <w:p w:rsidR="00984EB4" w:rsidRDefault="00984EB4" w:rsidP="000407C4">
      <w:pPr>
        <w:pStyle w:val="Default"/>
        <w:ind w:left="2880" w:hanging="2160"/>
        <w:rPr>
          <w:color w:val="auto"/>
          <w:sz w:val="23"/>
          <w:szCs w:val="23"/>
        </w:rPr>
      </w:pPr>
      <w:r>
        <w:rPr>
          <w:color w:val="auto"/>
          <w:sz w:val="23"/>
          <w:szCs w:val="23"/>
        </w:rPr>
        <w:t>Schedule 4 Lengths of Roads where Waiting is prohibited at any time</w:t>
      </w:r>
    </w:p>
    <w:p w:rsidR="00984EB4" w:rsidRPr="000219CB" w:rsidRDefault="00984EB4" w:rsidP="000407C4">
      <w:pPr>
        <w:pStyle w:val="Default"/>
        <w:ind w:left="2880" w:hanging="2160"/>
        <w:rPr>
          <w:color w:val="auto"/>
          <w:sz w:val="23"/>
          <w:szCs w:val="23"/>
        </w:rPr>
      </w:pPr>
      <w:r>
        <w:rPr>
          <w:color w:val="auto"/>
          <w:sz w:val="23"/>
          <w:szCs w:val="23"/>
        </w:rPr>
        <w:t>Schedule 5 Lengths of Roads where Traffic may only proceed in One Direction</w:t>
      </w:r>
    </w:p>
    <w:p w:rsidR="000407C4" w:rsidRPr="000219CB" w:rsidRDefault="000407C4" w:rsidP="000407C4">
      <w:pPr>
        <w:pStyle w:val="Default"/>
        <w:ind w:left="2880" w:hanging="2160"/>
        <w:rPr>
          <w:color w:val="auto"/>
          <w:sz w:val="23"/>
          <w:szCs w:val="23"/>
        </w:rPr>
      </w:pPr>
    </w:p>
    <w:p w:rsidR="000407C4" w:rsidRPr="000219CB" w:rsidRDefault="000407C4" w:rsidP="000407C4">
      <w:pPr>
        <w:pStyle w:val="Default"/>
        <w:ind w:left="2880" w:hanging="2160"/>
        <w:rPr>
          <w:color w:val="auto"/>
          <w:sz w:val="23"/>
          <w:szCs w:val="23"/>
        </w:rPr>
      </w:pPr>
    </w:p>
    <w:p w:rsidR="00C07EA1" w:rsidRPr="000219CB" w:rsidRDefault="00C07EA1" w:rsidP="000407C4">
      <w:pPr>
        <w:pStyle w:val="Default"/>
        <w:jc w:val="center"/>
        <w:rPr>
          <w:b/>
          <w:bCs/>
          <w:color w:val="auto"/>
          <w:sz w:val="23"/>
          <w:szCs w:val="23"/>
        </w:rPr>
      </w:pPr>
    </w:p>
    <w:p w:rsidR="006553FD" w:rsidRDefault="00524D03" w:rsidP="00927AD8">
      <w:pPr>
        <w:pStyle w:val="Default"/>
        <w:rPr>
          <w:b/>
          <w:bCs/>
          <w:color w:val="auto"/>
          <w:sz w:val="23"/>
          <w:szCs w:val="23"/>
        </w:rPr>
      </w:pPr>
      <w:r w:rsidRPr="000219CB">
        <w:rPr>
          <w:b/>
          <w:bCs/>
          <w:color w:val="auto"/>
          <w:sz w:val="23"/>
          <w:szCs w:val="23"/>
        </w:rPr>
        <w:tab/>
      </w:r>
    </w:p>
    <w:p w:rsidR="00927AD8" w:rsidRDefault="00927AD8" w:rsidP="00927AD8">
      <w:pPr>
        <w:pStyle w:val="Default"/>
        <w:rPr>
          <w:b/>
          <w:bCs/>
          <w:color w:val="auto"/>
          <w:sz w:val="23"/>
          <w:szCs w:val="23"/>
        </w:rPr>
      </w:pPr>
    </w:p>
    <w:p w:rsidR="00927AD8" w:rsidRDefault="00927AD8" w:rsidP="00927AD8">
      <w:pPr>
        <w:pStyle w:val="Default"/>
        <w:rPr>
          <w:b/>
          <w:bCs/>
          <w:color w:val="auto"/>
          <w:sz w:val="23"/>
          <w:szCs w:val="23"/>
        </w:rPr>
      </w:pPr>
    </w:p>
    <w:p w:rsidR="00927AD8" w:rsidRDefault="00927AD8" w:rsidP="00927AD8">
      <w:pPr>
        <w:pStyle w:val="Default"/>
        <w:rPr>
          <w:b/>
          <w:bCs/>
          <w:color w:val="auto"/>
          <w:sz w:val="23"/>
          <w:szCs w:val="23"/>
        </w:rPr>
      </w:pPr>
    </w:p>
    <w:p w:rsidR="00927AD8" w:rsidRDefault="00927AD8" w:rsidP="00927AD8">
      <w:pPr>
        <w:pStyle w:val="Default"/>
        <w:rPr>
          <w:b/>
          <w:bCs/>
          <w:color w:val="auto"/>
          <w:sz w:val="23"/>
          <w:szCs w:val="23"/>
        </w:rPr>
      </w:pPr>
    </w:p>
    <w:p w:rsidR="00927AD8" w:rsidRDefault="00927AD8" w:rsidP="00927AD8">
      <w:pPr>
        <w:pStyle w:val="Default"/>
        <w:rPr>
          <w:b/>
          <w:bCs/>
          <w:color w:val="auto"/>
          <w:sz w:val="23"/>
          <w:szCs w:val="23"/>
        </w:rPr>
      </w:pPr>
    </w:p>
    <w:p w:rsidR="00927AD8" w:rsidRDefault="00927AD8" w:rsidP="00927AD8">
      <w:pPr>
        <w:pStyle w:val="Default"/>
        <w:rPr>
          <w:b/>
          <w:bCs/>
          <w:color w:val="auto"/>
          <w:sz w:val="23"/>
          <w:szCs w:val="23"/>
        </w:rPr>
      </w:pPr>
    </w:p>
    <w:p w:rsidR="00927AD8" w:rsidRDefault="00927AD8" w:rsidP="00927AD8">
      <w:pPr>
        <w:pStyle w:val="Default"/>
        <w:rPr>
          <w:b/>
          <w:bCs/>
          <w:color w:val="auto"/>
          <w:sz w:val="23"/>
          <w:szCs w:val="23"/>
        </w:rPr>
      </w:pPr>
    </w:p>
    <w:p w:rsidR="00927AD8" w:rsidRDefault="00927AD8" w:rsidP="00927AD8">
      <w:pPr>
        <w:pStyle w:val="Default"/>
        <w:rPr>
          <w:b/>
          <w:bCs/>
          <w:color w:val="auto"/>
          <w:sz w:val="23"/>
          <w:szCs w:val="23"/>
        </w:rPr>
      </w:pPr>
    </w:p>
    <w:p w:rsidR="00927AD8" w:rsidRDefault="00927AD8" w:rsidP="00927AD8">
      <w:pPr>
        <w:pStyle w:val="Default"/>
        <w:rPr>
          <w:b/>
          <w:bCs/>
          <w:color w:val="auto"/>
          <w:sz w:val="23"/>
          <w:szCs w:val="23"/>
        </w:rPr>
      </w:pPr>
    </w:p>
    <w:p w:rsidR="00927AD8" w:rsidRDefault="00927AD8" w:rsidP="00927AD8">
      <w:pPr>
        <w:pStyle w:val="Default"/>
        <w:rPr>
          <w:b/>
          <w:bCs/>
          <w:color w:val="auto"/>
          <w:sz w:val="23"/>
          <w:szCs w:val="23"/>
        </w:rPr>
      </w:pPr>
    </w:p>
    <w:p w:rsidR="00927AD8" w:rsidRDefault="00927AD8" w:rsidP="00927AD8">
      <w:pPr>
        <w:pStyle w:val="Default"/>
        <w:rPr>
          <w:b/>
          <w:bCs/>
          <w:color w:val="auto"/>
          <w:sz w:val="23"/>
          <w:szCs w:val="23"/>
        </w:rPr>
      </w:pPr>
    </w:p>
    <w:p w:rsidR="00927AD8" w:rsidRPr="000219CB" w:rsidRDefault="00927AD8" w:rsidP="00927AD8">
      <w:pPr>
        <w:pStyle w:val="Default"/>
        <w:rPr>
          <w:bCs/>
          <w:color w:val="auto"/>
          <w:sz w:val="23"/>
          <w:szCs w:val="23"/>
        </w:rPr>
      </w:pPr>
    </w:p>
    <w:p w:rsidR="00C07EA1" w:rsidRPr="000219CB" w:rsidRDefault="00C07EA1" w:rsidP="000407C4">
      <w:pPr>
        <w:pStyle w:val="Default"/>
        <w:jc w:val="center"/>
        <w:rPr>
          <w:b/>
          <w:bCs/>
          <w:color w:val="auto"/>
          <w:sz w:val="23"/>
          <w:szCs w:val="23"/>
        </w:rPr>
      </w:pPr>
    </w:p>
    <w:p w:rsidR="00C07EA1" w:rsidRPr="000219CB" w:rsidRDefault="00C07EA1" w:rsidP="000407C4">
      <w:pPr>
        <w:pStyle w:val="Default"/>
        <w:jc w:val="center"/>
        <w:rPr>
          <w:b/>
          <w:bCs/>
          <w:color w:val="auto"/>
          <w:sz w:val="23"/>
          <w:szCs w:val="23"/>
        </w:rPr>
      </w:pPr>
    </w:p>
    <w:p w:rsidR="00C07EA1" w:rsidRPr="000219CB" w:rsidRDefault="00C07EA1" w:rsidP="000407C4">
      <w:pPr>
        <w:pStyle w:val="Default"/>
        <w:jc w:val="center"/>
        <w:rPr>
          <w:b/>
          <w:bCs/>
          <w:color w:val="auto"/>
          <w:sz w:val="23"/>
          <w:szCs w:val="23"/>
        </w:rPr>
      </w:pPr>
    </w:p>
    <w:p w:rsidR="00C07EA1" w:rsidRPr="000219CB" w:rsidRDefault="00C07EA1" w:rsidP="000407C4">
      <w:pPr>
        <w:pStyle w:val="Default"/>
        <w:jc w:val="center"/>
        <w:rPr>
          <w:b/>
          <w:bCs/>
          <w:color w:val="auto"/>
          <w:sz w:val="23"/>
          <w:szCs w:val="23"/>
        </w:rPr>
      </w:pPr>
    </w:p>
    <w:p w:rsidR="00C07EA1" w:rsidRPr="000219CB" w:rsidRDefault="00C07EA1" w:rsidP="000407C4">
      <w:pPr>
        <w:pStyle w:val="Default"/>
        <w:jc w:val="center"/>
        <w:rPr>
          <w:b/>
          <w:bCs/>
          <w:color w:val="auto"/>
          <w:sz w:val="23"/>
          <w:szCs w:val="23"/>
        </w:rPr>
      </w:pPr>
    </w:p>
    <w:p w:rsidR="00C07EA1" w:rsidRPr="000219CB" w:rsidRDefault="00C07EA1" w:rsidP="000407C4">
      <w:pPr>
        <w:pStyle w:val="Default"/>
        <w:jc w:val="center"/>
        <w:rPr>
          <w:b/>
          <w:bCs/>
          <w:color w:val="auto"/>
          <w:sz w:val="23"/>
          <w:szCs w:val="23"/>
        </w:rPr>
      </w:pPr>
    </w:p>
    <w:p w:rsidR="00C07EA1" w:rsidRPr="000219CB" w:rsidRDefault="00C07EA1" w:rsidP="000407C4">
      <w:pPr>
        <w:pStyle w:val="Default"/>
        <w:jc w:val="center"/>
        <w:rPr>
          <w:b/>
          <w:bCs/>
          <w:color w:val="auto"/>
          <w:sz w:val="23"/>
          <w:szCs w:val="23"/>
        </w:rPr>
      </w:pPr>
    </w:p>
    <w:p w:rsidR="00C07EA1" w:rsidRPr="000219CB" w:rsidRDefault="00C07EA1" w:rsidP="000407C4">
      <w:pPr>
        <w:pStyle w:val="Default"/>
        <w:jc w:val="center"/>
        <w:rPr>
          <w:b/>
          <w:bCs/>
          <w:color w:val="auto"/>
          <w:sz w:val="23"/>
          <w:szCs w:val="23"/>
        </w:rPr>
      </w:pPr>
    </w:p>
    <w:p w:rsidR="00C07EA1" w:rsidRPr="000219CB" w:rsidRDefault="00C07EA1" w:rsidP="000407C4">
      <w:pPr>
        <w:pStyle w:val="Default"/>
        <w:jc w:val="center"/>
        <w:rPr>
          <w:b/>
          <w:bCs/>
          <w:color w:val="auto"/>
          <w:sz w:val="23"/>
          <w:szCs w:val="23"/>
        </w:rPr>
      </w:pPr>
    </w:p>
    <w:p w:rsidR="00C07EA1" w:rsidRPr="000219CB" w:rsidRDefault="00C07EA1" w:rsidP="000407C4">
      <w:pPr>
        <w:pStyle w:val="Default"/>
        <w:jc w:val="center"/>
        <w:rPr>
          <w:b/>
          <w:bCs/>
          <w:color w:val="auto"/>
          <w:sz w:val="23"/>
          <w:szCs w:val="23"/>
        </w:rPr>
      </w:pPr>
    </w:p>
    <w:p w:rsidR="00C07EA1" w:rsidRPr="000219CB" w:rsidRDefault="00C07EA1" w:rsidP="000407C4">
      <w:pPr>
        <w:pStyle w:val="Default"/>
        <w:jc w:val="center"/>
        <w:rPr>
          <w:b/>
          <w:bCs/>
          <w:color w:val="auto"/>
          <w:sz w:val="23"/>
          <w:szCs w:val="23"/>
        </w:rPr>
      </w:pPr>
    </w:p>
    <w:p w:rsidR="00C07EA1" w:rsidRPr="000219CB" w:rsidRDefault="00C07EA1" w:rsidP="000407C4">
      <w:pPr>
        <w:pStyle w:val="Default"/>
        <w:jc w:val="center"/>
        <w:rPr>
          <w:b/>
          <w:bCs/>
          <w:color w:val="auto"/>
          <w:sz w:val="23"/>
          <w:szCs w:val="23"/>
        </w:rPr>
      </w:pPr>
    </w:p>
    <w:p w:rsidR="00C07EA1" w:rsidRPr="000219CB" w:rsidRDefault="00C07EA1" w:rsidP="000407C4">
      <w:pPr>
        <w:pStyle w:val="Default"/>
        <w:jc w:val="center"/>
        <w:rPr>
          <w:b/>
          <w:bCs/>
          <w:color w:val="auto"/>
          <w:sz w:val="23"/>
          <w:szCs w:val="23"/>
        </w:rPr>
      </w:pPr>
    </w:p>
    <w:p w:rsidR="00C07EA1" w:rsidRPr="000219CB" w:rsidRDefault="00C07EA1" w:rsidP="000407C4">
      <w:pPr>
        <w:pStyle w:val="Default"/>
        <w:jc w:val="center"/>
        <w:rPr>
          <w:b/>
          <w:bCs/>
          <w:color w:val="auto"/>
          <w:sz w:val="23"/>
          <w:szCs w:val="23"/>
        </w:rPr>
      </w:pPr>
    </w:p>
    <w:p w:rsidR="00C07EA1" w:rsidRPr="000219CB" w:rsidRDefault="00C07EA1" w:rsidP="000407C4">
      <w:pPr>
        <w:pStyle w:val="Default"/>
        <w:jc w:val="center"/>
        <w:rPr>
          <w:b/>
          <w:bCs/>
          <w:color w:val="auto"/>
          <w:sz w:val="23"/>
          <w:szCs w:val="23"/>
        </w:rPr>
      </w:pPr>
    </w:p>
    <w:p w:rsidR="00C07EA1" w:rsidRPr="000219CB" w:rsidRDefault="00C07EA1" w:rsidP="000407C4">
      <w:pPr>
        <w:pStyle w:val="Default"/>
        <w:jc w:val="center"/>
        <w:rPr>
          <w:b/>
          <w:bCs/>
          <w:color w:val="auto"/>
          <w:sz w:val="23"/>
          <w:szCs w:val="23"/>
        </w:rPr>
      </w:pPr>
    </w:p>
    <w:p w:rsidR="00C07EA1" w:rsidRPr="000219CB" w:rsidRDefault="00C07EA1" w:rsidP="000407C4">
      <w:pPr>
        <w:pStyle w:val="Default"/>
        <w:jc w:val="center"/>
        <w:rPr>
          <w:b/>
          <w:bCs/>
          <w:color w:val="auto"/>
          <w:sz w:val="23"/>
          <w:szCs w:val="23"/>
        </w:rPr>
      </w:pPr>
    </w:p>
    <w:p w:rsidR="00C07EA1" w:rsidRDefault="00C07EA1" w:rsidP="000407C4">
      <w:pPr>
        <w:pStyle w:val="Default"/>
        <w:jc w:val="center"/>
        <w:rPr>
          <w:b/>
          <w:bCs/>
          <w:color w:val="auto"/>
          <w:sz w:val="23"/>
          <w:szCs w:val="23"/>
        </w:rPr>
      </w:pPr>
    </w:p>
    <w:p w:rsidR="00693741" w:rsidRDefault="00693741" w:rsidP="000407C4">
      <w:pPr>
        <w:pStyle w:val="Default"/>
        <w:jc w:val="center"/>
        <w:rPr>
          <w:b/>
          <w:bCs/>
          <w:color w:val="auto"/>
          <w:sz w:val="23"/>
          <w:szCs w:val="23"/>
        </w:rPr>
      </w:pPr>
    </w:p>
    <w:p w:rsidR="00693741" w:rsidRDefault="00693741" w:rsidP="000407C4">
      <w:pPr>
        <w:pStyle w:val="Default"/>
        <w:jc w:val="center"/>
        <w:rPr>
          <w:b/>
          <w:bCs/>
          <w:color w:val="auto"/>
          <w:sz w:val="23"/>
          <w:szCs w:val="23"/>
        </w:rPr>
      </w:pPr>
    </w:p>
    <w:p w:rsidR="00693741" w:rsidRPr="000219CB" w:rsidRDefault="00693741" w:rsidP="000407C4">
      <w:pPr>
        <w:pStyle w:val="Default"/>
        <w:jc w:val="center"/>
        <w:rPr>
          <w:b/>
          <w:bCs/>
          <w:color w:val="auto"/>
          <w:sz w:val="23"/>
          <w:szCs w:val="23"/>
        </w:rPr>
      </w:pPr>
    </w:p>
    <w:p w:rsidR="000407C4" w:rsidRPr="000219CB" w:rsidRDefault="000407C4" w:rsidP="000407C4">
      <w:pPr>
        <w:pStyle w:val="Default"/>
        <w:jc w:val="center"/>
        <w:rPr>
          <w:color w:val="auto"/>
          <w:sz w:val="23"/>
          <w:szCs w:val="23"/>
        </w:rPr>
      </w:pPr>
      <w:r w:rsidRPr="000219CB">
        <w:rPr>
          <w:b/>
          <w:bCs/>
          <w:color w:val="auto"/>
          <w:sz w:val="23"/>
          <w:szCs w:val="23"/>
        </w:rPr>
        <w:lastRenderedPageBreak/>
        <w:t>PART 1</w:t>
      </w:r>
    </w:p>
    <w:p w:rsidR="000407C4" w:rsidRDefault="000407C4" w:rsidP="000407C4">
      <w:pPr>
        <w:pStyle w:val="Default"/>
        <w:jc w:val="center"/>
        <w:rPr>
          <w:b/>
          <w:bCs/>
          <w:color w:val="auto"/>
          <w:sz w:val="23"/>
          <w:szCs w:val="23"/>
        </w:rPr>
      </w:pPr>
      <w:r w:rsidRPr="000219CB">
        <w:rPr>
          <w:b/>
          <w:bCs/>
          <w:color w:val="auto"/>
          <w:sz w:val="23"/>
          <w:szCs w:val="23"/>
        </w:rPr>
        <w:t>GENERAL</w:t>
      </w:r>
      <w:r w:rsidR="006E5BE9" w:rsidRPr="000219CB">
        <w:rPr>
          <w:b/>
          <w:bCs/>
          <w:color w:val="auto"/>
          <w:sz w:val="23"/>
          <w:szCs w:val="23"/>
        </w:rPr>
        <w:t xml:space="preserve"> </w:t>
      </w:r>
    </w:p>
    <w:p w:rsidR="00693741" w:rsidRDefault="00693741" w:rsidP="000407C4">
      <w:pPr>
        <w:pStyle w:val="Default"/>
        <w:jc w:val="center"/>
        <w:rPr>
          <w:b/>
          <w:bCs/>
          <w:color w:val="auto"/>
          <w:sz w:val="23"/>
          <w:szCs w:val="23"/>
        </w:rPr>
      </w:pPr>
    </w:p>
    <w:p w:rsidR="00693741" w:rsidRPr="000219CB" w:rsidRDefault="00693741" w:rsidP="000407C4">
      <w:pPr>
        <w:pStyle w:val="Default"/>
        <w:jc w:val="center"/>
        <w:rPr>
          <w:color w:val="auto"/>
          <w:sz w:val="23"/>
          <w:szCs w:val="23"/>
        </w:rPr>
      </w:pPr>
    </w:p>
    <w:p w:rsidR="000407C4" w:rsidRPr="000219CB" w:rsidRDefault="000407C4" w:rsidP="000407C4">
      <w:pPr>
        <w:pStyle w:val="Default"/>
        <w:numPr>
          <w:ilvl w:val="0"/>
          <w:numId w:val="1"/>
        </w:numPr>
        <w:jc w:val="both"/>
        <w:rPr>
          <w:b/>
          <w:bCs/>
          <w:color w:val="auto"/>
          <w:sz w:val="23"/>
          <w:szCs w:val="23"/>
          <w:u w:val="single"/>
        </w:rPr>
      </w:pPr>
      <w:r w:rsidRPr="000219CB">
        <w:rPr>
          <w:b/>
          <w:bCs/>
          <w:color w:val="auto"/>
          <w:sz w:val="23"/>
          <w:szCs w:val="23"/>
          <w:u w:val="single"/>
        </w:rPr>
        <w:t xml:space="preserve">Revocation, Commencement and Citation </w:t>
      </w:r>
    </w:p>
    <w:p w:rsidR="000407C4" w:rsidRPr="000219CB" w:rsidRDefault="000407C4" w:rsidP="000219CB">
      <w:pPr>
        <w:pStyle w:val="Default"/>
        <w:ind w:left="720"/>
        <w:jc w:val="both"/>
        <w:rPr>
          <w:color w:val="auto"/>
          <w:sz w:val="23"/>
          <w:szCs w:val="23"/>
        </w:rPr>
      </w:pPr>
    </w:p>
    <w:p w:rsidR="000407C4" w:rsidRPr="000219CB" w:rsidRDefault="000407C4" w:rsidP="000219CB">
      <w:pPr>
        <w:pStyle w:val="ListParagraph"/>
        <w:numPr>
          <w:ilvl w:val="0"/>
          <w:numId w:val="2"/>
        </w:numPr>
        <w:autoSpaceDE w:val="0"/>
        <w:autoSpaceDN w:val="0"/>
        <w:adjustRightInd w:val="0"/>
        <w:ind w:hanging="87"/>
        <w:jc w:val="both"/>
        <w:rPr>
          <w:rFonts w:ascii="Times New Roman" w:hAnsi="Times New Roman"/>
          <w:sz w:val="23"/>
          <w:szCs w:val="23"/>
        </w:rPr>
      </w:pPr>
      <w:r w:rsidRPr="000219CB">
        <w:rPr>
          <w:rFonts w:ascii="Times New Roman" w:hAnsi="Times New Roman"/>
          <w:sz w:val="23"/>
          <w:szCs w:val="23"/>
        </w:rPr>
        <w:t xml:space="preserve">This Order revokes and replaces </w:t>
      </w:r>
      <w:r w:rsidR="00D02EED" w:rsidRPr="000219CB">
        <w:rPr>
          <w:rFonts w:ascii="Times New Roman" w:hAnsi="Times New Roman"/>
          <w:sz w:val="23"/>
          <w:szCs w:val="23"/>
        </w:rPr>
        <w:t xml:space="preserve">The </w:t>
      </w:r>
      <w:proofErr w:type="spellStart"/>
      <w:r w:rsidR="00D02EED" w:rsidRPr="000219CB">
        <w:rPr>
          <w:rFonts w:ascii="Times New Roman" w:hAnsi="Times New Roman"/>
          <w:sz w:val="23"/>
          <w:szCs w:val="23"/>
        </w:rPr>
        <w:t>Gullane</w:t>
      </w:r>
      <w:proofErr w:type="spellEnd"/>
      <w:r w:rsidR="00D02EED" w:rsidRPr="000219CB">
        <w:rPr>
          <w:rFonts w:ascii="Times New Roman" w:hAnsi="Times New Roman"/>
          <w:sz w:val="23"/>
          <w:szCs w:val="23"/>
        </w:rPr>
        <w:t xml:space="preserve"> Bents Parking Place Regulations 1947,   The </w:t>
      </w:r>
      <w:proofErr w:type="spellStart"/>
      <w:r w:rsidR="00D02EED" w:rsidRPr="000219CB">
        <w:rPr>
          <w:rFonts w:ascii="Times New Roman" w:hAnsi="Times New Roman"/>
          <w:sz w:val="23"/>
          <w:szCs w:val="23"/>
        </w:rPr>
        <w:t>Gullane</w:t>
      </w:r>
      <w:proofErr w:type="spellEnd"/>
      <w:r w:rsidR="00D02EED" w:rsidRPr="000219CB">
        <w:rPr>
          <w:rFonts w:ascii="Times New Roman" w:hAnsi="Times New Roman"/>
          <w:sz w:val="23"/>
          <w:szCs w:val="23"/>
        </w:rPr>
        <w:t xml:space="preserve"> Bents (Amendment) Regulations 1957</w:t>
      </w:r>
      <w:r w:rsidR="0032737B" w:rsidRPr="000219CB">
        <w:rPr>
          <w:rFonts w:ascii="Times New Roman" w:hAnsi="Times New Roman"/>
          <w:sz w:val="23"/>
          <w:szCs w:val="23"/>
        </w:rPr>
        <w:t>,</w:t>
      </w:r>
      <w:r w:rsidR="00D02EED" w:rsidRPr="000219CB">
        <w:rPr>
          <w:rFonts w:ascii="Times New Roman" w:hAnsi="Times New Roman"/>
          <w:sz w:val="23"/>
          <w:szCs w:val="23"/>
        </w:rPr>
        <w:t xml:space="preserve"> The </w:t>
      </w:r>
      <w:proofErr w:type="spellStart"/>
      <w:r w:rsidR="00D02EED" w:rsidRPr="000219CB">
        <w:rPr>
          <w:rFonts w:ascii="Times New Roman" w:hAnsi="Times New Roman"/>
          <w:sz w:val="23"/>
          <w:szCs w:val="23"/>
        </w:rPr>
        <w:t>Yellowcraig</w:t>
      </w:r>
      <w:proofErr w:type="spellEnd"/>
      <w:r w:rsidR="00D02EED" w:rsidRPr="000219CB">
        <w:rPr>
          <w:rFonts w:ascii="Times New Roman" w:hAnsi="Times New Roman"/>
          <w:sz w:val="23"/>
          <w:szCs w:val="23"/>
        </w:rPr>
        <w:t xml:space="preserve">, </w:t>
      </w:r>
      <w:proofErr w:type="spellStart"/>
      <w:r w:rsidR="00D02EED" w:rsidRPr="000219CB">
        <w:rPr>
          <w:rFonts w:ascii="Times New Roman" w:hAnsi="Times New Roman"/>
          <w:sz w:val="23"/>
          <w:szCs w:val="23"/>
        </w:rPr>
        <w:t>Dirleton</w:t>
      </w:r>
      <w:proofErr w:type="spellEnd"/>
      <w:r w:rsidR="00D02EED" w:rsidRPr="000219CB">
        <w:rPr>
          <w:rFonts w:ascii="Times New Roman" w:hAnsi="Times New Roman"/>
          <w:sz w:val="23"/>
          <w:szCs w:val="23"/>
        </w:rPr>
        <w:t xml:space="preserve"> Parking Place </w:t>
      </w:r>
      <w:proofErr w:type="gramStart"/>
      <w:r w:rsidR="0000442D" w:rsidRPr="000219CB">
        <w:rPr>
          <w:rFonts w:ascii="Times New Roman" w:hAnsi="Times New Roman"/>
          <w:sz w:val="23"/>
          <w:szCs w:val="23"/>
        </w:rPr>
        <w:t xml:space="preserve">Order </w:t>
      </w:r>
      <w:r w:rsidR="0032737B" w:rsidRPr="000219CB">
        <w:rPr>
          <w:rFonts w:ascii="Times New Roman" w:hAnsi="Times New Roman"/>
          <w:sz w:val="23"/>
          <w:szCs w:val="23"/>
        </w:rPr>
        <w:t xml:space="preserve"> and</w:t>
      </w:r>
      <w:proofErr w:type="gramEnd"/>
      <w:r w:rsidR="0032737B" w:rsidRPr="000219CB">
        <w:rPr>
          <w:rFonts w:ascii="Times New Roman" w:hAnsi="Times New Roman"/>
          <w:sz w:val="23"/>
          <w:szCs w:val="23"/>
        </w:rPr>
        <w:t xml:space="preserve"> The </w:t>
      </w:r>
      <w:proofErr w:type="spellStart"/>
      <w:r w:rsidR="0032737B" w:rsidRPr="000219CB">
        <w:rPr>
          <w:rFonts w:ascii="Times New Roman" w:hAnsi="Times New Roman"/>
          <w:sz w:val="23"/>
          <w:szCs w:val="23"/>
        </w:rPr>
        <w:t>Longniddry</w:t>
      </w:r>
      <w:proofErr w:type="spellEnd"/>
      <w:r w:rsidR="0032737B" w:rsidRPr="000219CB">
        <w:rPr>
          <w:rFonts w:ascii="Times New Roman" w:hAnsi="Times New Roman"/>
          <w:sz w:val="23"/>
          <w:szCs w:val="23"/>
        </w:rPr>
        <w:t xml:space="preserve"> Bents Parking Place Order</w:t>
      </w:r>
      <w:r w:rsidRPr="000219CB">
        <w:rPr>
          <w:rFonts w:ascii="Times New Roman" w:hAnsi="Times New Roman"/>
          <w:sz w:val="23"/>
          <w:szCs w:val="23"/>
        </w:rPr>
        <w:t xml:space="preserve">, and all Notices varying the tariffs </w:t>
      </w:r>
      <w:proofErr w:type="spellStart"/>
      <w:r w:rsidRPr="000219CB">
        <w:rPr>
          <w:rFonts w:ascii="Times New Roman" w:hAnsi="Times New Roman"/>
          <w:sz w:val="23"/>
          <w:szCs w:val="23"/>
        </w:rPr>
        <w:t>thereunder</w:t>
      </w:r>
      <w:proofErr w:type="spellEnd"/>
      <w:r w:rsidRPr="000219CB">
        <w:rPr>
          <w:rFonts w:ascii="Times New Roman" w:hAnsi="Times New Roman"/>
          <w:sz w:val="23"/>
          <w:szCs w:val="23"/>
        </w:rPr>
        <w:t xml:space="preserve">. </w:t>
      </w:r>
    </w:p>
    <w:p w:rsidR="000407C4" w:rsidRPr="000219CB" w:rsidRDefault="000407C4" w:rsidP="000407C4">
      <w:pPr>
        <w:pStyle w:val="Default"/>
        <w:ind w:left="1080"/>
        <w:jc w:val="both"/>
        <w:rPr>
          <w:color w:val="auto"/>
          <w:sz w:val="23"/>
          <w:szCs w:val="23"/>
        </w:rPr>
      </w:pPr>
    </w:p>
    <w:p w:rsidR="000407C4" w:rsidRPr="000219CB" w:rsidRDefault="000407C4" w:rsidP="00BE0DD4">
      <w:pPr>
        <w:pStyle w:val="Default"/>
        <w:numPr>
          <w:ilvl w:val="0"/>
          <w:numId w:val="2"/>
        </w:numPr>
        <w:jc w:val="both"/>
        <w:rPr>
          <w:color w:val="auto"/>
          <w:sz w:val="23"/>
          <w:szCs w:val="23"/>
        </w:rPr>
      </w:pPr>
      <w:r w:rsidRPr="000219CB">
        <w:rPr>
          <w:color w:val="auto"/>
          <w:sz w:val="23"/>
          <w:szCs w:val="23"/>
        </w:rPr>
        <w:t>This Order shall come into operation on the 1st day of April 20</w:t>
      </w:r>
      <w:r w:rsidR="00BE0DD4" w:rsidRPr="000219CB">
        <w:rPr>
          <w:color w:val="auto"/>
          <w:sz w:val="23"/>
          <w:szCs w:val="23"/>
        </w:rPr>
        <w:t>14</w:t>
      </w:r>
      <w:r w:rsidRPr="000219CB">
        <w:rPr>
          <w:color w:val="auto"/>
          <w:sz w:val="23"/>
          <w:szCs w:val="23"/>
        </w:rPr>
        <w:t xml:space="preserve">; and may be cited as the </w:t>
      </w:r>
      <w:r w:rsidR="00BE0DD4" w:rsidRPr="000219CB">
        <w:rPr>
          <w:color w:val="auto"/>
          <w:sz w:val="23"/>
          <w:szCs w:val="23"/>
        </w:rPr>
        <w:t>East Lothian</w:t>
      </w:r>
      <w:r w:rsidRPr="000219CB">
        <w:rPr>
          <w:color w:val="auto"/>
          <w:sz w:val="23"/>
          <w:szCs w:val="23"/>
        </w:rPr>
        <w:t xml:space="preserve"> Council </w:t>
      </w:r>
      <w:r w:rsidR="00BE0DD4" w:rsidRPr="000219CB">
        <w:rPr>
          <w:color w:val="auto"/>
          <w:sz w:val="23"/>
          <w:szCs w:val="23"/>
        </w:rPr>
        <w:t xml:space="preserve">Coastal </w:t>
      </w:r>
      <w:r w:rsidRPr="000219CB">
        <w:rPr>
          <w:color w:val="auto"/>
          <w:sz w:val="23"/>
          <w:szCs w:val="23"/>
        </w:rPr>
        <w:t xml:space="preserve">(Off-Street </w:t>
      </w:r>
      <w:r w:rsidR="0000442D" w:rsidRPr="000219CB">
        <w:rPr>
          <w:color w:val="auto"/>
          <w:sz w:val="23"/>
          <w:szCs w:val="23"/>
        </w:rPr>
        <w:t xml:space="preserve">Coastal </w:t>
      </w:r>
      <w:r w:rsidRPr="000219CB">
        <w:rPr>
          <w:color w:val="auto"/>
          <w:sz w:val="23"/>
          <w:szCs w:val="23"/>
        </w:rPr>
        <w:t>Parking Places) Order 20</w:t>
      </w:r>
      <w:r w:rsidR="00BE0DD4" w:rsidRPr="000219CB">
        <w:rPr>
          <w:color w:val="auto"/>
          <w:sz w:val="23"/>
          <w:szCs w:val="23"/>
        </w:rPr>
        <w:t>14</w:t>
      </w:r>
      <w:r w:rsidR="00927AD8">
        <w:rPr>
          <w:color w:val="auto"/>
          <w:sz w:val="23"/>
          <w:szCs w:val="23"/>
        </w:rPr>
        <w:t xml:space="preserve">. </w:t>
      </w:r>
    </w:p>
    <w:p w:rsidR="00BE0DD4" w:rsidRPr="000219CB" w:rsidRDefault="00BE0DD4" w:rsidP="00BE0DD4">
      <w:pPr>
        <w:pStyle w:val="ListParagraph"/>
        <w:rPr>
          <w:sz w:val="23"/>
          <w:szCs w:val="23"/>
        </w:rPr>
      </w:pPr>
    </w:p>
    <w:p w:rsidR="00BE0DD4" w:rsidRPr="000219CB" w:rsidRDefault="00BE0DD4" w:rsidP="00BE0DD4">
      <w:pPr>
        <w:pStyle w:val="Default"/>
        <w:ind w:left="1080"/>
        <w:jc w:val="both"/>
        <w:rPr>
          <w:color w:val="auto"/>
          <w:sz w:val="23"/>
          <w:szCs w:val="23"/>
        </w:rPr>
      </w:pPr>
    </w:p>
    <w:p w:rsidR="000407C4" w:rsidRPr="000219CB" w:rsidRDefault="000407C4" w:rsidP="00944883">
      <w:pPr>
        <w:pStyle w:val="Default"/>
        <w:ind w:left="720" w:hanging="294"/>
        <w:jc w:val="both"/>
        <w:rPr>
          <w:b/>
          <w:bCs/>
          <w:color w:val="auto"/>
          <w:sz w:val="23"/>
          <w:szCs w:val="23"/>
          <w:u w:val="single"/>
        </w:rPr>
      </w:pPr>
      <w:r w:rsidRPr="000219CB">
        <w:rPr>
          <w:b/>
          <w:bCs/>
          <w:color w:val="auto"/>
          <w:sz w:val="23"/>
          <w:szCs w:val="23"/>
        </w:rPr>
        <w:t xml:space="preserve">2. </w:t>
      </w:r>
      <w:r w:rsidR="0000442D" w:rsidRPr="000219CB">
        <w:rPr>
          <w:b/>
          <w:bCs/>
          <w:color w:val="auto"/>
          <w:sz w:val="23"/>
          <w:szCs w:val="23"/>
          <w:u w:val="single"/>
        </w:rPr>
        <w:t>Interpretation</w:t>
      </w:r>
      <w:r w:rsidRPr="000219CB">
        <w:rPr>
          <w:b/>
          <w:bCs/>
          <w:color w:val="auto"/>
          <w:sz w:val="23"/>
          <w:szCs w:val="23"/>
          <w:u w:val="single"/>
        </w:rPr>
        <w:t xml:space="preserve"> </w:t>
      </w:r>
    </w:p>
    <w:p w:rsidR="000407C4" w:rsidRPr="000219CB" w:rsidRDefault="000407C4" w:rsidP="000407C4">
      <w:pPr>
        <w:pStyle w:val="Default"/>
        <w:ind w:left="720"/>
        <w:jc w:val="both"/>
        <w:rPr>
          <w:color w:val="auto"/>
          <w:sz w:val="23"/>
          <w:szCs w:val="23"/>
        </w:rPr>
      </w:pPr>
    </w:p>
    <w:p w:rsidR="000407C4" w:rsidRPr="000219CB" w:rsidRDefault="000407C4" w:rsidP="000407C4">
      <w:pPr>
        <w:pStyle w:val="Default"/>
        <w:numPr>
          <w:ilvl w:val="0"/>
          <w:numId w:val="3"/>
        </w:numPr>
        <w:jc w:val="both"/>
        <w:rPr>
          <w:color w:val="auto"/>
          <w:sz w:val="23"/>
          <w:szCs w:val="23"/>
        </w:rPr>
      </w:pPr>
      <w:r w:rsidRPr="000219CB">
        <w:rPr>
          <w:color w:val="auto"/>
          <w:sz w:val="23"/>
          <w:szCs w:val="23"/>
        </w:rPr>
        <w:t xml:space="preserve">In this Order, except where the context otherwise requires, the following expressions shall have the meanings hereby respectively assigned to them and each meaning shall apply whether the expression is printed in this Order with capital or lower case letters:- </w:t>
      </w:r>
    </w:p>
    <w:p w:rsidR="000407C4" w:rsidRPr="000219CB" w:rsidRDefault="000407C4" w:rsidP="000407C4">
      <w:pPr>
        <w:pStyle w:val="Default"/>
        <w:ind w:left="1080"/>
        <w:jc w:val="both"/>
        <w:rPr>
          <w:color w:val="auto"/>
          <w:sz w:val="23"/>
          <w:szCs w:val="23"/>
        </w:rPr>
      </w:pPr>
    </w:p>
    <w:p w:rsidR="003271C1" w:rsidRPr="000219CB" w:rsidRDefault="003271C1" w:rsidP="000407C4">
      <w:pPr>
        <w:pStyle w:val="Default"/>
        <w:ind w:left="1080"/>
        <w:jc w:val="both"/>
        <w:rPr>
          <w:color w:val="auto"/>
          <w:sz w:val="23"/>
          <w:szCs w:val="23"/>
        </w:rPr>
      </w:pPr>
      <w:r w:rsidRPr="000219CB">
        <w:rPr>
          <w:color w:val="auto"/>
          <w:sz w:val="23"/>
          <w:szCs w:val="23"/>
        </w:rPr>
        <w:t>“</w:t>
      </w:r>
      <w:proofErr w:type="gramStart"/>
      <w:r w:rsidRPr="000219CB">
        <w:rPr>
          <w:color w:val="auto"/>
          <w:sz w:val="23"/>
          <w:szCs w:val="23"/>
        </w:rPr>
        <w:t>the</w:t>
      </w:r>
      <w:proofErr w:type="gramEnd"/>
      <w:r w:rsidRPr="000219CB">
        <w:rPr>
          <w:color w:val="auto"/>
          <w:sz w:val="23"/>
          <w:szCs w:val="23"/>
        </w:rPr>
        <w:t xml:space="preserve"> 1984 Act” means the Road Traffic Regulation Act 1984 as amended</w:t>
      </w:r>
    </w:p>
    <w:p w:rsidR="003271C1" w:rsidRPr="000219CB" w:rsidRDefault="003271C1" w:rsidP="000407C4">
      <w:pPr>
        <w:pStyle w:val="Default"/>
        <w:ind w:left="1080"/>
        <w:jc w:val="both"/>
        <w:rPr>
          <w:color w:val="auto"/>
          <w:sz w:val="23"/>
          <w:szCs w:val="23"/>
        </w:rPr>
      </w:pPr>
    </w:p>
    <w:p w:rsidR="0000442D" w:rsidRPr="000219CB" w:rsidRDefault="000407C4" w:rsidP="000219CB">
      <w:pPr>
        <w:pStyle w:val="Default"/>
        <w:ind w:left="1080"/>
        <w:jc w:val="both"/>
        <w:rPr>
          <w:color w:val="auto"/>
          <w:sz w:val="23"/>
          <w:szCs w:val="23"/>
        </w:rPr>
      </w:pPr>
      <w:r w:rsidRPr="000219CB">
        <w:rPr>
          <w:b/>
          <w:bCs/>
          <w:color w:val="auto"/>
          <w:sz w:val="23"/>
          <w:szCs w:val="23"/>
        </w:rPr>
        <w:t>“</w:t>
      </w:r>
      <w:proofErr w:type="gramStart"/>
      <w:r w:rsidRPr="000219CB">
        <w:rPr>
          <w:b/>
          <w:bCs/>
          <w:color w:val="auto"/>
          <w:sz w:val="23"/>
          <w:szCs w:val="23"/>
        </w:rPr>
        <w:t>the</w:t>
      </w:r>
      <w:proofErr w:type="gramEnd"/>
      <w:r w:rsidRPr="000219CB">
        <w:rPr>
          <w:b/>
          <w:bCs/>
          <w:color w:val="auto"/>
          <w:sz w:val="23"/>
          <w:szCs w:val="23"/>
        </w:rPr>
        <w:t xml:space="preserve"> 1988 Act” </w:t>
      </w:r>
      <w:r w:rsidRPr="000219CB">
        <w:rPr>
          <w:color w:val="auto"/>
          <w:sz w:val="23"/>
          <w:szCs w:val="23"/>
        </w:rPr>
        <w:t xml:space="preserve">means the Road Traffic Act 1988 as amended </w:t>
      </w:r>
    </w:p>
    <w:p w:rsidR="005B0EE2" w:rsidRPr="000219CB" w:rsidRDefault="005B0EE2" w:rsidP="000219CB">
      <w:pPr>
        <w:pStyle w:val="Default"/>
        <w:jc w:val="both"/>
        <w:rPr>
          <w:color w:val="auto"/>
          <w:sz w:val="23"/>
          <w:szCs w:val="23"/>
        </w:rPr>
      </w:pPr>
    </w:p>
    <w:p w:rsidR="00D000D3" w:rsidRPr="000219CB" w:rsidRDefault="00D000D3" w:rsidP="00D000D3">
      <w:pPr>
        <w:pStyle w:val="Default"/>
        <w:ind w:left="1080"/>
        <w:jc w:val="both"/>
        <w:rPr>
          <w:color w:val="auto"/>
          <w:sz w:val="23"/>
          <w:szCs w:val="23"/>
        </w:rPr>
      </w:pPr>
      <w:r w:rsidRPr="000219CB">
        <w:rPr>
          <w:b/>
          <w:bCs/>
          <w:color w:val="auto"/>
          <w:sz w:val="23"/>
          <w:szCs w:val="23"/>
        </w:rPr>
        <w:t xml:space="preserve">"Caravan" </w:t>
      </w:r>
      <w:r w:rsidRPr="000219CB">
        <w:rPr>
          <w:color w:val="auto"/>
          <w:sz w:val="23"/>
          <w:szCs w:val="23"/>
        </w:rPr>
        <w:t xml:space="preserve">means a mechanically propelled vehicle or vehicle which can only be moved on a public highway if towed by or carried on another vehicle, in any such case, designed, constructed or adapted to provide cooking, eating, washing and sleeping facilities (or any of such facilities) for one or more persons, but does not include any commercial vehicle; </w:t>
      </w:r>
    </w:p>
    <w:p w:rsidR="00D000D3" w:rsidRPr="000219CB" w:rsidRDefault="00D000D3" w:rsidP="000407C4">
      <w:pPr>
        <w:pStyle w:val="Default"/>
        <w:ind w:left="1080"/>
        <w:jc w:val="both"/>
        <w:rPr>
          <w:color w:val="auto"/>
          <w:sz w:val="23"/>
          <w:szCs w:val="23"/>
        </w:rPr>
      </w:pPr>
    </w:p>
    <w:p w:rsidR="00D000D3" w:rsidRPr="000219CB" w:rsidRDefault="00D000D3" w:rsidP="00D000D3">
      <w:pPr>
        <w:pStyle w:val="BodyTextIndent2"/>
        <w:ind w:left="1134"/>
        <w:jc w:val="both"/>
      </w:pPr>
      <w:r w:rsidRPr="000219CB">
        <w:rPr>
          <w:b/>
          <w:sz w:val="23"/>
          <w:szCs w:val="23"/>
        </w:rPr>
        <w:t>“</w:t>
      </w:r>
      <w:r w:rsidR="00927AD8">
        <w:rPr>
          <w:b/>
        </w:rPr>
        <w:t>C</w:t>
      </w:r>
      <w:r w:rsidRPr="000219CB">
        <w:rPr>
          <w:b/>
        </w:rPr>
        <w:t>arriageway”</w:t>
      </w:r>
      <w:r w:rsidRPr="000219CB">
        <w:t xml:space="preserve"> means an area of road over which all vehicles have </w:t>
      </w:r>
      <w:proofErr w:type="spellStart"/>
      <w:r w:rsidRPr="000219CB">
        <w:t>right</w:t>
      </w:r>
      <w:proofErr w:type="spellEnd"/>
      <w:r w:rsidRPr="000219CB">
        <w:t xml:space="preserve"> of passage;</w:t>
      </w:r>
    </w:p>
    <w:p w:rsidR="000407C4" w:rsidRPr="000219CB" w:rsidRDefault="000407C4" w:rsidP="000407C4">
      <w:pPr>
        <w:pStyle w:val="Default"/>
        <w:ind w:left="1080"/>
        <w:jc w:val="both"/>
        <w:rPr>
          <w:b/>
          <w:bCs/>
          <w:color w:val="auto"/>
          <w:sz w:val="23"/>
          <w:szCs w:val="23"/>
        </w:rPr>
      </w:pPr>
    </w:p>
    <w:p w:rsidR="007A0C30" w:rsidRPr="000219CB" w:rsidRDefault="000407C4" w:rsidP="007A0C30">
      <w:pPr>
        <w:pStyle w:val="Default"/>
        <w:ind w:left="1080"/>
        <w:jc w:val="both"/>
        <w:rPr>
          <w:color w:val="auto"/>
          <w:sz w:val="23"/>
          <w:szCs w:val="23"/>
        </w:rPr>
      </w:pPr>
      <w:r w:rsidRPr="000219CB">
        <w:rPr>
          <w:b/>
          <w:bCs/>
          <w:color w:val="auto"/>
          <w:sz w:val="23"/>
          <w:szCs w:val="23"/>
        </w:rPr>
        <w:t xml:space="preserve">"Certificate of Exemption" </w:t>
      </w:r>
      <w:r w:rsidRPr="000219CB">
        <w:rPr>
          <w:color w:val="auto"/>
          <w:sz w:val="23"/>
          <w:szCs w:val="23"/>
        </w:rPr>
        <w:t xml:space="preserve">means a Certificate issued for the purposes of Article 18 hereof; </w:t>
      </w:r>
    </w:p>
    <w:p w:rsidR="00D000D3" w:rsidRPr="000219CB" w:rsidRDefault="00D000D3" w:rsidP="007A0C30">
      <w:pPr>
        <w:pStyle w:val="Default"/>
        <w:ind w:left="1080"/>
        <w:jc w:val="both"/>
        <w:rPr>
          <w:color w:val="auto"/>
          <w:sz w:val="23"/>
          <w:szCs w:val="23"/>
        </w:rPr>
      </w:pPr>
    </w:p>
    <w:p w:rsidR="00D000D3" w:rsidRPr="000219CB" w:rsidRDefault="00D000D3" w:rsidP="00D000D3">
      <w:pPr>
        <w:pStyle w:val="BodyTextIndent2"/>
        <w:ind w:left="1134"/>
        <w:jc w:val="both"/>
      </w:pPr>
      <w:r w:rsidRPr="000219CB">
        <w:rPr>
          <w:b/>
        </w:rPr>
        <w:t>“Chief Constable”</w:t>
      </w:r>
      <w:r w:rsidRPr="000219CB">
        <w:t xml:space="preserve"> means the Chief Constable of </w:t>
      </w:r>
      <w:r w:rsidR="00CA1DD9" w:rsidRPr="000219CB">
        <w:t>Police Scotland</w:t>
      </w:r>
    </w:p>
    <w:p w:rsidR="00D000D3" w:rsidRPr="000219CB" w:rsidRDefault="00D000D3" w:rsidP="007A0C30">
      <w:pPr>
        <w:pStyle w:val="Default"/>
        <w:ind w:left="1080"/>
        <w:jc w:val="both"/>
        <w:rPr>
          <w:color w:val="auto"/>
          <w:sz w:val="23"/>
          <w:szCs w:val="23"/>
        </w:rPr>
      </w:pPr>
    </w:p>
    <w:p w:rsidR="00D000D3" w:rsidRPr="000219CB" w:rsidRDefault="00D000D3" w:rsidP="00D000D3">
      <w:pPr>
        <w:pStyle w:val="BodyTextIndent2"/>
        <w:ind w:left="1134"/>
        <w:jc w:val="both"/>
      </w:pPr>
      <w:r w:rsidRPr="000219CB">
        <w:rPr>
          <w:b/>
        </w:rPr>
        <w:t>“</w:t>
      </w:r>
      <w:r w:rsidR="00927AD8">
        <w:rPr>
          <w:b/>
        </w:rPr>
        <w:t>C</w:t>
      </w:r>
      <w:r w:rsidRPr="000219CB">
        <w:rPr>
          <w:b/>
        </w:rPr>
        <w:t>oach</w:t>
      </w:r>
      <w:proofErr w:type="gramStart"/>
      <w:r w:rsidRPr="000219CB">
        <w:rPr>
          <w:b/>
        </w:rPr>
        <w:t>”</w:t>
      </w:r>
      <w:r w:rsidRPr="000219CB">
        <w:t xml:space="preserve">  has</w:t>
      </w:r>
      <w:proofErr w:type="gramEnd"/>
      <w:r w:rsidRPr="000219CB">
        <w:t xml:space="preserve"> the same meaning as in the Road Vehicles (Construction and Use) Regulations 1986, as amended;</w:t>
      </w:r>
    </w:p>
    <w:p w:rsidR="00BE0DD4" w:rsidRPr="000219CB" w:rsidRDefault="00BE0DD4" w:rsidP="007A0C30">
      <w:pPr>
        <w:pStyle w:val="Default"/>
        <w:ind w:left="1080"/>
        <w:jc w:val="both"/>
        <w:rPr>
          <w:color w:val="auto"/>
          <w:sz w:val="23"/>
          <w:szCs w:val="23"/>
        </w:rPr>
      </w:pPr>
    </w:p>
    <w:p w:rsidR="007A0C30" w:rsidRPr="000219CB" w:rsidRDefault="000407C4" w:rsidP="007A0C30">
      <w:pPr>
        <w:pStyle w:val="Default"/>
        <w:ind w:left="1080"/>
        <w:jc w:val="both"/>
        <w:rPr>
          <w:color w:val="auto"/>
          <w:sz w:val="23"/>
          <w:szCs w:val="23"/>
        </w:rPr>
      </w:pPr>
      <w:r w:rsidRPr="000219CB">
        <w:rPr>
          <w:b/>
          <w:bCs/>
          <w:color w:val="auto"/>
          <w:sz w:val="23"/>
          <w:szCs w:val="23"/>
        </w:rPr>
        <w:t xml:space="preserve">"Commercial Vehicle” </w:t>
      </w:r>
      <w:r w:rsidRPr="000219CB">
        <w:rPr>
          <w:color w:val="auto"/>
          <w:sz w:val="23"/>
          <w:szCs w:val="23"/>
        </w:rPr>
        <w:t xml:space="preserve">means any goods vehicle as defined in the 1988 Act or any vehicle or trailer (except a caravan, dinghy or baggage trailer) drawn by a motor vehicle; </w:t>
      </w:r>
    </w:p>
    <w:p w:rsidR="000F3EBE" w:rsidRPr="000219CB" w:rsidRDefault="000F3EBE" w:rsidP="007A0C30">
      <w:pPr>
        <w:pStyle w:val="Default"/>
        <w:ind w:left="1080"/>
        <w:jc w:val="both"/>
        <w:rPr>
          <w:color w:val="auto"/>
          <w:sz w:val="23"/>
          <w:szCs w:val="23"/>
        </w:rPr>
      </w:pPr>
    </w:p>
    <w:p w:rsidR="000F3EBE" w:rsidRPr="000219CB" w:rsidRDefault="007F429E" w:rsidP="007A0C30">
      <w:pPr>
        <w:pStyle w:val="Default"/>
        <w:ind w:left="1080"/>
        <w:jc w:val="both"/>
        <w:rPr>
          <w:color w:val="auto"/>
          <w:sz w:val="23"/>
          <w:szCs w:val="23"/>
        </w:rPr>
      </w:pPr>
      <w:r w:rsidRPr="000219CB">
        <w:rPr>
          <w:b/>
          <w:color w:val="auto"/>
          <w:sz w:val="23"/>
          <w:szCs w:val="23"/>
        </w:rPr>
        <w:t>“Council”</w:t>
      </w:r>
      <w:r w:rsidR="000F3EBE" w:rsidRPr="000219CB">
        <w:rPr>
          <w:color w:val="auto"/>
          <w:sz w:val="23"/>
          <w:szCs w:val="23"/>
        </w:rPr>
        <w:t xml:space="preserve"> means East Lothian Council or its predecessor</w:t>
      </w:r>
      <w:r w:rsidR="00356A72" w:rsidRPr="000219CB">
        <w:rPr>
          <w:color w:val="auto"/>
          <w:sz w:val="23"/>
          <w:szCs w:val="23"/>
        </w:rPr>
        <w:t xml:space="preserve"> or successor authority</w:t>
      </w:r>
      <w:r w:rsidR="000F3EBE" w:rsidRPr="000219CB">
        <w:rPr>
          <w:color w:val="auto"/>
          <w:sz w:val="23"/>
          <w:szCs w:val="23"/>
        </w:rPr>
        <w:t xml:space="preserve"> </w:t>
      </w:r>
      <w:r w:rsidR="00927AD8">
        <w:rPr>
          <w:color w:val="auto"/>
          <w:sz w:val="23"/>
          <w:szCs w:val="23"/>
        </w:rPr>
        <w:t xml:space="preserve">as Roads Authority for the East Lothian area or any </w:t>
      </w:r>
      <w:proofErr w:type="spellStart"/>
      <w:r w:rsidR="00927AD8">
        <w:rPr>
          <w:color w:val="auto"/>
          <w:sz w:val="23"/>
          <w:szCs w:val="23"/>
        </w:rPr>
        <w:t>aprt</w:t>
      </w:r>
      <w:proofErr w:type="spellEnd"/>
      <w:r w:rsidR="00927AD8">
        <w:rPr>
          <w:color w:val="auto"/>
          <w:sz w:val="23"/>
          <w:szCs w:val="23"/>
        </w:rPr>
        <w:t xml:space="preserve"> or parts thereof;</w:t>
      </w:r>
    </w:p>
    <w:p w:rsidR="00D000D3" w:rsidRPr="000219CB" w:rsidRDefault="00D000D3" w:rsidP="007A0C30">
      <w:pPr>
        <w:pStyle w:val="Default"/>
        <w:ind w:left="1080"/>
        <w:jc w:val="both"/>
        <w:rPr>
          <w:color w:val="auto"/>
          <w:sz w:val="23"/>
          <w:szCs w:val="23"/>
        </w:rPr>
      </w:pPr>
    </w:p>
    <w:p w:rsidR="00D000D3" w:rsidRPr="000219CB" w:rsidRDefault="00D000D3" w:rsidP="00D000D3">
      <w:pPr>
        <w:pStyle w:val="BodyTextIndent2"/>
        <w:ind w:left="1134"/>
        <w:jc w:val="both"/>
      </w:pPr>
      <w:r w:rsidRPr="000219CB">
        <w:rPr>
          <w:b/>
        </w:rPr>
        <w:t>“</w:t>
      </w:r>
      <w:r w:rsidR="00927AD8">
        <w:rPr>
          <w:b/>
        </w:rPr>
        <w:t>D</w:t>
      </w:r>
      <w:r w:rsidRPr="000219CB">
        <w:rPr>
          <w:b/>
        </w:rPr>
        <w:t xml:space="preserve">isabled </w:t>
      </w:r>
      <w:r w:rsidR="00927AD8">
        <w:rPr>
          <w:b/>
        </w:rPr>
        <w:t>P</w:t>
      </w:r>
      <w:r w:rsidRPr="000219CB">
        <w:rPr>
          <w:b/>
        </w:rPr>
        <w:t xml:space="preserve">erson’s </w:t>
      </w:r>
      <w:r w:rsidR="00927AD8">
        <w:rPr>
          <w:b/>
        </w:rPr>
        <w:t>B</w:t>
      </w:r>
      <w:r w:rsidRPr="000219CB">
        <w:rPr>
          <w:b/>
        </w:rPr>
        <w:t>adge”</w:t>
      </w:r>
      <w:r w:rsidRPr="000219CB">
        <w:t xml:space="preserve"> has the same meaning as in the Disabled Persons </w:t>
      </w:r>
      <w:r w:rsidRPr="000219CB">
        <w:lastRenderedPageBreak/>
        <w:t>(Badges for Motor Vehicles) (Scotland) Regulations 2000;</w:t>
      </w:r>
    </w:p>
    <w:p w:rsidR="007A0C30" w:rsidRPr="000219CB" w:rsidRDefault="007A0C30" w:rsidP="007A0C30">
      <w:pPr>
        <w:pStyle w:val="Default"/>
        <w:ind w:left="1080"/>
        <w:jc w:val="both"/>
        <w:rPr>
          <w:b/>
          <w:bCs/>
          <w:color w:val="auto"/>
          <w:sz w:val="23"/>
          <w:szCs w:val="23"/>
        </w:rPr>
      </w:pPr>
    </w:p>
    <w:p w:rsidR="007A0C30" w:rsidRPr="000219CB" w:rsidRDefault="000407C4" w:rsidP="007A0C30">
      <w:pPr>
        <w:pStyle w:val="Default"/>
        <w:ind w:left="1080"/>
        <w:jc w:val="both"/>
        <w:rPr>
          <w:color w:val="auto"/>
          <w:sz w:val="23"/>
          <w:szCs w:val="23"/>
        </w:rPr>
      </w:pPr>
      <w:r w:rsidRPr="000219CB">
        <w:rPr>
          <w:b/>
          <w:bCs/>
          <w:color w:val="auto"/>
          <w:sz w:val="23"/>
          <w:szCs w:val="23"/>
        </w:rPr>
        <w:t xml:space="preserve">"Disabled Person's Vehicle" </w:t>
      </w:r>
      <w:r w:rsidRPr="000219CB">
        <w:rPr>
          <w:color w:val="auto"/>
          <w:sz w:val="23"/>
          <w:szCs w:val="23"/>
        </w:rPr>
        <w:t>has the same meaning as in the Local Authorities' Traffic Orders (Exemptions for Disabled Persons) (</w:t>
      </w:r>
      <w:r w:rsidR="00BE0DD4" w:rsidRPr="000219CB">
        <w:rPr>
          <w:color w:val="auto"/>
          <w:sz w:val="23"/>
          <w:szCs w:val="23"/>
        </w:rPr>
        <w:t>Scotland</w:t>
      </w:r>
      <w:r w:rsidRPr="000219CB">
        <w:rPr>
          <w:color w:val="auto"/>
          <w:sz w:val="23"/>
          <w:szCs w:val="23"/>
        </w:rPr>
        <w:t xml:space="preserve">) Regulations </w:t>
      </w:r>
      <w:r w:rsidR="00D02EED" w:rsidRPr="000219CB">
        <w:rPr>
          <w:color w:val="auto"/>
          <w:sz w:val="23"/>
          <w:szCs w:val="23"/>
        </w:rPr>
        <w:t>2002</w:t>
      </w:r>
      <w:r w:rsidRPr="000219CB">
        <w:rPr>
          <w:color w:val="auto"/>
          <w:sz w:val="23"/>
          <w:szCs w:val="23"/>
        </w:rPr>
        <w:t xml:space="preserve">, or any re-enactment or modification thereof from time to time in force, and may include any type of self-propelled buggy; </w:t>
      </w:r>
    </w:p>
    <w:p w:rsidR="007A0C30" w:rsidRPr="000219CB" w:rsidRDefault="007A0C30" w:rsidP="007A0C30">
      <w:pPr>
        <w:pStyle w:val="Default"/>
        <w:ind w:left="1080"/>
        <w:jc w:val="both"/>
        <w:rPr>
          <w:b/>
          <w:bCs/>
          <w:color w:val="auto"/>
          <w:sz w:val="23"/>
          <w:szCs w:val="23"/>
        </w:rPr>
      </w:pPr>
    </w:p>
    <w:p w:rsidR="007A0C30" w:rsidRPr="000219CB" w:rsidRDefault="000407C4" w:rsidP="007A0C30">
      <w:pPr>
        <w:pStyle w:val="Default"/>
        <w:ind w:left="1080"/>
        <w:jc w:val="both"/>
        <w:rPr>
          <w:color w:val="auto"/>
          <w:sz w:val="23"/>
          <w:szCs w:val="23"/>
        </w:rPr>
      </w:pPr>
      <w:r w:rsidRPr="000219CB">
        <w:rPr>
          <w:b/>
          <w:bCs/>
          <w:color w:val="auto"/>
          <w:sz w:val="23"/>
          <w:szCs w:val="23"/>
        </w:rPr>
        <w:t xml:space="preserve">"Driver" </w:t>
      </w:r>
      <w:r w:rsidRPr="000219CB">
        <w:rPr>
          <w:color w:val="auto"/>
          <w:sz w:val="23"/>
          <w:szCs w:val="23"/>
        </w:rPr>
        <w:t xml:space="preserve">in relation to a motor vehicle or motor-cycle waiting in a parking place means the person driving the motor vehicle or motor-cycle at the time that it was left in the parking place; </w:t>
      </w:r>
    </w:p>
    <w:p w:rsidR="007A0C30" w:rsidRPr="000219CB" w:rsidRDefault="007A0C30" w:rsidP="007A0C30">
      <w:pPr>
        <w:pStyle w:val="Default"/>
        <w:ind w:left="1080"/>
        <w:jc w:val="both"/>
        <w:rPr>
          <w:b/>
          <w:bCs/>
          <w:color w:val="auto"/>
          <w:sz w:val="23"/>
          <w:szCs w:val="23"/>
        </w:rPr>
      </w:pPr>
    </w:p>
    <w:p w:rsidR="007A0C30" w:rsidRPr="000219CB" w:rsidRDefault="000407C4" w:rsidP="007A0C30">
      <w:pPr>
        <w:pStyle w:val="Default"/>
        <w:ind w:left="1080"/>
        <w:jc w:val="both"/>
        <w:rPr>
          <w:color w:val="auto"/>
          <w:sz w:val="23"/>
          <w:szCs w:val="23"/>
        </w:rPr>
      </w:pPr>
      <w:r w:rsidRPr="000219CB">
        <w:rPr>
          <w:b/>
          <w:bCs/>
          <w:color w:val="auto"/>
          <w:sz w:val="23"/>
          <w:szCs w:val="23"/>
        </w:rPr>
        <w:t xml:space="preserve">"Heavy Goods Vehicle" </w:t>
      </w:r>
      <w:r w:rsidRPr="000219CB">
        <w:rPr>
          <w:color w:val="auto"/>
          <w:sz w:val="23"/>
          <w:szCs w:val="23"/>
        </w:rPr>
        <w:t xml:space="preserve">has the same meaning as "heavy commercial vehicle" as defined in the 1988 Act Section 20, that is to say any goods vehicle which has an operating weight exceeding 7.5 tonnes; </w:t>
      </w:r>
    </w:p>
    <w:p w:rsidR="007A0C30" w:rsidRPr="000219CB" w:rsidRDefault="007A0C30" w:rsidP="007A0C30">
      <w:pPr>
        <w:pStyle w:val="Default"/>
        <w:ind w:left="1080"/>
        <w:jc w:val="both"/>
        <w:rPr>
          <w:b/>
          <w:bCs/>
          <w:color w:val="auto"/>
          <w:sz w:val="23"/>
          <w:szCs w:val="23"/>
        </w:rPr>
      </w:pPr>
    </w:p>
    <w:p w:rsidR="007A0C30" w:rsidRDefault="000407C4" w:rsidP="007A0C30">
      <w:pPr>
        <w:pStyle w:val="Default"/>
        <w:ind w:left="1080"/>
        <w:jc w:val="both"/>
        <w:rPr>
          <w:color w:val="auto"/>
          <w:sz w:val="23"/>
          <w:szCs w:val="23"/>
        </w:rPr>
      </w:pPr>
      <w:r w:rsidRPr="000219CB">
        <w:rPr>
          <w:b/>
          <w:bCs/>
          <w:color w:val="auto"/>
          <w:sz w:val="23"/>
          <w:szCs w:val="23"/>
        </w:rPr>
        <w:t xml:space="preserve">"Invalid Carriage" </w:t>
      </w:r>
      <w:r w:rsidRPr="000219CB">
        <w:rPr>
          <w:color w:val="auto"/>
          <w:sz w:val="23"/>
          <w:szCs w:val="23"/>
        </w:rPr>
        <w:t xml:space="preserve">means a mechanically propelled vehicle the weight of which </w:t>
      </w:r>
      <w:proofErr w:type="spellStart"/>
      <w:r w:rsidRPr="000219CB">
        <w:rPr>
          <w:color w:val="auto"/>
          <w:sz w:val="23"/>
          <w:szCs w:val="23"/>
        </w:rPr>
        <w:t>unladen</w:t>
      </w:r>
      <w:proofErr w:type="spellEnd"/>
      <w:r w:rsidRPr="000219CB">
        <w:rPr>
          <w:color w:val="auto"/>
          <w:sz w:val="23"/>
          <w:szCs w:val="23"/>
        </w:rPr>
        <w:t xml:space="preserve"> does not exceed 254 kilograms and which is specially designed and constructed, and not merely adapted, for the use of a person suffering from some physical defect or disability and is used solely by such a person, and may include any type of self-propelled buggy; </w:t>
      </w:r>
    </w:p>
    <w:p w:rsidR="006D044D" w:rsidRPr="000219CB" w:rsidRDefault="006D044D" w:rsidP="007A0C30">
      <w:pPr>
        <w:pStyle w:val="Default"/>
        <w:ind w:left="1080"/>
        <w:jc w:val="both"/>
        <w:rPr>
          <w:b/>
          <w:bCs/>
          <w:color w:val="auto"/>
          <w:sz w:val="23"/>
          <w:szCs w:val="23"/>
        </w:rPr>
      </w:pPr>
    </w:p>
    <w:p w:rsidR="00D000D3" w:rsidRPr="000219CB" w:rsidRDefault="000407C4" w:rsidP="007A0C30">
      <w:pPr>
        <w:pStyle w:val="Default"/>
        <w:ind w:left="1080"/>
        <w:jc w:val="both"/>
        <w:rPr>
          <w:color w:val="auto"/>
          <w:sz w:val="23"/>
          <w:szCs w:val="23"/>
        </w:rPr>
      </w:pPr>
      <w:r w:rsidRPr="000219CB">
        <w:rPr>
          <w:b/>
          <w:bCs/>
          <w:color w:val="auto"/>
          <w:sz w:val="23"/>
          <w:szCs w:val="23"/>
        </w:rPr>
        <w:t xml:space="preserve">“Light commercial vehicle” </w:t>
      </w:r>
      <w:r w:rsidRPr="000219CB">
        <w:rPr>
          <w:color w:val="auto"/>
          <w:sz w:val="23"/>
          <w:szCs w:val="23"/>
        </w:rPr>
        <w:t>means any motor vehicle designed or adapted as a van, pick-up truck or utility vehicle for the carriage of goods which has a design gross weight not exceeding 3500 kilograms;</w:t>
      </w:r>
    </w:p>
    <w:p w:rsidR="00D000D3" w:rsidRPr="000219CB" w:rsidRDefault="00D000D3" w:rsidP="007A0C30">
      <w:pPr>
        <w:pStyle w:val="Default"/>
        <w:ind w:left="1080"/>
        <w:jc w:val="both"/>
        <w:rPr>
          <w:color w:val="auto"/>
          <w:sz w:val="23"/>
          <w:szCs w:val="23"/>
        </w:rPr>
      </w:pPr>
    </w:p>
    <w:p w:rsidR="007A0C30" w:rsidRPr="000219CB" w:rsidRDefault="000407C4" w:rsidP="007A0C30">
      <w:pPr>
        <w:pStyle w:val="Default"/>
        <w:ind w:left="1080"/>
        <w:jc w:val="both"/>
        <w:rPr>
          <w:color w:val="auto"/>
          <w:sz w:val="23"/>
          <w:szCs w:val="23"/>
        </w:rPr>
      </w:pPr>
      <w:r w:rsidRPr="000219CB">
        <w:rPr>
          <w:color w:val="auto"/>
          <w:sz w:val="23"/>
          <w:szCs w:val="23"/>
        </w:rPr>
        <w:t xml:space="preserve"> </w:t>
      </w:r>
      <w:r w:rsidR="00D000D3" w:rsidRPr="000219CB">
        <w:rPr>
          <w:b/>
        </w:rPr>
        <w:t>“</w:t>
      </w:r>
      <w:proofErr w:type="gramStart"/>
      <w:r w:rsidR="00D000D3" w:rsidRPr="000219CB">
        <w:rPr>
          <w:b/>
        </w:rPr>
        <w:t>m</w:t>
      </w:r>
      <w:proofErr w:type="gramEnd"/>
      <w:r w:rsidR="00D000D3" w:rsidRPr="000219CB">
        <w:rPr>
          <w:b/>
        </w:rPr>
        <w:t>”</w:t>
      </w:r>
      <w:r w:rsidR="00D000D3" w:rsidRPr="000219CB">
        <w:t xml:space="preserve"> means metre;</w:t>
      </w:r>
    </w:p>
    <w:p w:rsidR="007A0C30" w:rsidRPr="000219CB" w:rsidRDefault="007A0C30" w:rsidP="007A0C30">
      <w:pPr>
        <w:pStyle w:val="Default"/>
        <w:ind w:left="1080"/>
        <w:jc w:val="both"/>
        <w:rPr>
          <w:b/>
          <w:bCs/>
          <w:color w:val="auto"/>
          <w:sz w:val="23"/>
          <w:szCs w:val="23"/>
        </w:rPr>
      </w:pPr>
    </w:p>
    <w:p w:rsidR="007A0C30" w:rsidRPr="000219CB" w:rsidRDefault="000407C4" w:rsidP="007A0C30">
      <w:pPr>
        <w:pStyle w:val="Default"/>
        <w:ind w:left="1080"/>
        <w:jc w:val="both"/>
        <w:rPr>
          <w:color w:val="auto"/>
          <w:sz w:val="23"/>
          <w:szCs w:val="23"/>
        </w:rPr>
      </w:pPr>
      <w:r w:rsidRPr="000219CB">
        <w:rPr>
          <w:b/>
          <w:bCs/>
          <w:color w:val="auto"/>
          <w:sz w:val="23"/>
          <w:szCs w:val="23"/>
        </w:rPr>
        <w:t xml:space="preserve">“Marked Bay” </w:t>
      </w:r>
      <w:r w:rsidRPr="000219CB">
        <w:rPr>
          <w:color w:val="auto"/>
          <w:sz w:val="23"/>
          <w:szCs w:val="23"/>
        </w:rPr>
        <w:t xml:space="preserve">has the same meaning as </w:t>
      </w:r>
      <w:r w:rsidR="00927AD8">
        <w:rPr>
          <w:color w:val="auto"/>
          <w:sz w:val="23"/>
          <w:szCs w:val="23"/>
        </w:rPr>
        <w:t>P</w:t>
      </w:r>
      <w:r w:rsidRPr="000219CB">
        <w:rPr>
          <w:color w:val="auto"/>
          <w:sz w:val="23"/>
          <w:szCs w:val="23"/>
        </w:rPr>
        <w:t xml:space="preserve">arking </w:t>
      </w:r>
      <w:r w:rsidR="00927AD8">
        <w:rPr>
          <w:color w:val="auto"/>
          <w:sz w:val="23"/>
          <w:szCs w:val="23"/>
        </w:rPr>
        <w:t>S</w:t>
      </w:r>
      <w:r w:rsidRPr="000219CB">
        <w:rPr>
          <w:color w:val="auto"/>
          <w:sz w:val="23"/>
          <w:szCs w:val="23"/>
        </w:rPr>
        <w:t xml:space="preserve">pace; </w:t>
      </w:r>
    </w:p>
    <w:p w:rsidR="007A0C30" w:rsidRPr="000219CB" w:rsidRDefault="007A0C30" w:rsidP="007A0C30">
      <w:pPr>
        <w:pStyle w:val="Default"/>
        <w:ind w:left="1080"/>
        <w:jc w:val="both"/>
        <w:rPr>
          <w:b/>
          <w:bCs/>
          <w:color w:val="auto"/>
          <w:sz w:val="23"/>
          <w:szCs w:val="23"/>
        </w:rPr>
      </w:pPr>
    </w:p>
    <w:p w:rsidR="007A0C30" w:rsidRPr="000219CB" w:rsidRDefault="000407C4" w:rsidP="007A0C30">
      <w:pPr>
        <w:pStyle w:val="Default"/>
        <w:ind w:left="1080"/>
        <w:jc w:val="both"/>
        <w:rPr>
          <w:color w:val="auto"/>
          <w:sz w:val="23"/>
          <w:szCs w:val="23"/>
        </w:rPr>
      </w:pPr>
      <w:r w:rsidRPr="000219CB">
        <w:rPr>
          <w:b/>
          <w:bCs/>
          <w:color w:val="auto"/>
          <w:sz w:val="23"/>
          <w:szCs w:val="23"/>
        </w:rPr>
        <w:t xml:space="preserve">"Mechanical Device" </w:t>
      </w:r>
      <w:r w:rsidRPr="000219CB">
        <w:rPr>
          <w:color w:val="auto"/>
          <w:sz w:val="23"/>
          <w:szCs w:val="23"/>
        </w:rPr>
        <w:t xml:space="preserve">means a device used as a means to indicate the time at which a motor vehicle or motor-cycle arrived at a parking place and the fees or charges paid or payable for parking on any of the parking places specified in this Order and as a means to collect fees or charges; </w:t>
      </w:r>
    </w:p>
    <w:p w:rsidR="007A0C30" w:rsidRPr="000219CB" w:rsidRDefault="007A0C30" w:rsidP="007A0C30">
      <w:pPr>
        <w:pStyle w:val="Default"/>
        <w:ind w:left="1080"/>
        <w:jc w:val="both"/>
        <w:rPr>
          <w:b/>
          <w:bCs/>
          <w:color w:val="auto"/>
          <w:sz w:val="23"/>
          <w:szCs w:val="23"/>
        </w:rPr>
      </w:pPr>
    </w:p>
    <w:p w:rsidR="007A0C30" w:rsidRPr="000219CB" w:rsidRDefault="000407C4" w:rsidP="007A0C30">
      <w:pPr>
        <w:pStyle w:val="Default"/>
        <w:ind w:left="1080"/>
        <w:jc w:val="both"/>
        <w:rPr>
          <w:color w:val="auto"/>
          <w:sz w:val="23"/>
          <w:szCs w:val="23"/>
        </w:rPr>
      </w:pPr>
      <w:r w:rsidRPr="000219CB">
        <w:rPr>
          <w:b/>
          <w:bCs/>
          <w:color w:val="auto"/>
          <w:sz w:val="23"/>
          <w:szCs w:val="23"/>
        </w:rPr>
        <w:t xml:space="preserve">“Minibus” </w:t>
      </w:r>
      <w:r w:rsidRPr="000219CB">
        <w:rPr>
          <w:color w:val="auto"/>
          <w:sz w:val="23"/>
          <w:szCs w:val="23"/>
        </w:rPr>
        <w:t xml:space="preserve">means </w:t>
      </w:r>
      <w:r w:rsidR="003271C1" w:rsidRPr="000219CB">
        <w:rPr>
          <w:i/>
          <w:iCs/>
          <w:sz w:val="23"/>
          <w:szCs w:val="23"/>
        </w:rPr>
        <w:t>a motor vehicle which is constructed or adapted to carry more than 8 but not more than 16 seated passengers in addition to the driver</w:t>
      </w:r>
    </w:p>
    <w:p w:rsidR="007A0C30" w:rsidRPr="000219CB" w:rsidRDefault="007A0C30" w:rsidP="007A0C30">
      <w:pPr>
        <w:pStyle w:val="Default"/>
        <w:ind w:left="1080"/>
        <w:jc w:val="both"/>
        <w:rPr>
          <w:b/>
          <w:bCs/>
          <w:color w:val="auto"/>
          <w:sz w:val="23"/>
          <w:szCs w:val="23"/>
        </w:rPr>
      </w:pPr>
    </w:p>
    <w:p w:rsidR="007A0C30" w:rsidRPr="000219CB" w:rsidRDefault="000407C4" w:rsidP="007A0C30">
      <w:pPr>
        <w:pStyle w:val="Default"/>
        <w:ind w:left="1080"/>
        <w:jc w:val="both"/>
        <w:rPr>
          <w:color w:val="auto"/>
          <w:sz w:val="23"/>
          <w:szCs w:val="23"/>
        </w:rPr>
      </w:pPr>
      <w:r w:rsidRPr="000219CB">
        <w:rPr>
          <w:b/>
          <w:bCs/>
          <w:color w:val="auto"/>
          <w:sz w:val="23"/>
          <w:szCs w:val="23"/>
        </w:rPr>
        <w:t xml:space="preserve">"Motor-cycle" </w:t>
      </w:r>
      <w:r w:rsidRPr="000219CB">
        <w:rPr>
          <w:color w:val="auto"/>
          <w:sz w:val="23"/>
          <w:szCs w:val="23"/>
        </w:rPr>
        <w:t xml:space="preserve">means a mechanically propelled vehicle, not being an invalid carriage, with not more than two wheels and the weight of which </w:t>
      </w:r>
      <w:proofErr w:type="spellStart"/>
      <w:r w:rsidRPr="000219CB">
        <w:rPr>
          <w:color w:val="auto"/>
          <w:sz w:val="23"/>
          <w:szCs w:val="23"/>
        </w:rPr>
        <w:t>unladen</w:t>
      </w:r>
      <w:proofErr w:type="spellEnd"/>
      <w:r w:rsidRPr="000219CB">
        <w:rPr>
          <w:color w:val="auto"/>
          <w:sz w:val="23"/>
          <w:szCs w:val="23"/>
        </w:rPr>
        <w:t xml:space="preserve"> does not exceed 406.4 kilograms; </w:t>
      </w:r>
    </w:p>
    <w:p w:rsidR="007A0C30" w:rsidRPr="000219CB" w:rsidRDefault="007A0C30" w:rsidP="007A0C30">
      <w:pPr>
        <w:pStyle w:val="Default"/>
        <w:ind w:left="1080"/>
        <w:jc w:val="both"/>
        <w:rPr>
          <w:b/>
          <w:bCs/>
          <w:color w:val="auto"/>
          <w:sz w:val="23"/>
          <w:szCs w:val="23"/>
        </w:rPr>
      </w:pPr>
    </w:p>
    <w:p w:rsidR="007A0C30" w:rsidRPr="000219CB" w:rsidRDefault="000407C4" w:rsidP="007A0C30">
      <w:pPr>
        <w:pStyle w:val="Default"/>
        <w:ind w:left="1080"/>
        <w:jc w:val="both"/>
        <w:rPr>
          <w:color w:val="auto"/>
          <w:sz w:val="23"/>
          <w:szCs w:val="23"/>
        </w:rPr>
      </w:pPr>
      <w:r w:rsidRPr="000219CB">
        <w:rPr>
          <w:b/>
          <w:bCs/>
          <w:color w:val="auto"/>
          <w:sz w:val="23"/>
          <w:szCs w:val="23"/>
        </w:rPr>
        <w:t xml:space="preserve">“Motorised Caravan” </w:t>
      </w:r>
      <w:r w:rsidRPr="000219CB">
        <w:rPr>
          <w:color w:val="auto"/>
          <w:sz w:val="23"/>
          <w:szCs w:val="23"/>
        </w:rPr>
        <w:t xml:space="preserve">means a motorised or self-propelled caravan, camper van, </w:t>
      </w:r>
      <w:proofErr w:type="spellStart"/>
      <w:r w:rsidRPr="000219CB">
        <w:rPr>
          <w:color w:val="auto"/>
          <w:sz w:val="23"/>
          <w:szCs w:val="23"/>
        </w:rPr>
        <w:t>dormobile</w:t>
      </w:r>
      <w:proofErr w:type="spellEnd"/>
      <w:r w:rsidRPr="000219CB">
        <w:rPr>
          <w:color w:val="auto"/>
          <w:sz w:val="23"/>
          <w:szCs w:val="23"/>
        </w:rPr>
        <w:t xml:space="preserve">, </w:t>
      </w:r>
      <w:proofErr w:type="spellStart"/>
      <w:r w:rsidRPr="000219CB">
        <w:rPr>
          <w:color w:val="auto"/>
          <w:sz w:val="23"/>
          <w:szCs w:val="23"/>
        </w:rPr>
        <w:t>motorhome</w:t>
      </w:r>
      <w:proofErr w:type="spellEnd"/>
      <w:r w:rsidRPr="000219CB">
        <w:rPr>
          <w:color w:val="auto"/>
          <w:sz w:val="23"/>
          <w:szCs w:val="23"/>
        </w:rPr>
        <w:t xml:space="preserve"> or similar vehicle and includes any bus, coach, lorry, van or other vehicle adapted for human habitation whether permanent or temporary; </w:t>
      </w:r>
    </w:p>
    <w:p w:rsidR="007A0C30" w:rsidRPr="000219CB" w:rsidRDefault="007A0C30" w:rsidP="007A0C30">
      <w:pPr>
        <w:pStyle w:val="Default"/>
        <w:ind w:left="1080"/>
        <w:jc w:val="both"/>
        <w:rPr>
          <w:b/>
          <w:bCs/>
          <w:color w:val="auto"/>
          <w:sz w:val="23"/>
          <w:szCs w:val="23"/>
        </w:rPr>
      </w:pPr>
    </w:p>
    <w:p w:rsidR="007A0C30" w:rsidRPr="000219CB" w:rsidRDefault="000407C4" w:rsidP="007A0C30">
      <w:pPr>
        <w:pStyle w:val="Default"/>
        <w:ind w:left="1080"/>
        <w:jc w:val="both"/>
        <w:rPr>
          <w:color w:val="auto"/>
          <w:sz w:val="23"/>
          <w:szCs w:val="23"/>
        </w:rPr>
      </w:pPr>
      <w:r w:rsidRPr="000219CB">
        <w:rPr>
          <w:b/>
          <w:bCs/>
          <w:color w:val="auto"/>
          <w:sz w:val="23"/>
          <w:szCs w:val="23"/>
        </w:rPr>
        <w:t xml:space="preserve">"Motor Vehicle" </w:t>
      </w:r>
      <w:r w:rsidRPr="000219CB">
        <w:rPr>
          <w:color w:val="auto"/>
          <w:sz w:val="23"/>
          <w:szCs w:val="23"/>
        </w:rPr>
        <w:t xml:space="preserve">means a mechanically propelled vehicle intended or adapted for use on roads, and not being a motor-cycle; </w:t>
      </w:r>
    </w:p>
    <w:p w:rsidR="007A0C30" w:rsidRPr="000219CB" w:rsidRDefault="007A0C30" w:rsidP="007A0C30">
      <w:pPr>
        <w:pStyle w:val="Default"/>
        <w:ind w:left="1080"/>
        <w:jc w:val="both"/>
        <w:rPr>
          <w:b/>
          <w:bCs/>
          <w:color w:val="auto"/>
          <w:sz w:val="23"/>
          <w:szCs w:val="23"/>
        </w:rPr>
      </w:pPr>
    </w:p>
    <w:p w:rsidR="007A0C30" w:rsidRPr="000219CB" w:rsidRDefault="000407C4" w:rsidP="007A0C30">
      <w:pPr>
        <w:pStyle w:val="Default"/>
        <w:ind w:left="1080"/>
        <w:jc w:val="both"/>
        <w:rPr>
          <w:color w:val="auto"/>
          <w:sz w:val="23"/>
          <w:szCs w:val="23"/>
        </w:rPr>
      </w:pPr>
      <w:r w:rsidRPr="000219CB">
        <w:rPr>
          <w:b/>
          <w:bCs/>
          <w:color w:val="auto"/>
          <w:sz w:val="23"/>
          <w:szCs w:val="23"/>
        </w:rPr>
        <w:t xml:space="preserve">"Owner" </w:t>
      </w:r>
      <w:r w:rsidRPr="000219CB">
        <w:rPr>
          <w:color w:val="auto"/>
          <w:sz w:val="23"/>
          <w:szCs w:val="23"/>
        </w:rPr>
        <w:t xml:space="preserve">in relation to a motor vehicle or motor-cycle means the person by whom such motor vehicle or motor-cycle is kept and for the purpose of determining in the course of any proceedings brought by virtue of this Order who was the owner of the motor vehicle or motor-cycle at any time it shall be presumed that the owner was the person who was the registered keeper of the vehicle at that time unless the contrary is </w:t>
      </w:r>
      <w:r w:rsidRPr="000219CB">
        <w:rPr>
          <w:color w:val="auto"/>
          <w:sz w:val="23"/>
          <w:szCs w:val="23"/>
        </w:rPr>
        <w:lastRenderedPageBreak/>
        <w:t xml:space="preserve">shown in which case it shall be open to the Council to prove that the motor vehicle or motor-cycle was owned or kept by some other person at that time; </w:t>
      </w:r>
    </w:p>
    <w:p w:rsidR="007A0C30" w:rsidRPr="000219CB" w:rsidRDefault="007A0C30" w:rsidP="007A0C30">
      <w:pPr>
        <w:pStyle w:val="Default"/>
        <w:ind w:left="1080"/>
        <w:jc w:val="both"/>
        <w:rPr>
          <w:b/>
          <w:bCs/>
          <w:color w:val="auto"/>
          <w:sz w:val="23"/>
          <w:szCs w:val="23"/>
        </w:rPr>
      </w:pPr>
    </w:p>
    <w:p w:rsidR="007A0C30" w:rsidRDefault="00927AD8" w:rsidP="007A0C30">
      <w:pPr>
        <w:pStyle w:val="Default"/>
        <w:ind w:left="1080"/>
        <w:jc w:val="both"/>
        <w:rPr>
          <w:b/>
          <w:bCs/>
          <w:color w:val="auto"/>
          <w:sz w:val="23"/>
          <w:szCs w:val="23"/>
        </w:rPr>
      </w:pPr>
      <w:r>
        <w:rPr>
          <w:b/>
          <w:bCs/>
          <w:color w:val="auto"/>
          <w:sz w:val="23"/>
          <w:szCs w:val="23"/>
        </w:rPr>
        <w:t xml:space="preserve">“Parking Attendant” </w:t>
      </w:r>
      <w:r w:rsidR="000460C8">
        <w:rPr>
          <w:sz w:val="22"/>
          <w:szCs w:val="22"/>
        </w:rPr>
        <w:t>means a person authorised by or on behalf of the Council to supervise and carry out enforcement in respect of this Order;</w:t>
      </w:r>
    </w:p>
    <w:p w:rsidR="00927AD8" w:rsidRPr="000219CB" w:rsidRDefault="00927AD8" w:rsidP="007A0C30">
      <w:pPr>
        <w:pStyle w:val="Default"/>
        <w:ind w:left="1080"/>
        <w:jc w:val="both"/>
        <w:rPr>
          <w:b/>
          <w:bCs/>
          <w:color w:val="auto"/>
          <w:sz w:val="23"/>
          <w:szCs w:val="23"/>
        </w:rPr>
      </w:pPr>
    </w:p>
    <w:p w:rsidR="007A0C30" w:rsidRPr="000219CB" w:rsidRDefault="000407C4" w:rsidP="007A0C30">
      <w:pPr>
        <w:pStyle w:val="Default"/>
        <w:ind w:left="1080"/>
        <w:jc w:val="both"/>
        <w:rPr>
          <w:color w:val="auto"/>
          <w:sz w:val="23"/>
          <w:szCs w:val="23"/>
        </w:rPr>
      </w:pPr>
      <w:r w:rsidRPr="000219CB">
        <w:rPr>
          <w:b/>
          <w:bCs/>
          <w:color w:val="auto"/>
          <w:sz w:val="23"/>
          <w:szCs w:val="23"/>
        </w:rPr>
        <w:t xml:space="preserve">"Parking Place" </w:t>
      </w:r>
      <w:r w:rsidRPr="000219CB">
        <w:rPr>
          <w:color w:val="auto"/>
          <w:sz w:val="23"/>
          <w:szCs w:val="23"/>
        </w:rPr>
        <w:t xml:space="preserve">means any area of land or any building or part of a building specified by name in the Schedule or Schedules to this Order provided by the Council under Section 32(1) of the </w:t>
      </w:r>
      <w:r w:rsidR="00356A72" w:rsidRPr="000219CB">
        <w:rPr>
          <w:color w:val="auto"/>
          <w:sz w:val="23"/>
          <w:szCs w:val="23"/>
        </w:rPr>
        <w:t xml:space="preserve">1984 </w:t>
      </w:r>
      <w:r w:rsidRPr="000219CB">
        <w:rPr>
          <w:color w:val="auto"/>
          <w:sz w:val="23"/>
          <w:szCs w:val="23"/>
        </w:rPr>
        <w:t xml:space="preserve">Act for use as a parking place; </w:t>
      </w:r>
    </w:p>
    <w:p w:rsidR="007A0C30" w:rsidRPr="000219CB" w:rsidRDefault="007A0C30" w:rsidP="007A0C30">
      <w:pPr>
        <w:pStyle w:val="Default"/>
        <w:ind w:left="1080"/>
        <w:jc w:val="both"/>
        <w:rPr>
          <w:b/>
          <w:bCs/>
          <w:color w:val="auto"/>
          <w:sz w:val="23"/>
          <w:szCs w:val="23"/>
        </w:rPr>
      </w:pPr>
    </w:p>
    <w:p w:rsidR="007A0C30" w:rsidRPr="000219CB" w:rsidRDefault="000407C4" w:rsidP="007A0C30">
      <w:pPr>
        <w:pStyle w:val="Default"/>
        <w:ind w:left="1080"/>
        <w:jc w:val="both"/>
        <w:rPr>
          <w:color w:val="auto"/>
          <w:sz w:val="23"/>
          <w:szCs w:val="23"/>
        </w:rPr>
      </w:pPr>
      <w:r w:rsidRPr="000219CB">
        <w:rPr>
          <w:b/>
          <w:bCs/>
          <w:color w:val="auto"/>
          <w:sz w:val="23"/>
          <w:szCs w:val="23"/>
        </w:rPr>
        <w:t xml:space="preserve">"Parking Space" </w:t>
      </w:r>
      <w:r w:rsidRPr="000219CB">
        <w:rPr>
          <w:color w:val="auto"/>
          <w:sz w:val="23"/>
          <w:szCs w:val="23"/>
        </w:rPr>
        <w:t xml:space="preserve">means, in any </w:t>
      </w:r>
      <w:r w:rsidR="00927AD8">
        <w:rPr>
          <w:color w:val="auto"/>
          <w:sz w:val="23"/>
          <w:szCs w:val="23"/>
        </w:rPr>
        <w:t>P</w:t>
      </w:r>
      <w:r w:rsidRPr="000219CB">
        <w:rPr>
          <w:color w:val="auto"/>
          <w:sz w:val="23"/>
          <w:szCs w:val="23"/>
        </w:rPr>
        <w:t xml:space="preserve">arking </w:t>
      </w:r>
      <w:r w:rsidR="00927AD8">
        <w:rPr>
          <w:color w:val="auto"/>
          <w:sz w:val="23"/>
          <w:szCs w:val="23"/>
        </w:rPr>
        <w:t>P</w:t>
      </w:r>
      <w:r w:rsidRPr="000219CB">
        <w:rPr>
          <w:color w:val="auto"/>
          <w:sz w:val="23"/>
          <w:szCs w:val="23"/>
        </w:rPr>
        <w:t xml:space="preserve">lace in which there are displayed surface markings or other directions to indicate the position in which any vehicle should be parked, any one such space, </w:t>
      </w:r>
      <w:r w:rsidR="00927AD8">
        <w:rPr>
          <w:color w:val="auto"/>
          <w:sz w:val="23"/>
          <w:szCs w:val="23"/>
        </w:rPr>
        <w:t>M</w:t>
      </w:r>
      <w:r w:rsidRPr="000219CB">
        <w:rPr>
          <w:color w:val="auto"/>
          <w:sz w:val="23"/>
          <w:szCs w:val="23"/>
        </w:rPr>
        <w:t xml:space="preserve">arked </w:t>
      </w:r>
      <w:r w:rsidR="00927AD8">
        <w:rPr>
          <w:color w:val="auto"/>
          <w:sz w:val="23"/>
          <w:szCs w:val="23"/>
        </w:rPr>
        <w:t>B</w:t>
      </w:r>
      <w:r w:rsidRPr="000219CB">
        <w:rPr>
          <w:color w:val="auto"/>
          <w:sz w:val="23"/>
          <w:szCs w:val="23"/>
        </w:rPr>
        <w:t xml:space="preserve">ay or position so marked or directed; </w:t>
      </w:r>
    </w:p>
    <w:p w:rsidR="007A0C30" w:rsidRPr="000219CB" w:rsidRDefault="007A0C30" w:rsidP="007A0C30">
      <w:pPr>
        <w:pStyle w:val="Default"/>
        <w:ind w:left="1080"/>
        <w:jc w:val="both"/>
        <w:rPr>
          <w:b/>
          <w:bCs/>
          <w:color w:val="auto"/>
          <w:sz w:val="23"/>
          <w:szCs w:val="23"/>
        </w:rPr>
      </w:pPr>
    </w:p>
    <w:p w:rsidR="007A0C30" w:rsidRPr="000219CB" w:rsidRDefault="000407C4" w:rsidP="007A0C30">
      <w:pPr>
        <w:pStyle w:val="Default"/>
        <w:ind w:left="1080"/>
        <w:jc w:val="both"/>
        <w:rPr>
          <w:color w:val="auto"/>
          <w:sz w:val="23"/>
          <w:szCs w:val="23"/>
        </w:rPr>
      </w:pPr>
      <w:r w:rsidRPr="000219CB">
        <w:rPr>
          <w:b/>
          <w:bCs/>
          <w:color w:val="auto"/>
          <w:sz w:val="23"/>
          <w:szCs w:val="23"/>
        </w:rPr>
        <w:t xml:space="preserve">"Parking Ticket" </w:t>
      </w:r>
      <w:r w:rsidRPr="000219CB">
        <w:rPr>
          <w:color w:val="auto"/>
          <w:sz w:val="23"/>
          <w:szCs w:val="23"/>
        </w:rPr>
        <w:t xml:space="preserve">means a pay and display ticket obtained by the driver of a motor vehicle or motor-cycle from a mechanical device indicating the parking fee paid or payable the date of issue and either the time of arrival at the parking place or the time by which the motor vehicle or motor-cycle should depart from the parking place; or both the time of arrival and the time of the ticket’s expiry; </w:t>
      </w:r>
    </w:p>
    <w:p w:rsidR="00DA2B75" w:rsidRPr="000219CB" w:rsidRDefault="00DA2B75" w:rsidP="007A0C30">
      <w:pPr>
        <w:pStyle w:val="Default"/>
        <w:ind w:left="1080"/>
        <w:jc w:val="both"/>
        <w:rPr>
          <w:color w:val="auto"/>
          <w:sz w:val="23"/>
          <w:szCs w:val="23"/>
        </w:rPr>
      </w:pPr>
    </w:p>
    <w:p w:rsidR="00DA2B75" w:rsidRPr="000219CB" w:rsidRDefault="007F429E" w:rsidP="007A0C30">
      <w:pPr>
        <w:pStyle w:val="Default"/>
        <w:ind w:left="1080"/>
        <w:jc w:val="both"/>
        <w:rPr>
          <w:color w:val="auto"/>
          <w:sz w:val="23"/>
          <w:szCs w:val="23"/>
        </w:rPr>
      </w:pPr>
      <w:r w:rsidRPr="000219CB">
        <w:rPr>
          <w:b/>
          <w:color w:val="auto"/>
          <w:sz w:val="23"/>
          <w:szCs w:val="23"/>
        </w:rPr>
        <w:t>“Parking Fee”</w:t>
      </w:r>
      <w:r w:rsidR="00DA2B75" w:rsidRPr="000219CB">
        <w:rPr>
          <w:color w:val="auto"/>
          <w:sz w:val="23"/>
          <w:szCs w:val="23"/>
        </w:rPr>
        <w:t xml:space="preserve"> means the charge to be paid with respect to the use of the parking place under Section 35</w:t>
      </w:r>
      <w:r w:rsidR="001B30CC" w:rsidRPr="000219CB">
        <w:rPr>
          <w:color w:val="auto"/>
          <w:sz w:val="23"/>
          <w:szCs w:val="23"/>
        </w:rPr>
        <w:t xml:space="preserve"> of the</w:t>
      </w:r>
      <w:r w:rsidR="00356A72" w:rsidRPr="000219CB">
        <w:rPr>
          <w:color w:val="auto"/>
          <w:sz w:val="23"/>
          <w:szCs w:val="23"/>
        </w:rPr>
        <w:t xml:space="preserve"> 1984</w:t>
      </w:r>
      <w:r w:rsidR="001B30CC" w:rsidRPr="000219CB">
        <w:rPr>
          <w:color w:val="auto"/>
          <w:sz w:val="23"/>
          <w:szCs w:val="23"/>
        </w:rPr>
        <w:t xml:space="preserve"> Act</w:t>
      </w:r>
    </w:p>
    <w:p w:rsidR="007A0C30" w:rsidRPr="000219CB" w:rsidRDefault="007A0C30" w:rsidP="007A0C30">
      <w:pPr>
        <w:pStyle w:val="Default"/>
        <w:ind w:left="1080"/>
        <w:jc w:val="both"/>
        <w:rPr>
          <w:b/>
          <w:bCs/>
          <w:color w:val="auto"/>
          <w:sz w:val="23"/>
          <w:szCs w:val="23"/>
        </w:rPr>
      </w:pPr>
    </w:p>
    <w:p w:rsidR="007A0C30" w:rsidRPr="000219CB" w:rsidRDefault="000407C4" w:rsidP="007A0C30">
      <w:pPr>
        <w:pStyle w:val="Default"/>
        <w:ind w:left="1080"/>
        <w:jc w:val="both"/>
        <w:rPr>
          <w:color w:val="auto"/>
          <w:sz w:val="23"/>
          <w:szCs w:val="23"/>
        </w:rPr>
      </w:pPr>
      <w:r w:rsidRPr="000219CB">
        <w:rPr>
          <w:b/>
          <w:bCs/>
          <w:color w:val="auto"/>
          <w:sz w:val="23"/>
          <w:szCs w:val="23"/>
        </w:rPr>
        <w:t xml:space="preserve">“Pay and Display Ticket” </w:t>
      </w:r>
      <w:r w:rsidRPr="000219CB">
        <w:rPr>
          <w:color w:val="auto"/>
          <w:sz w:val="23"/>
          <w:szCs w:val="23"/>
        </w:rPr>
        <w:t xml:space="preserve">has the same meaning as parking ticket; </w:t>
      </w:r>
    </w:p>
    <w:p w:rsidR="007A0C30" w:rsidRPr="000219CB" w:rsidRDefault="007A0C30" w:rsidP="007A0C30">
      <w:pPr>
        <w:pStyle w:val="Default"/>
        <w:ind w:left="1080"/>
        <w:jc w:val="both"/>
        <w:rPr>
          <w:b/>
          <w:bCs/>
          <w:color w:val="auto"/>
          <w:sz w:val="23"/>
          <w:szCs w:val="23"/>
        </w:rPr>
      </w:pPr>
    </w:p>
    <w:p w:rsidR="007A0C30" w:rsidRPr="000219CB" w:rsidRDefault="000407C4" w:rsidP="007A0C30">
      <w:pPr>
        <w:pStyle w:val="Default"/>
        <w:ind w:left="1080"/>
        <w:jc w:val="both"/>
        <w:rPr>
          <w:color w:val="auto"/>
          <w:sz w:val="23"/>
          <w:szCs w:val="23"/>
        </w:rPr>
      </w:pPr>
      <w:r w:rsidRPr="000219CB">
        <w:rPr>
          <w:b/>
          <w:bCs/>
          <w:color w:val="auto"/>
          <w:sz w:val="23"/>
          <w:szCs w:val="23"/>
        </w:rPr>
        <w:t xml:space="preserve">“Picnic” </w:t>
      </w:r>
      <w:r w:rsidRPr="000219CB">
        <w:rPr>
          <w:color w:val="auto"/>
          <w:sz w:val="23"/>
          <w:szCs w:val="23"/>
        </w:rPr>
        <w:t xml:space="preserve">means an informal outdoor meal; </w:t>
      </w:r>
    </w:p>
    <w:p w:rsidR="007A0C30" w:rsidRPr="000219CB" w:rsidRDefault="007A0C30" w:rsidP="007A0C30">
      <w:pPr>
        <w:pStyle w:val="Default"/>
        <w:ind w:left="1080"/>
        <w:jc w:val="both"/>
        <w:rPr>
          <w:b/>
          <w:bCs/>
          <w:color w:val="auto"/>
          <w:sz w:val="23"/>
          <w:szCs w:val="23"/>
        </w:rPr>
      </w:pPr>
    </w:p>
    <w:p w:rsidR="007A0C30" w:rsidRPr="000219CB" w:rsidRDefault="000407C4" w:rsidP="007A0C30">
      <w:pPr>
        <w:pStyle w:val="Default"/>
        <w:ind w:left="1080"/>
        <w:jc w:val="both"/>
        <w:rPr>
          <w:color w:val="auto"/>
          <w:sz w:val="23"/>
          <w:szCs w:val="23"/>
        </w:rPr>
      </w:pPr>
      <w:r w:rsidRPr="000219CB">
        <w:rPr>
          <w:b/>
          <w:bCs/>
          <w:color w:val="auto"/>
          <w:sz w:val="23"/>
          <w:szCs w:val="23"/>
        </w:rPr>
        <w:t xml:space="preserve">"Plan" </w:t>
      </w:r>
      <w:r w:rsidRPr="000219CB">
        <w:rPr>
          <w:color w:val="auto"/>
          <w:sz w:val="23"/>
          <w:szCs w:val="23"/>
        </w:rPr>
        <w:t xml:space="preserve">means the plan or plans referred to in Article 4; </w:t>
      </w:r>
    </w:p>
    <w:p w:rsidR="007A0C30" w:rsidRPr="000219CB" w:rsidRDefault="007A0C30" w:rsidP="007A0C30">
      <w:pPr>
        <w:pStyle w:val="Default"/>
        <w:ind w:left="1080"/>
        <w:jc w:val="both"/>
        <w:rPr>
          <w:b/>
          <w:bCs/>
          <w:color w:val="auto"/>
          <w:sz w:val="23"/>
          <w:szCs w:val="23"/>
        </w:rPr>
      </w:pPr>
    </w:p>
    <w:p w:rsidR="007A0C30" w:rsidRPr="000219CB" w:rsidRDefault="000407C4" w:rsidP="007A0C30">
      <w:pPr>
        <w:pStyle w:val="Default"/>
        <w:ind w:left="1080"/>
        <w:jc w:val="both"/>
        <w:rPr>
          <w:color w:val="auto"/>
          <w:sz w:val="23"/>
          <w:szCs w:val="23"/>
        </w:rPr>
      </w:pPr>
      <w:r w:rsidRPr="000219CB">
        <w:rPr>
          <w:b/>
          <w:bCs/>
          <w:color w:val="auto"/>
          <w:sz w:val="23"/>
          <w:szCs w:val="23"/>
        </w:rPr>
        <w:t xml:space="preserve">"Registered Keeper" </w:t>
      </w:r>
      <w:r w:rsidRPr="000219CB">
        <w:rPr>
          <w:color w:val="auto"/>
          <w:sz w:val="23"/>
          <w:szCs w:val="23"/>
        </w:rPr>
        <w:t xml:space="preserve">means the person whose name and address appears on the records kept and maintained at the Driver and Vehicle Licensing Centre as the keeper of the vehicle on the date specified by the Council in any request made to the Centre in respect of that motor vehicle or motor-cycle; </w:t>
      </w:r>
    </w:p>
    <w:p w:rsidR="00D000D3" w:rsidRPr="000219CB" w:rsidRDefault="00D000D3" w:rsidP="007A0C30">
      <w:pPr>
        <w:pStyle w:val="Default"/>
        <w:ind w:left="1080"/>
        <w:jc w:val="both"/>
        <w:rPr>
          <w:color w:val="auto"/>
          <w:sz w:val="23"/>
          <w:szCs w:val="23"/>
        </w:rPr>
      </w:pPr>
    </w:p>
    <w:p w:rsidR="00D000D3" w:rsidRPr="000219CB" w:rsidRDefault="00D000D3" w:rsidP="00D000D3">
      <w:pPr>
        <w:pStyle w:val="BodyTextIndent2"/>
        <w:ind w:left="1134"/>
        <w:jc w:val="both"/>
      </w:pPr>
      <w:r w:rsidRPr="000219CB">
        <w:rPr>
          <w:b/>
        </w:rPr>
        <w:t>“</w:t>
      </w:r>
      <w:r w:rsidR="00984EB4">
        <w:rPr>
          <w:b/>
        </w:rPr>
        <w:t>R</w:t>
      </w:r>
      <w:r w:rsidRPr="000219CB">
        <w:rPr>
          <w:b/>
        </w:rPr>
        <w:t xml:space="preserve">estricted or </w:t>
      </w:r>
      <w:r w:rsidR="00984EB4">
        <w:rPr>
          <w:b/>
        </w:rPr>
        <w:t>P</w:t>
      </w:r>
      <w:r w:rsidRPr="000219CB">
        <w:rPr>
          <w:b/>
        </w:rPr>
        <w:t>rohibited hours”</w:t>
      </w:r>
      <w:r w:rsidRPr="000219CB">
        <w:t xml:space="preserve"> means any period during which the restrictions or prohibitions imposed by Articles 3,4,</w:t>
      </w:r>
      <w:r w:rsidR="00890EA0">
        <w:t>6</w:t>
      </w:r>
      <w:r w:rsidRPr="000219CB">
        <w:t>,7,8,</w:t>
      </w:r>
      <w:r w:rsidR="00E14CB1">
        <w:t>9</w:t>
      </w:r>
      <w:r w:rsidRPr="000219CB">
        <w:t>,12,13 or 15 of the Order apply</w:t>
      </w:r>
    </w:p>
    <w:p w:rsidR="00D000D3" w:rsidRPr="000219CB" w:rsidRDefault="00D000D3" w:rsidP="00D000D3">
      <w:pPr>
        <w:pStyle w:val="BodyTextIndent2"/>
        <w:ind w:left="1134"/>
        <w:jc w:val="both"/>
      </w:pPr>
    </w:p>
    <w:p w:rsidR="00D000D3" w:rsidRPr="000219CB" w:rsidRDefault="00D000D3" w:rsidP="00D000D3">
      <w:pPr>
        <w:pStyle w:val="BodyTextIndent2"/>
        <w:ind w:left="1134"/>
        <w:jc w:val="both"/>
      </w:pPr>
      <w:r w:rsidRPr="000219CB">
        <w:rPr>
          <w:b/>
        </w:rPr>
        <w:t>“</w:t>
      </w:r>
      <w:r w:rsidR="00984EB4">
        <w:rPr>
          <w:b/>
        </w:rPr>
        <w:t>R</w:t>
      </w:r>
      <w:r w:rsidRPr="000219CB">
        <w:rPr>
          <w:b/>
        </w:rPr>
        <w:t>oad”</w:t>
      </w:r>
      <w:r w:rsidRPr="000219CB">
        <w:t xml:space="preserve"> includes part of a road;</w:t>
      </w:r>
    </w:p>
    <w:p w:rsidR="00D000D3" w:rsidRPr="000219CB" w:rsidRDefault="00D000D3" w:rsidP="00D000D3">
      <w:pPr>
        <w:pStyle w:val="BodyTextIndent2"/>
        <w:ind w:left="1134"/>
        <w:jc w:val="both"/>
      </w:pPr>
    </w:p>
    <w:p w:rsidR="00D000D3" w:rsidRDefault="000407C4" w:rsidP="007A0C30">
      <w:pPr>
        <w:pStyle w:val="Default"/>
        <w:ind w:left="1080"/>
        <w:jc w:val="both"/>
        <w:rPr>
          <w:color w:val="auto"/>
          <w:sz w:val="23"/>
          <w:szCs w:val="23"/>
        </w:rPr>
      </w:pPr>
      <w:r w:rsidRPr="000219CB">
        <w:rPr>
          <w:b/>
          <w:bCs/>
          <w:color w:val="auto"/>
          <w:sz w:val="23"/>
          <w:szCs w:val="23"/>
        </w:rPr>
        <w:t xml:space="preserve">"Season Ticket" </w:t>
      </w:r>
      <w:r w:rsidRPr="000219CB">
        <w:rPr>
          <w:color w:val="auto"/>
          <w:sz w:val="23"/>
          <w:szCs w:val="23"/>
        </w:rPr>
        <w:t xml:space="preserve">means a ticket or other document provided by the Council in accordance with Article 8 of this Order </w:t>
      </w:r>
      <w:r w:rsidR="00356A72" w:rsidRPr="000219CB">
        <w:rPr>
          <w:color w:val="auto"/>
          <w:sz w:val="23"/>
          <w:szCs w:val="23"/>
        </w:rPr>
        <w:t>in respect of</w:t>
      </w:r>
      <w:r w:rsidRPr="000219CB">
        <w:rPr>
          <w:color w:val="auto"/>
          <w:sz w:val="23"/>
          <w:szCs w:val="23"/>
        </w:rPr>
        <w:t xml:space="preserve"> a motor vehicle or motor-cycle and valid for the period or for the number of occasions specified thereon, and for the parking place or places specified in it; </w:t>
      </w:r>
    </w:p>
    <w:p w:rsidR="00E14CB1" w:rsidRPr="000219CB" w:rsidRDefault="00E14CB1" w:rsidP="007A0C30">
      <w:pPr>
        <w:pStyle w:val="Default"/>
        <w:ind w:left="1080"/>
        <w:jc w:val="both"/>
        <w:rPr>
          <w:color w:val="auto"/>
          <w:sz w:val="23"/>
          <w:szCs w:val="23"/>
        </w:rPr>
      </w:pPr>
    </w:p>
    <w:p w:rsidR="00D000D3" w:rsidRPr="000219CB" w:rsidRDefault="00D000D3" w:rsidP="00D000D3">
      <w:pPr>
        <w:pStyle w:val="BodyTextIndent2"/>
        <w:ind w:left="1134"/>
        <w:jc w:val="both"/>
      </w:pPr>
      <w:r w:rsidRPr="000219CB">
        <w:rPr>
          <w:b/>
        </w:rPr>
        <w:t>“Schedule”</w:t>
      </w:r>
      <w:r w:rsidRPr="000219CB">
        <w:t xml:space="preserve"> means a Schedule to this Order</w:t>
      </w:r>
    </w:p>
    <w:p w:rsidR="007A0C30" w:rsidRPr="000219CB" w:rsidRDefault="007A0C30" w:rsidP="002E69BE">
      <w:pPr>
        <w:pStyle w:val="Default"/>
        <w:jc w:val="both"/>
        <w:rPr>
          <w:b/>
          <w:bCs/>
          <w:color w:val="auto"/>
          <w:sz w:val="23"/>
          <w:szCs w:val="23"/>
        </w:rPr>
      </w:pPr>
    </w:p>
    <w:p w:rsidR="002E69BE" w:rsidRPr="000219CB" w:rsidRDefault="002E69BE" w:rsidP="002E69BE">
      <w:pPr>
        <w:pStyle w:val="BodyTextIndent2"/>
        <w:ind w:left="1134"/>
        <w:jc w:val="both"/>
      </w:pPr>
      <w:r w:rsidRPr="000219CB">
        <w:rPr>
          <w:b/>
        </w:rPr>
        <w:t>“</w:t>
      </w:r>
      <w:r w:rsidR="00984EB4">
        <w:rPr>
          <w:b/>
        </w:rPr>
        <w:t>T</w:t>
      </w:r>
      <w:r w:rsidRPr="000219CB">
        <w:rPr>
          <w:b/>
        </w:rPr>
        <w:t xml:space="preserve">elecommunication </w:t>
      </w:r>
      <w:r w:rsidR="00984EB4">
        <w:rPr>
          <w:b/>
        </w:rPr>
        <w:t>A</w:t>
      </w:r>
      <w:r w:rsidRPr="000219CB">
        <w:rPr>
          <w:b/>
        </w:rPr>
        <w:t>pparatus”</w:t>
      </w:r>
      <w:r w:rsidRPr="000219CB">
        <w:t xml:space="preserve"> has the same meaning as in the Telecommunications </w:t>
      </w:r>
      <w:proofErr w:type="gramStart"/>
      <w:r w:rsidRPr="000219CB">
        <w:t>Act  1984</w:t>
      </w:r>
      <w:proofErr w:type="gramEnd"/>
      <w:r w:rsidRPr="000219CB">
        <w:t>;</w:t>
      </w:r>
    </w:p>
    <w:p w:rsidR="00DF074C" w:rsidRPr="000219CB" w:rsidRDefault="00DF074C" w:rsidP="002E69BE">
      <w:pPr>
        <w:pStyle w:val="BodyTextIndent2"/>
        <w:ind w:left="1134"/>
        <w:jc w:val="both"/>
      </w:pPr>
    </w:p>
    <w:p w:rsidR="00DF074C" w:rsidRPr="000219CB" w:rsidRDefault="007F429E" w:rsidP="002E69BE">
      <w:pPr>
        <w:pStyle w:val="BodyTextIndent2"/>
        <w:ind w:left="1134"/>
        <w:jc w:val="both"/>
      </w:pPr>
      <w:r w:rsidRPr="000219CB">
        <w:rPr>
          <w:b/>
        </w:rPr>
        <w:t>“The Highway Code”</w:t>
      </w:r>
      <w:r w:rsidR="00DF074C" w:rsidRPr="000219CB">
        <w:t xml:space="preserve"> means the code </w:t>
      </w:r>
      <w:r w:rsidR="00DF074C" w:rsidRPr="000219CB">
        <w:rPr>
          <w:sz w:val="22"/>
          <w:szCs w:val="22"/>
        </w:rPr>
        <w:t>published under the Road Traffic Act 1930 section 45 and continued in force as amended by the Road Traffic Act 1988 section 38</w:t>
      </w:r>
    </w:p>
    <w:p w:rsidR="002E69BE" w:rsidRPr="000219CB" w:rsidRDefault="002E69BE" w:rsidP="007A0C30">
      <w:pPr>
        <w:pStyle w:val="Default"/>
        <w:ind w:left="1080"/>
        <w:jc w:val="both"/>
        <w:rPr>
          <w:color w:val="auto"/>
          <w:sz w:val="23"/>
          <w:szCs w:val="23"/>
        </w:rPr>
      </w:pPr>
    </w:p>
    <w:p w:rsidR="002E69BE" w:rsidRPr="000219CB" w:rsidRDefault="002E69BE" w:rsidP="002E69BE">
      <w:pPr>
        <w:pStyle w:val="BodyTextIndent2"/>
        <w:ind w:left="1134"/>
        <w:jc w:val="both"/>
      </w:pPr>
      <w:r w:rsidRPr="000219CB">
        <w:rPr>
          <w:b/>
        </w:rPr>
        <w:lastRenderedPageBreak/>
        <w:t>“</w:t>
      </w:r>
      <w:r w:rsidR="00984EB4">
        <w:rPr>
          <w:b/>
        </w:rPr>
        <w:t>T</w:t>
      </w:r>
      <w:r w:rsidRPr="000219CB">
        <w:rPr>
          <w:b/>
        </w:rPr>
        <w:t xml:space="preserve">raffic </w:t>
      </w:r>
      <w:r w:rsidR="00984EB4">
        <w:rPr>
          <w:b/>
        </w:rPr>
        <w:t>S</w:t>
      </w:r>
      <w:r w:rsidRPr="000219CB">
        <w:rPr>
          <w:b/>
        </w:rPr>
        <w:t>ign”</w:t>
      </w:r>
      <w:r w:rsidRPr="000219CB">
        <w:t xml:space="preserve"> means a sign of any size, </w:t>
      </w:r>
      <w:proofErr w:type="spellStart"/>
      <w:r w:rsidRPr="000219CB">
        <w:t>colour</w:t>
      </w:r>
      <w:proofErr w:type="spellEnd"/>
      <w:r w:rsidRPr="000219CB">
        <w:t xml:space="preserve"> and type prescribed or </w:t>
      </w:r>
      <w:proofErr w:type="spellStart"/>
      <w:r w:rsidRPr="000219CB">
        <w:t>authorised</w:t>
      </w:r>
      <w:proofErr w:type="spellEnd"/>
      <w:r w:rsidRPr="000219CB">
        <w:t xml:space="preserve"> under, or having effect as though prescribed or </w:t>
      </w:r>
      <w:proofErr w:type="spellStart"/>
      <w:r w:rsidRPr="000219CB">
        <w:t>authorised</w:t>
      </w:r>
      <w:proofErr w:type="spellEnd"/>
      <w:r w:rsidRPr="000219CB">
        <w:t xml:space="preserve"> under, section 64 of the Act of 1984;</w:t>
      </w:r>
    </w:p>
    <w:p w:rsidR="00D000D3" w:rsidRPr="000219CB" w:rsidRDefault="00D000D3" w:rsidP="002E69BE">
      <w:pPr>
        <w:pStyle w:val="Default"/>
        <w:jc w:val="both"/>
        <w:rPr>
          <w:color w:val="auto"/>
          <w:sz w:val="23"/>
          <w:szCs w:val="23"/>
        </w:rPr>
      </w:pPr>
    </w:p>
    <w:p w:rsidR="00D000D3" w:rsidRPr="000219CB" w:rsidRDefault="00D000D3" w:rsidP="00D000D3">
      <w:pPr>
        <w:pStyle w:val="BodyTextIndent2"/>
        <w:ind w:left="1134"/>
        <w:jc w:val="both"/>
      </w:pPr>
      <w:r w:rsidRPr="000219CB">
        <w:rPr>
          <w:b/>
        </w:rPr>
        <w:t>“</w:t>
      </w:r>
      <w:r w:rsidR="00984EB4">
        <w:rPr>
          <w:b/>
        </w:rPr>
        <w:t>T</w:t>
      </w:r>
      <w:r w:rsidRPr="000219CB">
        <w:rPr>
          <w:b/>
        </w:rPr>
        <w:t xml:space="preserve">raffic </w:t>
      </w:r>
      <w:r w:rsidR="00984EB4">
        <w:rPr>
          <w:b/>
        </w:rPr>
        <w:t>W</w:t>
      </w:r>
      <w:r w:rsidRPr="000219CB">
        <w:rPr>
          <w:b/>
        </w:rPr>
        <w:t>arden”</w:t>
      </w:r>
      <w:r w:rsidRPr="000219CB">
        <w:t xml:space="preserve"> means an officer employed by the police authority as a traffic warden in pursuance of Section 9 of the Police (Scotland) Act 1967.</w:t>
      </w:r>
    </w:p>
    <w:p w:rsidR="002A1DFF" w:rsidRPr="000219CB" w:rsidRDefault="002A1DFF" w:rsidP="00D000D3">
      <w:pPr>
        <w:pStyle w:val="BodyTextIndent2"/>
        <w:ind w:left="1134"/>
        <w:jc w:val="both"/>
      </w:pPr>
    </w:p>
    <w:p w:rsidR="002A1DFF" w:rsidRPr="000219CB" w:rsidRDefault="007F429E" w:rsidP="00D000D3">
      <w:pPr>
        <w:pStyle w:val="BodyTextIndent2"/>
        <w:ind w:left="1134"/>
        <w:jc w:val="both"/>
      </w:pPr>
      <w:r w:rsidRPr="000219CB">
        <w:rPr>
          <w:b/>
        </w:rPr>
        <w:t>“</w:t>
      </w:r>
      <w:r w:rsidR="00984EB4">
        <w:rPr>
          <w:b/>
        </w:rPr>
        <w:t>T</w:t>
      </w:r>
      <w:r w:rsidRPr="000219CB">
        <w:rPr>
          <w:b/>
        </w:rPr>
        <w:t>railer”</w:t>
      </w:r>
      <w:r w:rsidR="002A1DFF" w:rsidRPr="000219CB">
        <w:t xml:space="preserve"> </w:t>
      </w:r>
      <w:r w:rsidR="002A1DFF" w:rsidRPr="000219CB">
        <w:rPr>
          <w:szCs w:val="24"/>
        </w:rPr>
        <w:t xml:space="preserve">means </w:t>
      </w:r>
      <w:r w:rsidRPr="000219CB">
        <w:rPr>
          <w:szCs w:val="24"/>
        </w:rPr>
        <w:t>a vehicle drawn by a motor vehicle</w:t>
      </w:r>
    </w:p>
    <w:p w:rsidR="00D000D3" w:rsidRPr="000219CB" w:rsidRDefault="00D000D3" w:rsidP="007A0C30">
      <w:pPr>
        <w:pStyle w:val="Default"/>
        <w:ind w:left="1080"/>
        <w:jc w:val="both"/>
        <w:rPr>
          <w:color w:val="auto"/>
          <w:sz w:val="23"/>
          <w:szCs w:val="23"/>
        </w:rPr>
      </w:pPr>
    </w:p>
    <w:p w:rsidR="007A0C30" w:rsidRPr="000219CB" w:rsidRDefault="000407C4" w:rsidP="007A0C30">
      <w:pPr>
        <w:pStyle w:val="Default"/>
        <w:ind w:left="1080"/>
        <w:jc w:val="both"/>
        <w:rPr>
          <w:color w:val="auto"/>
          <w:sz w:val="23"/>
          <w:szCs w:val="23"/>
        </w:rPr>
      </w:pPr>
      <w:r w:rsidRPr="000219CB">
        <w:rPr>
          <w:b/>
          <w:bCs/>
          <w:color w:val="auto"/>
          <w:sz w:val="23"/>
          <w:szCs w:val="23"/>
        </w:rPr>
        <w:t xml:space="preserve">"Vehicle" </w:t>
      </w:r>
      <w:r w:rsidRPr="000219CB">
        <w:rPr>
          <w:color w:val="auto"/>
          <w:sz w:val="23"/>
          <w:szCs w:val="23"/>
        </w:rPr>
        <w:t xml:space="preserve">means any mechanically propelled vehicle of any type or category described in this article. </w:t>
      </w:r>
    </w:p>
    <w:p w:rsidR="007A0C30" w:rsidRPr="000219CB" w:rsidRDefault="007A0C30" w:rsidP="007A0C30">
      <w:pPr>
        <w:pStyle w:val="Default"/>
        <w:ind w:left="1080"/>
        <w:jc w:val="both"/>
        <w:rPr>
          <w:color w:val="auto"/>
          <w:sz w:val="23"/>
          <w:szCs w:val="23"/>
        </w:rPr>
      </w:pPr>
    </w:p>
    <w:p w:rsidR="007A0C30" w:rsidRPr="000219CB" w:rsidRDefault="000407C4" w:rsidP="007A0C30">
      <w:pPr>
        <w:pStyle w:val="Default"/>
        <w:ind w:left="1080"/>
        <w:jc w:val="both"/>
        <w:rPr>
          <w:color w:val="auto"/>
          <w:sz w:val="23"/>
          <w:szCs w:val="23"/>
        </w:rPr>
      </w:pPr>
      <w:r w:rsidRPr="000219CB">
        <w:rPr>
          <w:color w:val="auto"/>
          <w:sz w:val="23"/>
          <w:szCs w:val="23"/>
        </w:rPr>
        <w:t>(</w:t>
      </w:r>
      <w:proofErr w:type="spellStart"/>
      <w:r w:rsidRPr="000219CB">
        <w:rPr>
          <w:color w:val="auto"/>
          <w:sz w:val="23"/>
          <w:szCs w:val="23"/>
        </w:rPr>
        <w:t>b</w:t>
      </w:r>
      <w:proofErr w:type="spellEnd"/>
      <w:r w:rsidRPr="000219CB">
        <w:rPr>
          <w:color w:val="auto"/>
          <w:sz w:val="23"/>
          <w:szCs w:val="23"/>
        </w:rPr>
        <w:t xml:space="preserve">) Except where otherwise stated any reference in this Order to a numbered Part, Article or Schedule is a reference to the Part, Article or Schedule bearing that number in this Order. </w:t>
      </w:r>
    </w:p>
    <w:p w:rsidR="007A0C30" w:rsidRPr="000219CB" w:rsidRDefault="007A0C30" w:rsidP="007A0C30">
      <w:pPr>
        <w:pStyle w:val="Default"/>
        <w:ind w:left="1080"/>
        <w:jc w:val="both"/>
        <w:rPr>
          <w:color w:val="auto"/>
          <w:sz w:val="23"/>
          <w:szCs w:val="23"/>
        </w:rPr>
      </w:pPr>
    </w:p>
    <w:p w:rsidR="007A0C30" w:rsidRPr="000219CB" w:rsidRDefault="000407C4" w:rsidP="007A0C30">
      <w:pPr>
        <w:pStyle w:val="Default"/>
        <w:ind w:left="1080"/>
        <w:jc w:val="both"/>
        <w:rPr>
          <w:color w:val="auto"/>
          <w:sz w:val="23"/>
          <w:szCs w:val="23"/>
        </w:rPr>
      </w:pPr>
      <w:r w:rsidRPr="000219CB">
        <w:rPr>
          <w:color w:val="auto"/>
          <w:sz w:val="23"/>
          <w:szCs w:val="23"/>
        </w:rPr>
        <w:t xml:space="preserve">(c) The Interpretation Act 1978 or any Act amending or replacing it shall apply for the interpretation of this Order as it applies for the interpretation of an Act of Parliament. </w:t>
      </w:r>
    </w:p>
    <w:p w:rsidR="007A0C30" w:rsidRPr="000219CB" w:rsidRDefault="007A0C30" w:rsidP="007A0C30">
      <w:pPr>
        <w:pStyle w:val="Default"/>
        <w:ind w:left="1080"/>
        <w:jc w:val="both"/>
        <w:rPr>
          <w:color w:val="auto"/>
          <w:sz w:val="23"/>
          <w:szCs w:val="23"/>
        </w:rPr>
      </w:pPr>
    </w:p>
    <w:p w:rsidR="007A0C30" w:rsidRPr="000219CB" w:rsidRDefault="000407C4" w:rsidP="007A0C30">
      <w:pPr>
        <w:pStyle w:val="Default"/>
        <w:ind w:left="1080"/>
        <w:jc w:val="both"/>
        <w:rPr>
          <w:color w:val="auto"/>
          <w:sz w:val="23"/>
          <w:szCs w:val="23"/>
        </w:rPr>
      </w:pPr>
      <w:r w:rsidRPr="000219CB">
        <w:rPr>
          <w:color w:val="auto"/>
          <w:sz w:val="23"/>
          <w:szCs w:val="23"/>
        </w:rPr>
        <w:t xml:space="preserve">(d) Any expression used in this Order and not otherwise defined herein shall be interpreted in accordance with the definitions contained in the 1988 Act or any statutory modification or re-enactment thereof. </w:t>
      </w:r>
    </w:p>
    <w:p w:rsidR="007A0C30" w:rsidRPr="000219CB" w:rsidRDefault="007A0C30" w:rsidP="007A0C30">
      <w:pPr>
        <w:pStyle w:val="Default"/>
        <w:ind w:left="1080"/>
        <w:jc w:val="both"/>
        <w:rPr>
          <w:color w:val="auto"/>
          <w:sz w:val="23"/>
          <w:szCs w:val="23"/>
        </w:rPr>
      </w:pPr>
    </w:p>
    <w:p w:rsidR="007A0C30" w:rsidRPr="000219CB" w:rsidRDefault="000407C4" w:rsidP="007A0C30">
      <w:pPr>
        <w:pStyle w:val="Default"/>
        <w:ind w:left="1080"/>
        <w:jc w:val="both"/>
        <w:rPr>
          <w:color w:val="auto"/>
          <w:sz w:val="23"/>
          <w:szCs w:val="23"/>
        </w:rPr>
      </w:pPr>
      <w:r w:rsidRPr="000219CB">
        <w:rPr>
          <w:color w:val="auto"/>
          <w:sz w:val="23"/>
          <w:szCs w:val="23"/>
        </w:rPr>
        <w:t xml:space="preserve">(e) Any reference in this Order to an Act of Parliament or Directive of the European Union or to a Statutory Instrument, Regulation, Bye-law or Order made </w:t>
      </w:r>
      <w:proofErr w:type="spellStart"/>
      <w:r w:rsidRPr="000219CB">
        <w:rPr>
          <w:color w:val="auto"/>
          <w:sz w:val="23"/>
          <w:szCs w:val="23"/>
        </w:rPr>
        <w:t>thereunder</w:t>
      </w:r>
      <w:proofErr w:type="spellEnd"/>
      <w:r w:rsidRPr="000219CB">
        <w:rPr>
          <w:color w:val="auto"/>
          <w:sz w:val="23"/>
          <w:szCs w:val="23"/>
        </w:rPr>
        <w:t xml:space="preserve"> shall include any modification, extension or re-enactment of that Act or Directive for the time being in force and shall include all instruments, orders, plans, regulations, bye-laws, permissions and directions for the time being made, issued or given under that Act or Directive or deriving validity from it. </w:t>
      </w:r>
    </w:p>
    <w:p w:rsidR="007A0C30" w:rsidRPr="000219CB" w:rsidRDefault="007A0C30" w:rsidP="007A0C30">
      <w:pPr>
        <w:pStyle w:val="Default"/>
        <w:ind w:left="1080"/>
        <w:jc w:val="both"/>
        <w:rPr>
          <w:color w:val="auto"/>
          <w:sz w:val="23"/>
          <w:szCs w:val="23"/>
        </w:rPr>
      </w:pPr>
    </w:p>
    <w:p w:rsidR="007A0C30" w:rsidRPr="000219CB" w:rsidRDefault="000407C4" w:rsidP="007A0C30">
      <w:pPr>
        <w:pStyle w:val="Default"/>
        <w:ind w:left="1080"/>
        <w:jc w:val="both"/>
        <w:rPr>
          <w:color w:val="auto"/>
          <w:sz w:val="23"/>
          <w:szCs w:val="23"/>
        </w:rPr>
      </w:pPr>
      <w:r w:rsidRPr="000219CB">
        <w:rPr>
          <w:color w:val="auto"/>
          <w:sz w:val="23"/>
          <w:szCs w:val="23"/>
        </w:rPr>
        <w:t xml:space="preserve">(f) Article headings are intended for ease of reference only. </w:t>
      </w:r>
    </w:p>
    <w:p w:rsidR="007A0C30" w:rsidRPr="000219CB" w:rsidRDefault="007A0C30" w:rsidP="007A0C30">
      <w:pPr>
        <w:pStyle w:val="Default"/>
        <w:ind w:left="1080"/>
        <w:jc w:val="both"/>
        <w:rPr>
          <w:color w:val="auto"/>
          <w:sz w:val="23"/>
          <w:szCs w:val="23"/>
        </w:rPr>
      </w:pPr>
    </w:p>
    <w:p w:rsidR="007A0C30" w:rsidRPr="000219CB" w:rsidRDefault="000407C4" w:rsidP="007A0C30">
      <w:pPr>
        <w:pStyle w:val="Default"/>
        <w:ind w:left="1080"/>
        <w:jc w:val="both"/>
        <w:rPr>
          <w:color w:val="auto"/>
          <w:sz w:val="23"/>
          <w:szCs w:val="23"/>
        </w:rPr>
      </w:pPr>
      <w:r w:rsidRPr="000219CB">
        <w:rPr>
          <w:color w:val="auto"/>
          <w:sz w:val="23"/>
          <w:szCs w:val="23"/>
        </w:rPr>
        <w:t xml:space="preserve">(g) The definitions set out in this Order shall also apply to terms or expressions used on any car park sign, notice or information board. </w:t>
      </w:r>
    </w:p>
    <w:p w:rsidR="007A0C30" w:rsidRPr="000219CB" w:rsidRDefault="007A0C30" w:rsidP="007A0C30">
      <w:pPr>
        <w:pStyle w:val="Default"/>
        <w:ind w:left="1080"/>
        <w:jc w:val="both"/>
        <w:rPr>
          <w:color w:val="auto"/>
          <w:sz w:val="23"/>
          <w:szCs w:val="23"/>
        </w:rPr>
      </w:pPr>
    </w:p>
    <w:p w:rsidR="007A0C30" w:rsidRPr="000219CB" w:rsidRDefault="007A0C30" w:rsidP="007A0C30">
      <w:pPr>
        <w:pStyle w:val="Default"/>
        <w:ind w:left="1080"/>
        <w:jc w:val="both"/>
        <w:rPr>
          <w:color w:val="auto"/>
          <w:sz w:val="23"/>
          <w:szCs w:val="23"/>
        </w:rPr>
      </w:pPr>
    </w:p>
    <w:p w:rsidR="007A0C30" w:rsidRPr="000219CB" w:rsidRDefault="000407C4" w:rsidP="007A0C30">
      <w:pPr>
        <w:pStyle w:val="Default"/>
        <w:numPr>
          <w:ilvl w:val="0"/>
          <w:numId w:val="4"/>
        </w:numPr>
        <w:jc w:val="both"/>
        <w:rPr>
          <w:b/>
          <w:bCs/>
          <w:color w:val="auto"/>
          <w:sz w:val="23"/>
          <w:szCs w:val="23"/>
          <w:u w:val="single"/>
        </w:rPr>
      </w:pPr>
      <w:r w:rsidRPr="000219CB">
        <w:rPr>
          <w:b/>
          <w:bCs/>
          <w:color w:val="auto"/>
          <w:sz w:val="23"/>
          <w:szCs w:val="23"/>
          <w:u w:val="single"/>
        </w:rPr>
        <w:t xml:space="preserve">Parking Places to which this Order applies </w:t>
      </w:r>
    </w:p>
    <w:p w:rsidR="007A0C30" w:rsidRPr="000219CB" w:rsidRDefault="007A0C30" w:rsidP="007A0C30">
      <w:pPr>
        <w:pStyle w:val="Default"/>
        <w:ind w:left="720"/>
        <w:jc w:val="both"/>
        <w:rPr>
          <w:color w:val="auto"/>
          <w:sz w:val="23"/>
          <w:szCs w:val="23"/>
        </w:rPr>
      </w:pPr>
    </w:p>
    <w:p w:rsidR="000407C4" w:rsidRPr="000219CB" w:rsidRDefault="000407C4" w:rsidP="007A0C30">
      <w:pPr>
        <w:pStyle w:val="Default"/>
        <w:ind w:left="720"/>
        <w:jc w:val="both"/>
        <w:rPr>
          <w:color w:val="auto"/>
          <w:sz w:val="23"/>
          <w:szCs w:val="23"/>
        </w:rPr>
      </w:pPr>
      <w:r w:rsidRPr="000219CB">
        <w:rPr>
          <w:color w:val="auto"/>
          <w:sz w:val="23"/>
          <w:szCs w:val="23"/>
        </w:rPr>
        <w:t>Each area of land specified by name in Schedule 1 to this Order may</w:t>
      </w:r>
      <w:r w:rsidR="00984EB4">
        <w:rPr>
          <w:color w:val="auto"/>
          <w:sz w:val="23"/>
          <w:szCs w:val="23"/>
        </w:rPr>
        <w:t xml:space="preserve"> only</w:t>
      </w:r>
      <w:r w:rsidRPr="000219CB">
        <w:rPr>
          <w:color w:val="auto"/>
          <w:sz w:val="23"/>
          <w:szCs w:val="23"/>
        </w:rPr>
        <w:t xml:space="preserve"> be used subject to the provisions of this Order as a parking place for such class or classes of vehicles and on payment of such charges as are specified in relation to that area in Schedule 2 to this Order. </w:t>
      </w:r>
    </w:p>
    <w:p w:rsidR="007A0C30" w:rsidRPr="000219CB" w:rsidRDefault="007A0C30" w:rsidP="007A0C30">
      <w:pPr>
        <w:pStyle w:val="Default"/>
        <w:ind w:left="720"/>
        <w:jc w:val="both"/>
        <w:rPr>
          <w:color w:val="auto"/>
          <w:sz w:val="23"/>
          <w:szCs w:val="23"/>
        </w:rPr>
      </w:pPr>
    </w:p>
    <w:p w:rsidR="007A0C30" w:rsidRPr="000219CB" w:rsidRDefault="000407C4" w:rsidP="007A0C30">
      <w:pPr>
        <w:pStyle w:val="Default"/>
        <w:numPr>
          <w:ilvl w:val="0"/>
          <w:numId w:val="4"/>
        </w:numPr>
        <w:jc w:val="both"/>
        <w:rPr>
          <w:color w:val="auto"/>
          <w:sz w:val="23"/>
          <w:szCs w:val="23"/>
        </w:rPr>
      </w:pPr>
      <w:r w:rsidRPr="000219CB">
        <w:rPr>
          <w:b/>
          <w:bCs/>
          <w:color w:val="auto"/>
          <w:sz w:val="23"/>
          <w:szCs w:val="23"/>
          <w:u w:val="single"/>
        </w:rPr>
        <w:t xml:space="preserve">Limits of Parking Places </w:t>
      </w:r>
    </w:p>
    <w:p w:rsidR="007A0C30" w:rsidRPr="000219CB" w:rsidRDefault="007A0C30" w:rsidP="007A0C30">
      <w:pPr>
        <w:pStyle w:val="Default"/>
        <w:jc w:val="both"/>
        <w:rPr>
          <w:color w:val="auto"/>
          <w:sz w:val="23"/>
          <w:szCs w:val="23"/>
        </w:rPr>
      </w:pPr>
    </w:p>
    <w:p w:rsidR="007A0C30" w:rsidRPr="000219CB" w:rsidRDefault="00E47440" w:rsidP="00C744C8">
      <w:pPr>
        <w:pStyle w:val="Default"/>
        <w:ind w:left="1440" w:hanging="306"/>
        <w:jc w:val="both"/>
        <w:rPr>
          <w:color w:val="auto"/>
          <w:sz w:val="23"/>
          <w:szCs w:val="23"/>
        </w:rPr>
      </w:pPr>
      <w:r w:rsidRPr="000219CB">
        <w:rPr>
          <w:color w:val="auto"/>
          <w:sz w:val="23"/>
          <w:szCs w:val="23"/>
        </w:rPr>
        <w:t>(</w:t>
      </w:r>
      <w:r w:rsidR="000407C4" w:rsidRPr="000219CB">
        <w:rPr>
          <w:color w:val="auto"/>
          <w:sz w:val="23"/>
          <w:szCs w:val="23"/>
        </w:rPr>
        <w:t xml:space="preserve">a) The limits of each parking place are shown in the plans prepared for that purpose and kept by the Council; such plans may be seen and inspected by any person at any time during normal office hours at the Council's offices at </w:t>
      </w:r>
      <w:r w:rsidRPr="000219CB">
        <w:rPr>
          <w:color w:val="auto"/>
          <w:sz w:val="23"/>
          <w:szCs w:val="23"/>
        </w:rPr>
        <w:t>John Muir House, Haddington, EH41 3HA</w:t>
      </w:r>
      <w:r w:rsidR="000407C4" w:rsidRPr="000219CB">
        <w:rPr>
          <w:color w:val="auto"/>
          <w:sz w:val="23"/>
          <w:szCs w:val="23"/>
        </w:rPr>
        <w:t xml:space="preserve"> and on the Council’s website www.</w:t>
      </w:r>
      <w:r w:rsidRPr="000219CB">
        <w:rPr>
          <w:color w:val="auto"/>
          <w:sz w:val="23"/>
          <w:szCs w:val="23"/>
        </w:rPr>
        <w:t>eastlothian</w:t>
      </w:r>
      <w:r w:rsidR="000407C4" w:rsidRPr="000219CB">
        <w:rPr>
          <w:color w:val="auto"/>
          <w:sz w:val="23"/>
          <w:szCs w:val="23"/>
        </w:rPr>
        <w:t xml:space="preserve">.gov.uk. </w:t>
      </w:r>
    </w:p>
    <w:p w:rsidR="007A0C30" w:rsidRPr="000219CB" w:rsidRDefault="007A0C30" w:rsidP="007A0C30">
      <w:pPr>
        <w:pStyle w:val="Default"/>
        <w:ind w:left="1440"/>
        <w:jc w:val="both"/>
        <w:rPr>
          <w:color w:val="auto"/>
          <w:sz w:val="23"/>
          <w:szCs w:val="23"/>
        </w:rPr>
      </w:pPr>
    </w:p>
    <w:p w:rsidR="005B0EE2" w:rsidRPr="000219CB" w:rsidRDefault="005B0EE2" w:rsidP="005B0EE2">
      <w:pPr>
        <w:pStyle w:val="Default"/>
        <w:ind w:left="1058"/>
        <w:jc w:val="both"/>
        <w:rPr>
          <w:color w:val="auto"/>
          <w:sz w:val="23"/>
          <w:szCs w:val="23"/>
        </w:rPr>
      </w:pPr>
    </w:p>
    <w:p w:rsidR="005B0EE2" w:rsidRPr="000219CB" w:rsidRDefault="005B0EE2" w:rsidP="005B0EE2">
      <w:pPr>
        <w:pStyle w:val="Default"/>
        <w:numPr>
          <w:ilvl w:val="0"/>
          <w:numId w:val="3"/>
        </w:numPr>
        <w:ind w:left="1418"/>
        <w:jc w:val="both"/>
        <w:rPr>
          <w:color w:val="auto"/>
          <w:sz w:val="23"/>
          <w:szCs w:val="23"/>
        </w:rPr>
      </w:pPr>
      <w:r w:rsidRPr="000219CB">
        <w:rPr>
          <w:color w:val="auto"/>
          <w:sz w:val="23"/>
          <w:szCs w:val="23"/>
        </w:rPr>
        <w:lastRenderedPageBreak/>
        <w:t>The Council may vary the limits of the parking place or places as expedient for good management of the parking place or places and alter the plans accordingly.</w:t>
      </w:r>
    </w:p>
    <w:p w:rsidR="007F429E" w:rsidRPr="000219CB" w:rsidRDefault="007F429E" w:rsidP="007F429E">
      <w:pPr>
        <w:pStyle w:val="Default"/>
        <w:jc w:val="both"/>
        <w:rPr>
          <w:color w:val="auto"/>
          <w:sz w:val="23"/>
          <w:szCs w:val="23"/>
        </w:rPr>
      </w:pPr>
    </w:p>
    <w:p w:rsidR="007A0C30" w:rsidRPr="000219CB" w:rsidRDefault="00984EB4" w:rsidP="00984EB4">
      <w:pPr>
        <w:pStyle w:val="Default"/>
        <w:numPr>
          <w:ilvl w:val="0"/>
          <w:numId w:val="3"/>
        </w:numPr>
        <w:ind w:left="1418"/>
        <w:jc w:val="both"/>
        <w:rPr>
          <w:color w:val="auto"/>
          <w:sz w:val="23"/>
          <w:szCs w:val="23"/>
        </w:rPr>
      </w:pPr>
      <w:r>
        <w:rPr>
          <w:color w:val="auto"/>
          <w:sz w:val="23"/>
          <w:szCs w:val="23"/>
        </w:rPr>
        <w:t>Notwithstanding the extent of the Parking Place or Places shown on the plans referred to in 4(a) above, the Council shall not be obliged to make the entire area of the Parking Place available for use as a parking area at all times.</w:t>
      </w:r>
    </w:p>
    <w:p w:rsidR="007A0C30" w:rsidRPr="000219CB" w:rsidRDefault="007A0C30" w:rsidP="007A0C30">
      <w:pPr>
        <w:pStyle w:val="Default"/>
        <w:ind w:left="1080"/>
        <w:jc w:val="both"/>
        <w:rPr>
          <w:color w:val="auto"/>
          <w:sz w:val="23"/>
          <w:szCs w:val="23"/>
        </w:rPr>
      </w:pPr>
    </w:p>
    <w:p w:rsidR="007A0C30" w:rsidRPr="000219CB" w:rsidRDefault="007F429E" w:rsidP="00E47440">
      <w:pPr>
        <w:pStyle w:val="Default"/>
        <w:numPr>
          <w:ilvl w:val="0"/>
          <w:numId w:val="4"/>
        </w:numPr>
        <w:ind w:left="1134"/>
        <w:jc w:val="both"/>
        <w:rPr>
          <w:color w:val="auto"/>
          <w:sz w:val="23"/>
          <w:szCs w:val="23"/>
        </w:rPr>
      </w:pPr>
      <w:r w:rsidRPr="000219CB">
        <w:rPr>
          <w:b/>
          <w:bCs/>
          <w:color w:val="auto"/>
          <w:sz w:val="23"/>
          <w:szCs w:val="23"/>
          <w:u w:val="single"/>
        </w:rPr>
        <w:t xml:space="preserve">Council's Powers to Vary or not to Apply any Provision of this Order </w:t>
      </w:r>
    </w:p>
    <w:p w:rsidR="007A0C30" w:rsidRPr="000219CB" w:rsidRDefault="007A0C30" w:rsidP="007A0C30">
      <w:pPr>
        <w:pStyle w:val="Default"/>
        <w:ind w:left="1800"/>
        <w:jc w:val="both"/>
        <w:rPr>
          <w:color w:val="auto"/>
          <w:sz w:val="23"/>
          <w:szCs w:val="23"/>
        </w:rPr>
      </w:pPr>
    </w:p>
    <w:p w:rsidR="007A0C30" w:rsidRPr="000219CB" w:rsidRDefault="007F429E" w:rsidP="00C744C8">
      <w:pPr>
        <w:pStyle w:val="Default"/>
        <w:ind w:left="1800" w:firstLine="43"/>
        <w:jc w:val="both"/>
        <w:rPr>
          <w:color w:val="auto"/>
          <w:sz w:val="23"/>
          <w:szCs w:val="23"/>
        </w:rPr>
      </w:pPr>
      <w:r w:rsidRPr="000219CB">
        <w:rPr>
          <w:color w:val="auto"/>
          <w:sz w:val="23"/>
          <w:szCs w:val="23"/>
        </w:rPr>
        <w:t>The Council shall have authority whether with or without advance warning (but so that the Council shall not be obliged to give any advance warning) o</w:t>
      </w:r>
      <w:r w:rsidR="00984EB4">
        <w:rPr>
          <w:color w:val="auto"/>
          <w:sz w:val="23"/>
          <w:szCs w:val="23"/>
        </w:rPr>
        <w:t>r giving any reason therefore</w:t>
      </w:r>
    </w:p>
    <w:p w:rsidR="007A0C30" w:rsidRPr="000219CB" w:rsidRDefault="007A0C30" w:rsidP="00C744C8">
      <w:pPr>
        <w:pStyle w:val="Default"/>
        <w:ind w:left="1800" w:hanging="666"/>
        <w:jc w:val="both"/>
        <w:rPr>
          <w:color w:val="auto"/>
          <w:sz w:val="23"/>
          <w:szCs w:val="23"/>
        </w:rPr>
      </w:pPr>
    </w:p>
    <w:p w:rsidR="007A0C30" w:rsidRPr="000219CB" w:rsidRDefault="007F429E" w:rsidP="00C744C8">
      <w:pPr>
        <w:pStyle w:val="Default"/>
        <w:ind w:left="1843"/>
        <w:jc w:val="both"/>
        <w:rPr>
          <w:color w:val="auto"/>
          <w:sz w:val="23"/>
          <w:szCs w:val="23"/>
        </w:rPr>
      </w:pPr>
      <w:proofErr w:type="gramStart"/>
      <w:r w:rsidRPr="000219CB">
        <w:rPr>
          <w:color w:val="auto"/>
          <w:sz w:val="23"/>
          <w:szCs w:val="23"/>
        </w:rPr>
        <w:t>to</w:t>
      </w:r>
      <w:proofErr w:type="gramEnd"/>
      <w:r w:rsidRPr="000219CB">
        <w:rPr>
          <w:color w:val="auto"/>
          <w:sz w:val="23"/>
          <w:szCs w:val="23"/>
        </w:rPr>
        <w:t xml:space="preserve"> prohibit the use of a parking place or any p</w:t>
      </w:r>
      <w:r w:rsidR="00984EB4">
        <w:rPr>
          <w:color w:val="auto"/>
          <w:sz w:val="23"/>
          <w:szCs w:val="23"/>
        </w:rPr>
        <w:t>art or parts of a parking place</w:t>
      </w:r>
    </w:p>
    <w:p w:rsidR="007A0C30" w:rsidRPr="000219CB" w:rsidRDefault="007A0C30" w:rsidP="00C744C8">
      <w:pPr>
        <w:pStyle w:val="Default"/>
        <w:ind w:left="1843" w:hanging="666"/>
        <w:jc w:val="both"/>
        <w:rPr>
          <w:color w:val="auto"/>
          <w:sz w:val="23"/>
          <w:szCs w:val="23"/>
        </w:rPr>
      </w:pPr>
    </w:p>
    <w:p w:rsidR="000407C4" w:rsidRDefault="007F429E" w:rsidP="00C744C8">
      <w:pPr>
        <w:pStyle w:val="Default"/>
        <w:ind w:left="1843"/>
        <w:jc w:val="both"/>
        <w:rPr>
          <w:color w:val="auto"/>
          <w:sz w:val="23"/>
          <w:szCs w:val="23"/>
        </w:rPr>
      </w:pPr>
      <w:r w:rsidRPr="000219CB">
        <w:rPr>
          <w:color w:val="auto"/>
          <w:sz w:val="23"/>
          <w:szCs w:val="23"/>
        </w:rPr>
        <w:t xml:space="preserve"> </w:t>
      </w:r>
      <w:proofErr w:type="gramStart"/>
      <w:r w:rsidRPr="000219CB">
        <w:rPr>
          <w:color w:val="auto"/>
          <w:sz w:val="23"/>
          <w:szCs w:val="23"/>
        </w:rPr>
        <w:t>or</w:t>
      </w:r>
      <w:proofErr w:type="gramEnd"/>
      <w:r w:rsidRPr="000219CB">
        <w:rPr>
          <w:color w:val="auto"/>
          <w:sz w:val="23"/>
          <w:szCs w:val="23"/>
        </w:rPr>
        <w:t xml:space="preserve"> restrict admission by the public to a parking place at any time or times and for any period or periods.</w:t>
      </w:r>
      <w:r w:rsidR="000407C4" w:rsidRPr="000219CB">
        <w:rPr>
          <w:color w:val="auto"/>
          <w:sz w:val="23"/>
          <w:szCs w:val="23"/>
        </w:rPr>
        <w:t xml:space="preserve"> </w:t>
      </w:r>
    </w:p>
    <w:p w:rsidR="00984EB4" w:rsidRPr="000219CB" w:rsidRDefault="00984EB4" w:rsidP="00C744C8">
      <w:pPr>
        <w:pStyle w:val="Default"/>
        <w:ind w:left="1843"/>
        <w:jc w:val="both"/>
        <w:rPr>
          <w:color w:val="auto"/>
          <w:sz w:val="23"/>
          <w:szCs w:val="23"/>
        </w:rPr>
      </w:pPr>
    </w:p>
    <w:p w:rsidR="000407C4" w:rsidRPr="000219CB" w:rsidRDefault="000407C4" w:rsidP="00C07EA1">
      <w:pPr>
        <w:pStyle w:val="Default"/>
        <w:numPr>
          <w:ilvl w:val="0"/>
          <w:numId w:val="4"/>
        </w:numPr>
        <w:jc w:val="both"/>
        <w:rPr>
          <w:b/>
          <w:bCs/>
          <w:color w:val="auto"/>
          <w:sz w:val="22"/>
          <w:szCs w:val="22"/>
          <w:u w:val="single"/>
        </w:rPr>
      </w:pPr>
      <w:r w:rsidRPr="000219CB">
        <w:rPr>
          <w:b/>
          <w:bCs/>
          <w:color w:val="auto"/>
          <w:sz w:val="22"/>
          <w:szCs w:val="22"/>
          <w:u w:val="single"/>
        </w:rPr>
        <w:t xml:space="preserve">Highway Code </w:t>
      </w:r>
    </w:p>
    <w:p w:rsidR="00C07EA1" w:rsidRPr="000219CB" w:rsidRDefault="00C07EA1" w:rsidP="00C07EA1">
      <w:pPr>
        <w:pStyle w:val="Default"/>
        <w:ind w:left="1080"/>
        <w:jc w:val="both"/>
        <w:rPr>
          <w:color w:val="auto"/>
          <w:sz w:val="22"/>
          <w:szCs w:val="22"/>
        </w:rPr>
      </w:pPr>
    </w:p>
    <w:p w:rsidR="00C07EA1" w:rsidRPr="000219CB" w:rsidRDefault="000407C4" w:rsidP="00F54A6B">
      <w:pPr>
        <w:pStyle w:val="Default"/>
        <w:numPr>
          <w:ilvl w:val="0"/>
          <w:numId w:val="10"/>
        </w:numPr>
        <w:tabs>
          <w:tab w:val="left" w:pos="2552"/>
        </w:tabs>
        <w:ind w:left="2552" w:hanging="720"/>
        <w:jc w:val="both"/>
        <w:rPr>
          <w:color w:val="auto"/>
          <w:sz w:val="22"/>
          <w:szCs w:val="22"/>
        </w:rPr>
      </w:pPr>
      <w:r w:rsidRPr="000219CB">
        <w:rPr>
          <w:color w:val="auto"/>
          <w:sz w:val="22"/>
          <w:szCs w:val="22"/>
        </w:rPr>
        <w:t xml:space="preserve">The Highway Code shall apply to all parking </w:t>
      </w:r>
      <w:r w:rsidR="00C07EA1" w:rsidRPr="000219CB">
        <w:rPr>
          <w:color w:val="auto"/>
          <w:sz w:val="22"/>
          <w:szCs w:val="22"/>
        </w:rPr>
        <w:t>places mentioned in this Order</w:t>
      </w:r>
    </w:p>
    <w:p w:rsidR="00C07EA1" w:rsidRPr="000219CB" w:rsidRDefault="00C07EA1" w:rsidP="00C744C8">
      <w:pPr>
        <w:pStyle w:val="Default"/>
        <w:tabs>
          <w:tab w:val="left" w:pos="2552"/>
        </w:tabs>
        <w:ind w:left="2552"/>
        <w:jc w:val="both"/>
        <w:rPr>
          <w:color w:val="auto"/>
          <w:sz w:val="22"/>
          <w:szCs w:val="22"/>
        </w:rPr>
      </w:pPr>
    </w:p>
    <w:p w:rsidR="000407C4" w:rsidRPr="000219CB" w:rsidRDefault="000407C4" w:rsidP="00F54A6B">
      <w:pPr>
        <w:pStyle w:val="Default"/>
        <w:numPr>
          <w:ilvl w:val="0"/>
          <w:numId w:val="10"/>
        </w:numPr>
        <w:tabs>
          <w:tab w:val="left" w:pos="2552"/>
        </w:tabs>
        <w:ind w:left="2552" w:hanging="720"/>
        <w:jc w:val="both"/>
        <w:rPr>
          <w:color w:val="auto"/>
          <w:sz w:val="22"/>
          <w:szCs w:val="22"/>
        </w:rPr>
      </w:pPr>
      <w:r w:rsidRPr="000219CB">
        <w:rPr>
          <w:color w:val="auto"/>
          <w:sz w:val="22"/>
          <w:szCs w:val="22"/>
        </w:rPr>
        <w:t xml:space="preserve">The failure on the part of any person to observe a provision of the Highway Code shall not of itself render that person liable to criminal proceedings of any kind but any such failure may in any proceedings (whether civil or criminal) be relied on by any party to the proceedings as tending to establish or negate any liability which is in question in the proceedings. </w:t>
      </w:r>
    </w:p>
    <w:p w:rsidR="00C07EA1" w:rsidRPr="000219CB" w:rsidRDefault="00C07EA1" w:rsidP="00C07EA1">
      <w:pPr>
        <w:pStyle w:val="ListParagraph"/>
      </w:pPr>
    </w:p>
    <w:p w:rsidR="00C07EA1" w:rsidRPr="000219CB" w:rsidRDefault="00C07EA1" w:rsidP="00C07EA1">
      <w:pPr>
        <w:pStyle w:val="Default"/>
        <w:ind w:left="1440"/>
        <w:jc w:val="both"/>
        <w:rPr>
          <w:color w:val="auto"/>
          <w:sz w:val="22"/>
          <w:szCs w:val="22"/>
        </w:rPr>
      </w:pPr>
    </w:p>
    <w:p w:rsidR="00AE4D55" w:rsidRPr="000219CB" w:rsidRDefault="00AE4D55" w:rsidP="00C07EA1">
      <w:pPr>
        <w:pStyle w:val="Default"/>
        <w:ind w:left="1440"/>
        <w:jc w:val="both"/>
        <w:rPr>
          <w:color w:val="auto"/>
          <w:sz w:val="22"/>
          <w:szCs w:val="22"/>
        </w:rPr>
      </w:pPr>
    </w:p>
    <w:p w:rsidR="00AE4D55" w:rsidRPr="000219CB" w:rsidRDefault="00AE4D55" w:rsidP="00C07EA1">
      <w:pPr>
        <w:pStyle w:val="Default"/>
        <w:ind w:left="1440"/>
        <w:jc w:val="both"/>
        <w:rPr>
          <w:color w:val="auto"/>
          <w:sz w:val="22"/>
          <w:szCs w:val="22"/>
        </w:rPr>
      </w:pPr>
    </w:p>
    <w:p w:rsidR="00AE4D55" w:rsidRPr="000219CB" w:rsidRDefault="00AE4D55" w:rsidP="00C07EA1">
      <w:pPr>
        <w:pStyle w:val="Default"/>
        <w:ind w:left="1440"/>
        <w:jc w:val="both"/>
        <w:rPr>
          <w:color w:val="auto"/>
          <w:sz w:val="22"/>
          <w:szCs w:val="22"/>
        </w:rPr>
      </w:pPr>
    </w:p>
    <w:p w:rsidR="00AE4D55" w:rsidRPr="000219CB" w:rsidRDefault="00AE4D55" w:rsidP="00C07EA1">
      <w:pPr>
        <w:pStyle w:val="Default"/>
        <w:ind w:left="1440"/>
        <w:jc w:val="both"/>
        <w:rPr>
          <w:color w:val="auto"/>
          <w:sz w:val="22"/>
          <w:szCs w:val="22"/>
        </w:rPr>
      </w:pPr>
    </w:p>
    <w:p w:rsidR="00AE4D55" w:rsidRPr="000219CB" w:rsidRDefault="00AE4D55" w:rsidP="00C07EA1">
      <w:pPr>
        <w:pStyle w:val="Default"/>
        <w:ind w:left="1440"/>
        <w:jc w:val="both"/>
        <w:rPr>
          <w:color w:val="auto"/>
          <w:sz w:val="22"/>
          <w:szCs w:val="22"/>
        </w:rPr>
      </w:pPr>
    </w:p>
    <w:p w:rsidR="00AE4D55" w:rsidRPr="000219CB" w:rsidRDefault="00AE4D55" w:rsidP="00C07EA1">
      <w:pPr>
        <w:pStyle w:val="Default"/>
        <w:ind w:left="1440"/>
        <w:jc w:val="both"/>
        <w:rPr>
          <w:color w:val="auto"/>
          <w:sz w:val="22"/>
          <w:szCs w:val="22"/>
        </w:rPr>
      </w:pPr>
    </w:p>
    <w:p w:rsidR="00AE4D55" w:rsidRPr="000219CB" w:rsidRDefault="00AE4D55" w:rsidP="00C07EA1">
      <w:pPr>
        <w:pStyle w:val="Default"/>
        <w:ind w:left="1440"/>
        <w:jc w:val="both"/>
        <w:rPr>
          <w:color w:val="auto"/>
          <w:sz w:val="22"/>
          <w:szCs w:val="22"/>
        </w:rPr>
      </w:pPr>
    </w:p>
    <w:p w:rsidR="00AE4D55" w:rsidRPr="000219CB" w:rsidRDefault="00AE4D55" w:rsidP="00C07EA1">
      <w:pPr>
        <w:pStyle w:val="Default"/>
        <w:ind w:left="1440"/>
        <w:jc w:val="both"/>
        <w:rPr>
          <w:color w:val="auto"/>
          <w:sz w:val="22"/>
          <w:szCs w:val="22"/>
        </w:rPr>
      </w:pPr>
    </w:p>
    <w:p w:rsidR="00AE4D55" w:rsidRPr="000219CB" w:rsidRDefault="00AE4D55" w:rsidP="00C07EA1">
      <w:pPr>
        <w:pStyle w:val="Default"/>
        <w:ind w:left="1440"/>
        <w:jc w:val="both"/>
        <w:rPr>
          <w:color w:val="auto"/>
          <w:sz w:val="22"/>
          <w:szCs w:val="22"/>
        </w:rPr>
      </w:pPr>
    </w:p>
    <w:p w:rsidR="00AE4D55" w:rsidRPr="000219CB" w:rsidRDefault="00AE4D55" w:rsidP="00C07EA1">
      <w:pPr>
        <w:pStyle w:val="Default"/>
        <w:ind w:left="1440"/>
        <w:jc w:val="both"/>
        <w:rPr>
          <w:color w:val="auto"/>
          <w:sz w:val="22"/>
          <w:szCs w:val="22"/>
        </w:rPr>
      </w:pPr>
    </w:p>
    <w:p w:rsidR="00AE4D55" w:rsidRPr="000219CB" w:rsidRDefault="00AE4D55" w:rsidP="00C07EA1">
      <w:pPr>
        <w:pStyle w:val="Default"/>
        <w:ind w:left="1440"/>
        <w:jc w:val="both"/>
        <w:rPr>
          <w:color w:val="auto"/>
          <w:sz w:val="22"/>
          <w:szCs w:val="22"/>
        </w:rPr>
      </w:pPr>
    </w:p>
    <w:p w:rsidR="00AE4D55" w:rsidRPr="000219CB" w:rsidRDefault="00AE4D55" w:rsidP="00C07EA1">
      <w:pPr>
        <w:pStyle w:val="Default"/>
        <w:ind w:left="1440"/>
        <w:jc w:val="both"/>
        <w:rPr>
          <w:color w:val="auto"/>
          <w:sz w:val="22"/>
          <w:szCs w:val="22"/>
        </w:rPr>
      </w:pPr>
    </w:p>
    <w:p w:rsidR="00AE4D55" w:rsidRPr="000219CB" w:rsidRDefault="00AE4D55" w:rsidP="00C07EA1">
      <w:pPr>
        <w:pStyle w:val="Default"/>
        <w:ind w:left="1440"/>
        <w:jc w:val="both"/>
        <w:rPr>
          <w:color w:val="auto"/>
          <w:sz w:val="22"/>
          <w:szCs w:val="22"/>
        </w:rPr>
      </w:pPr>
    </w:p>
    <w:p w:rsidR="00AE4D55" w:rsidRPr="000219CB" w:rsidRDefault="00AE4D55" w:rsidP="00C07EA1">
      <w:pPr>
        <w:pStyle w:val="Default"/>
        <w:ind w:left="1440"/>
        <w:jc w:val="both"/>
        <w:rPr>
          <w:color w:val="auto"/>
          <w:sz w:val="22"/>
          <w:szCs w:val="22"/>
        </w:rPr>
      </w:pPr>
    </w:p>
    <w:p w:rsidR="00AE4D55" w:rsidRPr="000219CB" w:rsidRDefault="00AE4D55" w:rsidP="00C07EA1">
      <w:pPr>
        <w:pStyle w:val="Default"/>
        <w:ind w:left="1440"/>
        <w:jc w:val="both"/>
        <w:rPr>
          <w:color w:val="auto"/>
          <w:sz w:val="22"/>
          <w:szCs w:val="22"/>
        </w:rPr>
      </w:pPr>
    </w:p>
    <w:p w:rsidR="00AE4D55" w:rsidRPr="000219CB" w:rsidRDefault="00AE4D55" w:rsidP="00C07EA1">
      <w:pPr>
        <w:pStyle w:val="Default"/>
        <w:ind w:left="1440"/>
        <w:jc w:val="both"/>
        <w:rPr>
          <w:color w:val="auto"/>
          <w:sz w:val="22"/>
          <w:szCs w:val="22"/>
        </w:rPr>
      </w:pPr>
    </w:p>
    <w:p w:rsidR="00AE4D55" w:rsidRPr="000219CB" w:rsidRDefault="00AE4D55" w:rsidP="00C07EA1">
      <w:pPr>
        <w:pStyle w:val="Default"/>
        <w:ind w:left="1440"/>
        <w:jc w:val="both"/>
        <w:rPr>
          <w:color w:val="auto"/>
          <w:sz w:val="22"/>
          <w:szCs w:val="22"/>
        </w:rPr>
      </w:pPr>
    </w:p>
    <w:p w:rsidR="00AE4D55" w:rsidRPr="000219CB" w:rsidRDefault="00AE4D55" w:rsidP="00C07EA1">
      <w:pPr>
        <w:pStyle w:val="Default"/>
        <w:ind w:left="1440"/>
        <w:jc w:val="both"/>
        <w:rPr>
          <w:color w:val="auto"/>
          <w:sz w:val="22"/>
          <w:szCs w:val="22"/>
        </w:rPr>
      </w:pPr>
    </w:p>
    <w:p w:rsidR="00AE4D55" w:rsidRPr="000219CB" w:rsidRDefault="00AE4D55" w:rsidP="00C07EA1">
      <w:pPr>
        <w:pStyle w:val="Default"/>
        <w:ind w:left="1440"/>
        <w:jc w:val="both"/>
        <w:rPr>
          <w:color w:val="auto"/>
          <w:sz w:val="22"/>
          <w:szCs w:val="22"/>
        </w:rPr>
      </w:pPr>
    </w:p>
    <w:p w:rsidR="00AE4D55" w:rsidRPr="000219CB" w:rsidRDefault="00AE4D55" w:rsidP="00C07EA1">
      <w:pPr>
        <w:pStyle w:val="Default"/>
        <w:ind w:left="1440"/>
        <w:jc w:val="both"/>
        <w:rPr>
          <w:color w:val="auto"/>
          <w:sz w:val="22"/>
          <w:szCs w:val="22"/>
        </w:rPr>
      </w:pPr>
    </w:p>
    <w:p w:rsidR="00AE4D55" w:rsidRPr="000219CB" w:rsidRDefault="00AE4D55" w:rsidP="00C07EA1">
      <w:pPr>
        <w:pStyle w:val="Default"/>
        <w:ind w:left="1440"/>
        <w:jc w:val="both"/>
        <w:rPr>
          <w:color w:val="auto"/>
          <w:sz w:val="22"/>
          <w:szCs w:val="22"/>
        </w:rPr>
      </w:pPr>
    </w:p>
    <w:p w:rsidR="00AE4D55" w:rsidRPr="000219CB" w:rsidRDefault="00AE4D55" w:rsidP="00C07EA1">
      <w:pPr>
        <w:pStyle w:val="Default"/>
        <w:ind w:left="1440"/>
        <w:jc w:val="both"/>
        <w:rPr>
          <w:color w:val="auto"/>
          <w:sz w:val="22"/>
          <w:szCs w:val="22"/>
        </w:rPr>
      </w:pPr>
    </w:p>
    <w:p w:rsidR="00AE4D55" w:rsidRPr="000219CB" w:rsidRDefault="00AE4D55" w:rsidP="009751DE">
      <w:pPr>
        <w:spacing w:after="0" w:line="240" w:lineRule="auto"/>
      </w:pPr>
    </w:p>
    <w:p w:rsidR="00AE4D55" w:rsidRPr="000219CB" w:rsidRDefault="00AE4D55" w:rsidP="00C07EA1">
      <w:pPr>
        <w:pStyle w:val="Default"/>
        <w:ind w:left="1440"/>
        <w:jc w:val="both"/>
        <w:rPr>
          <w:color w:val="auto"/>
          <w:sz w:val="22"/>
          <w:szCs w:val="22"/>
        </w:rPr>
      </w:pPr>
    </w:p>
    <w:p w:rsidR="000407C4" w:rsidRPr="000219CB" w:rsidRDefault="000407C4" w:rsidP="00AE4D55">
      <w:pPr>
        <w:pStyle w:val="Default"/>
        <w:jc w:val="center"/>
        <w:rPr>
          <w:b/>
          <w:bCs/>
          <w:color w:val="auto"/>
          <w:sz w:val="23"/>
          <w:szCs w:val="23"/>
        </w:rPr>
      </w:pPr>
      <w:r w:rsidRPr="000219CB">
        <w:rPr>
          <w:b/>
          <w:bCs/>
          <w:color w:val="auto"/>
          <w:sz w:val="23"/>
          <w:szCs w:val="23"/>
        </w:rPr>
        <w:t>PART 2</w:t>
      </w:r>
    </w:p>
    <w:p w:rsidR="00C07EA1" w:rsidRPr="000219CB" w:rsidRDefault="00C07EA1" w:rsidP="00AE4D55">
      <w:pPr>
        <w:pStyle w:val="Default"/>
        <w:jc w:val="center"/>
        <w:rPr>
          <w:color w:val="auto"/>
          <w:sz w:val="23"/>
          <w:szCs w:val="23"/>
        </w:rPr>
      </w:pPr>
    </w:p>
    <w:p w:rsidR="000407C4" w:rsidRPr="000219CB" w:rsidRDefault="000407C4" w:rsidP="00AE4D55">
      <w:pPr>
        <w:pStyle w:val="Default"/>
        <w:jc w:val="center"/>
        <w:rPr>
          <w:b/>
          <w:bCs/>
          <w:color w:val="auto"/>
          <w:sz w:val="23"/>
          <w:szCs w:val="23"/>
        </w:rPr>
      </w:pPr>
      <w:r w:rsidRPr="000219CB">
        <w:rPr>
          <w:b/>
          <w:bCs/>
          <w:color w:val="auto"/>
          <w:sz w:val="23"/>
          <w:szCs w:val="23"/>
        </w:rPr>
        <w:t>PAYMENT OF CHARGES</w:t>
      </w:r>
    </w:p>
    <w:p w:rsidR="00C07EA1" w:rsidRPr="000219CB" w:rsidRDefault="00C07EA1" w:rsidP="000407C4">
      <w:pPr>
        <w:pStyle w:val="Default"/>
        <w:jc w:val="both"/>
        <w:rPr>
          <w:color w:val="auto"/>
          <w:sz w:val="23"/>
          <w:szCs w:val="23"/>
        </w:rPr>
      </w:pPr>
    </w:p>
    <w:p w:rsidR="000407C4" w:rsidRPr="000219CB" w:rsidRDefault="000407C4" w:rsidP="00C07EA1">
      <w:pPr>
        <w:pStyle w:val="Default"/>
        <w:numPr>
          <w:ilvl w:val="0"/>
          <w:numId w:val="4"/>
        </w:numPr>
        <w:jc w:val="both"/>
        <w:rPr>
          <w:b/>
          <w:bCs/>
          <w:color w:val="auto"/>
          <w:sz w:val="23"/>
          <w:szCs w:val="23"/>
          <w:u w:val="single"/>
        </w:rPr>
      </w:pPr>
      <w:r w:rsidRPr="000219CB">
        <w:rPr>
          <w:b/>
          <w:bCs/>
          <w:color w:val="auto"/>
          <w:sz w:val="23"/>
          <w:szCs w:val="23"/>
          <w:u w:val="single"/>
        </w:rPr>
        <w:t xml:space="preserve">Introduction - Responsibility for Payment </w:t>
      </w:r>
    </w:p>
    <w:p w:rsidR="00C07EA1" w:rsidRPr="000219CB" w:rsidRDefault="00C07EA1" w:rsidP="00C07EA1">
      <w:pPr>
        <w:pStyle w:val="Default"/>
        <w:ind w:left="1080"/>
        <w:jc w:val="both"/>
        <w:rPr>
          <w:color w:val="auto"/>
          <w:sz w:val="23"/>
          <w:szCs w:val="23"/>
        </w:rPr>
      </w:pPr>
    </w:p>
    <w:p w:rsidR="000407C4" w:rsidRPr="000219CB" w:rsidRDefault="00C07EA1" w:rsidP="00C07EA1">
      <w:pPr>
        <w:pStyle w:val="Default"/>
        <w:ind w:left="720"/>
        <w:jc w:val="both"/>
        <w:rPr>
          <w:color w:val="auto"/>
          <w:sz w:val="23"/>
          <w:szCs w:val="23"/>
        </w:rPr>
      </w:pPr>
      <w:r w:rsidRPr="000219CB">
        <w:rPr>
          <w:color w:val="auto"/>
          <w:sz w:val="23"/>
          <w:szCs w:val="23"/>
        </w:rPr>
        <w:t>W</w:t>
      </w:r>
      <w:r w:rsidR="000407C4" w:rsidRPr="000219CB">
        <w:rPr>
          <w:color w:val="auto"/>
          <w:sz w:val="23"/>
          <w:szCs w:val="23"/>
        </w:rPr>
        <w:t>hen a vehicle enters a parking place the registered keeper and the driver of the vehicle are jointly and severally responsible for ensuring that payment</w:t>
      </w:r>
      <w:r w:rsidR="00DF074C" w:rsidRPr="000219CB">
        <w:rPr>
          <w:color w:val="auto"/>
          <w:sz w:val="23"/>
          <w:szCs w:val="23"/>
        </w:rPr>
        <w:t xml:space="preserve"> of the parking fee</w:t>
      </w:r>
      <w:r w:rsidR="000407C4" w:rsidRPr="000219CB">
        <w:rPr>
          <w:color w:val="auto"/>
          <w:sz w:val="23"/>
          <w:szCs w:val="23"/>
        </w:rPr>
        <w:t xml:space="preserve"> is made for use of the parking place in accordance with one of the methods set out in Part 2 unless a Special Exemption as set out in Part 3 applies. </w:t>
      </w:r>
    </w:p>
    <w:p w:rsidR="00C07EA1" w:rsidRPr="000219CB" w:rsidRDefault="00C07EA1" w:rsidP="00C07EA1">
      <w:pPr>
        <w:pStyle w:val="Default"/>
        <w:ind w:left="720"/>
        <w:jc w:val="both"/>
        <w:rPr>
          <w:color w:val="auto"/>
          <w:sz w:val="23"/>
          <w:szCs w:val="23"/>
        </w:rPr>
      </w:pPr>
    </w:p>
    <w:p w:rsidR="00AE4D55" w:rsidRDefault="00AE4D55"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Pr="000219CB" w:rsidRDefault="000219CB" w:rsidP="00AE4D55">
      <w:pPr>
        <w:pStyle w:val="Default"/>
        <w:jc w:val="center"/>
        <w:rPr>
          <w:b/>
          <w:bCs/>
          <w:color w:val="auto"/>
          <w:sz w:val="23"/>
          <w:szCs w:val="23"/>
        </w:rPr>
      </w:pPr>
    </w:p>
    <w:p w:rsidR="00AE4D55" w:rsidRPr="000219CB" w:rsidRDefault="00AE4D55" w:rsidP="00AE4D55">
      <w:pPr>
        <w:pStyle w:val="Default"/>
        <w:jc w:val="center"/>
        <w:rPr>
          <w:b/>
          <w:bCs/>
          <w:color w:val="auto"/>
          <w:sz w:val="23"/>
          <w:szCs w:val="23"/>
        </w:rPr>
      </w:pPr>
    </w:p>
    <w:p w:rsidR="00AE4D55" w:rsidRPr="000219CB" w:rsidRDefault="00AE4D55" w:rsidP="00AE4D55">
      <w:pPr>
        <w:pStyle w:val="Default"/>
        <w:jc w:val="center"/>
        <w:rPr>
          <w:b/>
          <w:bCs/>
          <w:color w:val="auto"/>
          <w:sz w:val="23"/>
          <w:szCs w:val="23"/>
        </w:rPr>
      </w:pPr>
    </w:p>
    <w:p w:rsidR="00AE4D55" w:rsidRPr="000219CB" w:rsidRDefault="00AE4D55" w:rsidP="00AE4D55">
      <w:pPr>
        <w:pStyle w:val="Default"/>
        <w:jc w:val="center"/>
        <w:rPr>
          <w:b/>
          <w:bCs/>
          <w:color w:val="auto"/>
          <w:sz w:val="23"/>
          <w:szCs w:val="23"/>
        </w:rPr>
      </w:pPr>
    </w:p>
    <w:p w:rsidR="00AE4D55" w:rsidRPr="000219CB" w:rsidRDefault="00AE4D55" w:rsidP="00AE4D55">
      <w:pPr>
        <w:pStyle w:val="Default"/>
        <w:jc w:val="center"/>
        <w:rPr>
          <w:b/>
          <w:bCs/>
          <w:color w:val="auto"/>
          <w:sz w:val="23"/>
          <w:szCs w:val="23"/>
        </w:rPr>
      </w:pPr>
    </w:p>
    <w:p w:rsidR="00AE4D55" w:rsidRPr="000219CB" w:rsidRDefault="00AE4D55" w:rsidP="00AE4D55">
      <w:pPr>
        <w:pStyle w:val="Default"/>
        <w:jc w:val="center"/>
        <w:rPr>
          <w:b/>
          <w:bCs/>
          <w:color w:val="auto"/>
          <w:sz w:val="23"/>
          <w:szCs w:val="23"/>
        </w:rPr>
      </w:pPr>
    </w:p>
    <w:p w:rsidR="000407C4" w:rsidRPr="000219CB" w:rsidRDefault="000407C4" w:rsidP="00AE4D55">
      <w:pPr>
        <w:pStyle w:val="Default"/>
        <w:jc w:val="center"/>
        <w:rPr>
          <w:b/>
          <w:bCs/>
          <w:color w:val="auto"/>
          <w:sz w:val="23"/>
          <w:szCs w:val="23"/>
        </w:rPr>
      </w:pPr>
      <w:r w:rsidRPr="000219CB">
        <w:rPr>
          <w:b/>
          <w:bCs/>
          <w:color w:val="auto"/>
          <w:sz w:val="23"/>
          <w:szCs w:val="23"/>
        </w:rPr>
        <w:t>P</w:t>
      </w:r>
      <w:r w:rsidR="00AE4D55" w:rsidRPr="000219CB">
        <w:rPr>
          <w:b/>
          <w:bCs/>
          <w:color w:val="auto"/>
          <w:sz w:val="23"/>
          <w:szCs w:val="23"/>
        </w:rPr>
        <w:t>ART</w:t>
      </w:r>
      <w:r w:rsidRPr="000219CB">
        <w:rPr>
          <w:b/>
          <w:bCs/>
          <w:color w:val="auto"/>
          <w:sz w:val="23"/>
          <w:szCs w:val="23"/>
        </w:rPr>
        <w:t xml:space="preserve"> 2A</w:t>
      </w:r>
    </w:p>
    <w:p w:rsidR="00C07EA1" w:rsidRPr="000219CB" w:rsidRDefault="00C07EA1" w:rsidP="00AE4D55">
      <w:pPr>
        <w:pStyle w:val="Default"/>
        <w:jc w:val="center"/>
        <w:rPr>
          <w:color w:val="auto"/>
          <w:sz w:val="23"/>
          <w:szCs w:val="23"/>
        </w:rPr>
      </w:pPr>
    </w:p>
    <w:p w:rsidR="000407C4" w:rsidRPr="000219CB" w:rsidRDefault="000407C4" w:rsidP="00AE4D55">
      <w:pPr>
        <w:pStyle w:val="Default"/>
        <w:jc w:val="center"/>
        <w:rPr>
          <w:b/>
          <w:bCs/>
          <w:color w:val="auto"/>
          <w:sz w:val="23"/>
          <w:szCs w:val="23"/>
        </w:rPr>
      </w:pPr>
      <w:r w:rsidRPr="000219CB">
        <w:rPr>
          <w:b/>
          <w:bCs/>
          <w:color w:val="auto"/>
          <w:sz w:val="23"/>
          <w:szCs w:val="23"/>
        </w:rPr>
        <w:t>S</w:t>
      </w:r>
      <w:r w:rsidR="00AE4D55" w:rsidRPr="000219CB">
        <w:rPr>
          <w:b/>
          <w:bCs/>
          <w:color w:val="auto"/>
          <w:sz w:val="23"/>
          <w:szCs w:val="23"/>
        </w:rPr>
        <w:t>EASON</w:t>
      </w:r>
      <w:r w:rsidRPr="000219CB">
        <w:rPr>
          <w:b/>
          <w:bCs/>
          <w:color w:val="auto"/>
          <w:sz w:val="23"/>
          <w:szCs w:val="23"/>
        </w:rPr>
        <w:t xml:space="preserve"> T</w:t>
      </w:r>
      <w:r w:rsidR="00AE4D55" w:rsidRPr="000219CB">
        <w:rPr>
          <w:b/>
          <w:bCs/>
          <w:color w:val="auto"/>
          <w:sz w:val="23"/>
          <w:szCs w:val="23"/>
        </w:rPr>
        <w:t>ICKETS</w:t>
      </w:r>
    </w:p>
    <w:p w:rsidR="00C07EA1" w:rsidRPr="000219CB" w:rsidRDefault="00C07EA1" w:rsidP="000407C4">
      <w:pPr>
        <w:pStyle w:val="Default"/>
        <w:jc w:val="both"/>
        <w:rPr>
          <w:color w:val="auto"/>
          <w:sz w:val="23"/>
          <w:szCs w:val="23"/>
        </w:rPr>
      </w:pPr>
    </w:p>
    <w:p w:rsidR="000407C4" w:rsidRPr="000219CB" w:rsidRDefault="000407C4" w:rsidP="00C07EA1">
      <w:pPr>
        <w:pStyle w:val="Default"/>
        <w:numPr>
          <w:ilvl w:val="0"/>
          <w:numId w:val="4"/>
        </w:numPr>
        <w:jc w:val="both"/>
        <w:rPr>
          <w:b/>
          <w:bCs/>
          <w:color w:val="auto"/>
          <w:sz w:val="23"/>
          <w:szCs w:val="23"/>
          <w:u w:val="single"/>
        </w:rPr>
      </w:pPr>
      <w:r w:rsidRPr="000219CB">
        <w:rPr>
          <w:b/>
          <w:bCs/>
          <w:color w:val="auto"/>
          <w:sz w:val="23"/>
          <w:szCs w:val="23"/>
          <w:u w:val="single"/>
        </w:rPr>
        <w:t xml:space="preserve">Issue of Season Tickets </w:t>
      </w:r>
    </w:p>
    <w:p w:rsidR="00C07EA1" w:rsidRPr="000219CB" w:rsidRDefault="00C07EA1" w:rsidP="00C07EA1">
      <w:pPr>
        <w:pStyle w:val="Default"/>
        <w:ind w:left="1080"/>
        <w:jc w:val="both"/>
        <w:rPr>
          <w:color w:val="auto"/>
          <w:sz w:val="23"/>
          <w:szCs w:val="23"/>
        </w:rPr>
      </w:pPr>
    </w:p>
    <w:p w:rsidR="00C07EA1" w:rsidRPr="000219CB" w:rsidRDefault="00356A72" w:rsidP="00F54A6B">
      <w:pPr>
        <w:pStyle w:val="Default"/>
        <w:numPr>
          <w:ilvl w:val="0"/>
          <w:numId w:val="11"/>
        </w:numPr>
        <w:jc w:val="both"/>
        <w:rPr>
          <w:color w:val="auto"/>
          <w:sz w:val="23"/>
          <w:szCs w:val="23"/>
        </w:rPr>
      </w:pPr>
      <w:r w:rsidRPr="000219CB">
        <w:rPr>
          <w:color w:val="auto"/>
          <w:sz w:val="23"/>
          <w:szCs w:val="23"/>
        </w:rPr>
        <w:t>a Season Ticket may be purchased,</w:t>
      </w:r>
      <w:r w:rsidR="000407C4" w:rsidRPr="000219CB">
        <w:rPr>
          <w:color w:val="auto"/>
          <w:sz w:val="23"/>
          <w:szCs w:val="23"/>
        </w:rPr>
        <w:t xml:space="preserve"> on application to the Council</w:t>
      </w:r>
      <w:r w:rsidRPr="000219CB">
        <w:rPr>
          <w:color w:val="auto"/>
          <w:sz w:val="23"/>
          <w:szCs w:val="23"/>
        </w:rPr>
        <w:t xml:space="preserve">, </w:t>
      </w:r>
      <w:r w:rsidR="000407C4" w:rsidRPr="000219CB">
        <w:rPr>
          <w:color w:val="auto"/>
          <w:sz w:val="23"/>
          <w:szCs w:val="23"/>
        </w:rPr>
        <w:t xml:space="preserve">in respect of </w:t>
      </w:r>
      <w:r w:rsidRPr="000219CB">
        <w:rPr>
          <w:color w:val="auto"/>
          <w:sz w:val="23"/>
          <w:szCs w:val="23"/>
        </w:rPr>
        <w:t xml:space="preserve">any </w:t>
      </w:r>
      <w:r w:rsidR="000407C4" w:rsidRPr="000219CB">
        <w:rPr>
          <w:color w:val="auto"/>
          <w:sz w:val="23"/>
          <w:szCs w:val="23"/>
        </w:rPr>
        <w:t xml:space="preserve">motor vehicle or motor-cycle for use in any of the parking places specified in this Order and that season ticket shall be valid in such parking place or places as is or are specified thereon for the period, times or occasions for which it is issued. </w:t>
      </w:r>
    </w:p>
    <w:p w:rsidR="00F40804" w:rsidRPr="000219CB" w:rsidRDefault="00F40804" w:rsidP="00F40804">
      <w:pPr>
        <w:pStyle w:val="Default"/>
        <w:ind w:left="1080"/>
        <w:jc w:val="both"/>
        <w:rPr>
          <w:color w:val="auto"/>
          <w:sz w:val="23"/>
          <w:szCs w:val="23"/>
        </w:rPr>
      </w:pPr>
    </w:p>
    <w:p w:rsidR="007F429E" w:rsidRPr="007619BE" w:rsidRDefault="00F40804" w:rsidP="007F429E">
      <w:pPr>
        <w:pStyle w:val="Default"/>
        <w:numPr>
          <w:ilvl w:val="0"/>
          <w:numId w:val="11"/>
        </w:numPr>
        <w:jc w:val="both"/>
        <w:rPr>
          <w:b/>
          <w:bCs/>
          <w:sz w:val="23"/>
          <w:szCs w:val="23"/>
          <w:u w:val="single"/>
        </w:rPr>
      </w:pPr>
      <w:r w:rsidRPr="000219CB">
        <w:rPr>
          <w:color w:val="auto"/>
          <w:sz w:val="23"/>
          <w:szCs w:val="23"/>
        </w:rPr>
        <w:t>If any season ticket is lost the Council may on payment by its holder of an administration charge of £10.00 issue a duplicate or replacement ticket to cover the unexpired validity of the lost season ticket</w:t>
      </w:r>
      <w:r w:rsidR="00DA2292" w:rsidRPr="000219CB">
        <w:rPr>
          <w:color w:val="auto"/>
          <w:sz w:val="23"/>
          <w:szCs w:val="23"/>
        </w:rPr>
        <w:t xml:space="preserve">. </w:t>
      </w:r>
    </w:p>
    <w:p w:rsidR="007619BE" w:rsidRDefault="007619BE" w:rsidP="007619BE">
      <w:pPr>
        <w:pStyle w:val="ListParagraph"/>
        <w:rPr>
          <w:b/>
          <w:bCs/>
          <w:sz w:val="23"/>
          <w:szCs w:val="23"/>
          <w:u w:val="single"/>
        </w:rPr>
      </w:pPr>
    </w:p>
    <w:p w:rsidR="007619BE" w:rsidRPr="000219CB" w:rsidRDefault="007619BE" w:rsidP="007619BE">
      <w:pPr>
        <w:pStyle w:val="Default"/>
        <w:ind w:left="1495"/>
        <w:jc w:val="both"/>
        <w:rPr>
          <w:b/>
          <w:bCs/>
          <w:sz w:val="23"/>
          <w:szCs w:val="23"/>
          <w:u w:val="single"/>
        </w:rPr>
      </w:pPr>
    </w:p>
    <w:p w:rsidR="00352E02" w:rsidRPr="000219CB" w:rsidRDefault="00352E02" w:rsidP="00352E02">
      <w:pPr>
        <w:pStyle w:val="ListParagraph"/>
        <w:numPr>
          <w:ilvl w:val="0"/>
          <w:numId w:val="4"/>
        </w:numPr>
        <w:rPr>
          <w:rFonts w:ascii="Times New Roman" w:hAnsi="Times New Roman"/>
          <w:sz w:val="23"/>
          <w:szCs w:val="23"/>
          <w:u w:val="single"/>
        </w:rPr>
      </w:pPr>
      <w:r w:rsidRPr="000219CB">
        <w:rPr>
          <w:rFonts w:ascii="Times New Roman" w:hAnsi="Times New Roman"/>
          <w:b/>
          <w:sz w:val="23"/>
          <w:szCs w:val="23"/>
          <w:u w:val="single"/>
        </w:rPr>
        <w:t>Validity of Season Tickets</w:t>
      </w:r>
      <w:r w:rsidRPr="000219CB">
        <w:rPr>
          <w:rFonts w:ascii="Times New Roman" w:hAnsi="Times New Roman"/>
          <w:sz w:val="23"/>
          <w:szCs w:val="23"/>
          <w:u w:val="single"/>
        </w:rPr>
        <w:t xml:space="preserve">  </w:t>
      </w:r>
    </w:p>
    <w:p w:rsidR="00352E02" w:rsidRPr="000219CB" w:rsidRDefault="00352E02" w:rsidP="00352E02">
      <w:pPr>
        <w:pStyle w:val="ListParagraph"/>
        <w:ind w:left="1080"/>
        <w:rPr>
          <w:rFonts w:ascii="Times New Roman" w:hAnsi="Times New Roman"/>
          <w:sz w:val="23"/>
          <w:szCs w:val="23"/>
        </w:rPr>
      </w:pPr>
    </w:p>
    <w:p w:rsidR="00352E02" w:rsidRPr="000219CB" w:rsidRDefault="00352E02" w:rsidP="00F54A6B">
      <w:pPr>
        <w:pStyle w:val="ListParagraph"/>
        <w:numPr>
          <w:ilvl w:val="0"/>
          <w:numId w:val="12"/>
        </w:numPr>
        <w:ind w:left="1560" w:hanging="425"/>
        <w:jc w:val="both"/>
        <w:rPr>
          <w:rFonts w:ascii="Times New Roman" w:hAnsi="Times New Roman"/>
          <w:sz w:val="23"/>
          <w:szCs w:val="23"/>
        </w:rPr>
      </w:pPr>
      <w:r w:rsidRPr="000219CB">
        <w:rPr>
          <w:rFonts w:ascii="Times New Roman" w:hAnsi="Times New Roman"/>
          <w:sz w:val="23"/>
          <w:szCs w:val="23"/>
        </w:rPr>
        <w:t xml:space="preserve">a season ticket shall expire on the last day of the </w:t>
      </w:r>
      <w:r w:rsidR="00115AEA" w:rsidRPr="000219CB">
        <w:rPr>
          <w:rFonts w:ascii="Times New Roman" w:hAnsi="Times New Roman"/>
          <w:sz w:val="23"/>
          <w:szCs w:val="23"/>
        </w:rPr>
        <w:t xml:space="preserve">12 month </w:t>
      </w:r>
      <w:r w:rsidRPr="000219CB">
        <w:rPr>
          <w:rFonts w:ascii="Times New Roman" w:hAnsi="Times New Roman"/>
          <w:sz w:val="23"/>
          <w:szCs w:val="23"/>
        </w:rPr>
        <w:t>period for which i</w:t>
      </w:r>
      <w:r w:rsidR="007F429E" w:rsidRPr="000219CB">
        <w:rPr>
          <w:rFonts w:ascii="Times New Roman" w:hAnsi="Times New Roman"/>
          <w:sz w:val="23"/>
          <w:szCs w:val="23"/>
        </w:rPr>
        <w:t xml:space="preserve">t was </w:t>
      </w:r>
      <w:r w:rsidRPr="000219CB">
        <w:rPr>
          <w:rFonts w:ascii="Times New Roman" w:hAnsi="Times New Roman"/>
          <w:sz w:val="23"/>
          <w:szCs w:val="23"/>
        </w:rPr>
        <w:t>purchased and no season ticket issued by the Council shall be dated for a date before the date on wh</w:t>
      </w:r>
      <w:r w:rsidR="007F429E" w:rsidRPr="000219CB">
        <w:rPr>
          <w:rFonts w:ascii="Times New Roman" w:hAnsi="Times New Roman"/>
          <w:b/>
          <w:bCs/>
          <w:sz w:val="23"/>
          <w:szCs w:val="23"/>
          <w:u w:val="single"/>
        </w:rPr>
        <w:t>i</w:t>
      </w:r>
      <w:r w:rsidRPr="000219CB">
        <w:rPr>
          <w:rFonts w:ascii="Times New Roman" w:hAnsi="Times New Roman"/>
          <w:sz w:val="23"/>
          <w:szCs w:val="23"/>
        </w:rPr>
        <w:t xml:space="preserve">ch it was purchased; </w:t>
      </w:r>
    </w:p>
    <w:p w:rsidR="00352E02" w:rsidRPr="000219CB" w:rsidRDefault="00352E02" w:rsidP="00944883">
      <w:pPr>
        <w:pStyle w:val="ListParagraph"/>
        <w:ind w:left="1560" w:hanging="425"/>
        <w:jc w:val="both"/>
        <w:rPr>
          <w:rFonts w:ascii="Times New Roman" w:hAnsi="Times New Roman"/>
          <w:sz w:val="23"/>
          <w:szCs w:val="23"/>
        </w:rPr>
      </w:pPr>
    </w:p>
    <w:p w:rsidR="00352E02" w:rsidRPr="000219CB" w:rsidRDefault="00944883" w:rsidP="00F54A6B">
      <w:pPr>
        <w:pStyle w:val="ListParagraph"/>
        <w:numPr>
          <w:ilvl w:val="0"/>
          <w:numId w:val="12"/>
        </w:numPr>
        <w:ind w:left="1560" w:hanging="425"/>
        <w:jc w:val="both"/>
        <w:rPr>
          <w:rFonts w:ascii="Times New Roman" w:hAnsi="Times New Roman"/>
          <w:sz w:val="23"/>
          <w:szCs w:val="23"/>
        </w:rPr>
      </w:pPr>
      <w:r w:rsidRPr="000219CB">
        <w:rPr>
          <w:rFonts w:ascii="Times New Roman" w:hAnsi="Times New Roman"/>
          <w:sz w:val="23"/>
          <w:szCs w:val="23"/>
        </w:rPr>
        <w:t>a</w:t>
      </w:r>
      <w:r w:rsidR="000407C4" w:rsidRPr="000219CB">
        <w:rPr>
          <w:rFonts w:ascii="Times New Roman" w:hAnsi="Times New Roman"/>
          <w:sz w:val="23"/>
          <w:szCs w:val="23"/>
        </w:rPr>
        <w:t xml:space="preserve"> </w:t>
      </w:r>
      <w:r w:rsidR="00DF074C" w:rsidRPr="000219CB">
        <w:rPr>
          <w:rFonts w:ascii="Times New Roman" w:hAnsi="Times New Roman"/>
          <w:sz w:val="23"/>
          <w:szCs w:val="23"/>
        </w:rPr>
        <w:t xml:space="preserve">12 month </w:t>
      </w:r>
      <w:r w:rsidR="000407C4" w:rsidRPr="000219CB">
        <w:rPr>
          <w:rFonts w:ascii="Times New Roman" w:hAnsi="Times New Roman"/>
          <w:sz w:val="23"/>
          <w:szCs w:val="23"/>
        </w:rPr>
        <w:t xml:space="preserve">season ticket shall apply from the first day of the month in which issued; </w:t>
      </w:r>
    </w:p>
    <w:p w:rsidR="00352E02" w:rsidRPr="000219CB" w:rsidRDefault="00352E02" w:rsidP="00944883">
      <w:pPr>
        <w:pStyle w:val="ListParagraph"/>
        <w:ind w:left="1560" w:hanging="425"/>
        <w:rPr>
          <w:rFonts w:ascii="Times New Roman" w:hAnsi="Times New Roman"/>
          <w:sz w:val="23"/>
          <w:szCs w:val="23"/>
        </w:rPr>
      </w:pPr>
    </w:p>
    <w:p w:rsidR="00352E02" w:rsidRPr="000219CB" w:rsidRDefault="000407C4" w:rsidP="00F54A6B">
      <w:pPr>
        <w:pStyle w:val="ListParagraph"/>
        <w:numPr>
          <w:ilvl w:val="0"/>
          <w:numId w:val="12"/>
        </w:numPr>
        <w:ind w:left="1560" w:hanging="425"/>
        <w:jc w:val="both"/>
        <w:rPr>
          <w:rFonts w:ascii="Times New Roman" w:hAnsi="Times New Roman"/>
          <w:sz w:val="23"/>
          <w:szCs w:val="23"/>
        </w:rPr>
      </w:pPr>
      <w:r w:rsidRPr="000219CB">
        <w:rPr>
          <w:rFonts w:ascii="Times New Roman" w:hAnsi="Times New Roman"/>
          <w:sz w:val="23"/>
          <w:szCs w:val="23"/>
        </w:rPr>
        <w:t xml:space="preserve"> a season ticket shall apply in respect of </w:t>
      </w:r>
      <w:r w:rsidR="00DF074C" w:rsidRPr="000219CB">
        <w:rPr>
          <w:rFonts w:ascii="Times New Roman" w:hAnsi="Times New Roman"/>
          <w:sz w:val="23"/>
          <w:szCs w:val="23"/>
        </w:rPr>
        <w:t xml:space="preserve">all </w:t>
      </w:r>
      <w:r w:rsidR="005465B9" w:rsidRPr="000219CB">
        <w:rPr>
          <w:rFonts w:ascii="Times New Roman" w:hAnsi="Times New Roman"/>
          <w:sz w:val="23"/>
          <w:szCs w:val="23"/>
        </w:rPr>
        <w:t xml:space="preserve">parking </w:t>
      </w:r>
      <w:r w:rsidRPr="000219CB">
        <w:rPr>
          <w:rFonts w:ascii="Times New Roman" w:hAnsi="Times New Roman"/>
          <w:sz w:val="23"/>
          <w:szCs w:val="23"/>
        </w:rPr>
        <w:t xml:space="preserve">places, </w:t>
      </w:r>
      <w:r w:rsidR="00E41890" w:rsidRPr="000219CB">
        <w:rPr>
          <w:rFonts w:ascii="Times New Roman" w:hAnsi="Times New Roman"/>
          <w:sz w:val="23"/>
          <w:szCs w:val="23"/>
        </w:rPr>
        <w:t xml:space="preserve">but </w:t>
      </w:r>
      <w:r w:rsidRPr="000219CB">
        <w:rPr>
          <w:rFonts w:ascii="Times New Roman" w:hAnsi="Times New Roman"/>
          <w:sz w:val="23"/>
          <w:szCs w:val="23"/>
        </w:rPr>
        <w:t xml:space="preserve">only in respect of the vehicle for which it was issued; </w:t>
      </w:r>
    </w:p>
    <w:p w:rsidR="00352E02" w:rsidRPr="000219CB" w:rsidRDefault="00352E02" w:rsidP="00944883">
      <w:pPr>
        <w:pStyle w:val="ListParagraph"/>
        <w:ind w:left="1560" w:hanging="425"/>
        <w:rPr>
          <w:rFonts w:ascii="Times New Roman" w:hAnsi="Times New Roman"/>
          <w:sz w:val="23"/>
          <w:szCs w:val="23"/>
        </w:rPr>
      </w:pPr>
    </w:p>
    <w:p w:rsidR="00352E02" w:rsidRPr="000219CB" w:rsidRDefault="000407C4" w:rsidP="00F54A6B">
      <w:pPr>
        <w:pStyle w:val="ListParagraph"/>
        <w:numPr>
          <w:ilvl w:val="0"/>
          <w:numId w:val="12"/>
        </w:numPr>
        <w:ind w:left="1560" w:hanging="425"/>
        <w:jc w:val="both"/>
        <w:rPr>
          <w:rFonts w:ascii="Times New Roman" w:hAnsi="Times New Roman"/>
          <w:sz w:val="23"/>
          <w:szCs w:val="23"/>
        </w:rPr>
      </w:pPr>
      <w:r w:rsidRPr="000219CB">
        <w:rPr>
          <w:rFonts w:ascii="Times New Roman" w:hAnsi="Times New Roman"/>
          <w:sz w:val="23"/>
          <w:szCs w:val="23"/>
        </w:rPr>
        <w:t xml:space="preserve"> the holder of a season ticket shall comply with the provisions of this Order unless any particular waiver is expressed on it; </w:t>
      </w:r>
    </w:p>
    <w:p w:rsidR="00352E02" w:rsidRPr="000219CB" w:rsidRDefault="00352E02" w:rsidP="00944883">
      <w:pPr>
        <w:pStyle w:val="ListParagraph"/>
        <w:ind w:left="1560" w:hanging="425"/>
        <w:rPr>
          <w:rFonts w:ascii="Times New Roman" w:hAnsi="Times New Roman"/>
          <w:sz w:val="23"/>
          <w:szCs w:val="23"/>
        </w:rPr>
      </w:pPr>
    </w:p>
    <w:p w:rsidR="000407C4" w:rsidRPr="000219CB" w:rsidRDefault="000407C4" w:rsidP="00F54A6B">
      <w:pPr>
        <w:pStyle w:val="ListParagraph"/>
        <w:numPr>
          <w:ilvl w:val="0"/>
          <w:numId w:val="12"/>
        </w:numPr>
        <w:ind w:left="1560" w:hanging="425"/>
        <w:jc w:val="both"/>
        <w:rPr>
          <w:rFonts w:ascii="Times New Roman" w:hAnsi="Times New Roman"/>
          <w:sz w:val="23"/>
          <w:szCs w:val="23"/>
        </w:rPr>
      </w:pPr>
      <w:proofErr w:type="gramStart"/>
      <w:r w:rsidRPr="000219CB">
        <w:rPr>
          <w:rFonts w:ascii="Times New Roman" w:hAnsi="Times New Roman"/>
          <w:sz w:val="23"/>
          <w:szCs w:val="23"/>
        </w:rPr>
        <w:t>purchase</w:t>
      </w:r>
      <w:proofErr w:type="gramEnd"/>
      <w:r w:rsidRPr="000219CB">
        <w:rPr>
          <w:rFonts w:ascii="Times New Roman" w:hAnsi="Times New Roman"/>
          <w:sz w:val="23"/>
          <w:szCs w:val="23"/>
        </w:rPr>
        <w:t xml:space="preserve"> of a season ticket does not guarantee the availability of a parking space in any parking place in respect of which it was issued. </w:t>
      </w:r>
    </w:p>
    <w:p w:rsidR="000407C4" w:rsidRPr="000219CB" w:rsidRDefault="000407C4" w:rsidP="00352E02">
      <w:pPr>
        <w:pStyle w:val="Default"/>
        <w:numPr>
          <w:ilvl w:val="0"/>
          <w:numId w:val="4"/>
        </w:numPr>
        <w:ind w:left="1134" w:hanging="425"/>
        <w:jc w:val="both"/>
        <w:rPr>
          <w:b/>
          <w:bCs/>
          <w:color w:val="auto"/>
          <w:sz w:val="23"/>
          <w:szCs w:val="23"/>
          <w:u w:val="single"/>
        </w:rPr>
      </w:pPr>
      <w:r w:rsidRPr="000219CB">
        <w:rPr>
          <w:b/>
          <w:bCs/>
          <w:color w:val="auto"/>
          <w:sz w:val="23"/>
          <w:szCs w:val="23"/>
          <w:u w:val="single"/>
        </w:rPr>
        <w:t xml:space="preserve">Cancellation of Season Tickets </w:t>
      </w:r>
    </w:p>
    <w:p w:rsidR="00352E02" w:rsidRPr="000219CB" w:rsidRDefault="00352E02" w:rsidP="00352E02">
      <w:pPr>
        <w:pStyle w:val="Default"/>
        <w:ind w:left="1134" w:hanging="425"/>
        <w:jc w:val="both"/>
        <w:rPr>
          <w:color w:val="auto"/>
          <w:sz w:val="23"/>
          <w:szCs w:val="23"/>
        </w:rPr>
      </w:pPr>
    </w:p>
    <w:p w:rsidR="000407C4" w:rsidRPr="000219CB" w:rsidRDefault="000407C4" w:rsidP="00F54A6B">
      <w:pPr>
        <w:pStyle w:val="Default"/>
        <w:numPr>
          <w:ilvl w:val="0"/>
          <w:numId w:val="13"/>
        </w:numPr>
        <w:ind w:left="1560" w:hanging="425"/>
        <w:jc w:val="both"/>
        <w:rPr>
          <w:color w:val="auto"/>
          <w:sz w:val="23"/>
          <w:szCs w:val="23"/>
        </w:rPr>
      </w:pPr>
      <w:r w:rsidRPr="000219CB">
        <w:rPr>
          <w:color w:val="auto"/>
          <w:sz w:val="23"/>
          <w:szCs w:val="23"/>
        </w:rPr>
        <w:t xml:space="preserve">Any season ticket issued to any person who has made any false or misleading statement in order to obtain that season ticket is not valid, and the Council may at any time cancel, without refund of any fee, that season ticket. The holder of any such season ticket shall return it to the Council on </w:t>
      </w:r>
      <w:proofErr w:type="gramStart"/>
      <w:r w:rsidRPr="000219CB">
        <w:rPr>
          <w:color w:val="auto"/>
          <w:sz w:val="23"/>
          <w:szCs w:val="23"/>
        </w:rPr>
        <w:t>demand,</w:t>
      </w:r>
      <w:proofErr w:type="gramEnd"/>
      <w:r w:rsidRPr="000219CB">
        <w:rPr>
          <w:color w:val="auto"/>
          <w:sz w:val="23"/>
          <w:szCs w:val="23"/>
        </w:rPr>
        <w:t xml:space="preserve"> such demand may be made in writing or by any parking attendant. </w:t>
      </w:r>
    </w:p>
    <w:p w:rsidR="00352E02" w:rsidRPr="000219CB" w:rsidRDefault="00352E02" w:rsidP="00944883">
      <w:pPr>
        <w:pStyle w:val="Default"/>
        <w:ind w:left="1560" w:hanging="425"/>
        <w:jc w:val="both"/>
        <w:rPr>
          <w:color w:val="auto"/>
          <w:sz w:val="23"/>
          <w:szCs w:val="23"/>
        </w:rPr>
      </w:pPr>
    </w:p>
    <w:p w:rsidR="000407C4" w:rsidRPr="000219CB" w:rsidRDefault="000407C4" w:rsidP="00F54A6B">
      <w:pPr>
        <w:pStyle w:val="Default"/>
        <w:numPr>
          <w:ilvl w:val="0"/>
          <w:numId w:val="13"/>
        </w:numPr>
        <w:ind w:left="1560" w:hanging="425"/>
        <w:jc w:val="both"/>
        <w:rPr>
          <w:color w:val="auto"/>
          <w:sz w:val="23"/>
          <w:szCs w:val="23"/>
        </w:rPr>
      </w:pPr>
      <w:r w:rsidRPr="000219CB">
        <w:rPr>
          <w:color w:val="auto"/>
          <w:sz w:val="23"/>
          <w:szCs w:val="23"/>
        </w:rPr>
        <w:t xml:space="preserve">If any motor vehicle or motor cycle is found or seen in any parking place to which this Order applies displaying a season ticket </w:t>
      </w:r>
      <w:r w:rsidR="007619BE">
        <w:rPr>
          <w:color w:val="auto"/>
          <w:sz w:val="23"/>
          <w:szCs w:val="23"/>
        </w:rPr>
        <w:t>that has been cancelled in accordance with article 10(a) above, that motor vehicle or motor cycle shall be deemed to be parked without payment of a parking fee.</w:t>
      </w:r>
    </w:p>
    <w:p w:rsidR="00352E02" w:rsidRPr="000219CB" w:rsidRDefault="00352E02" w:rsidP="00352E02">
      <w:pPr>
        <w:pStyle w:val="ListParagraph"/>
        <w:rPr>
          <w:sz w:val="23"/>
          <w:szCs w:val="23"/>
        </w:rPr>
      </w:pPr>
    </w:p>
    <w:p w:rsidR="00352E02" w:rsidRPr="000219CB" w:rsidRDefault="00352E02" w:rsidP="00352E02">
      <w:pPr>
        <w:pStyle w:val="Default"/>
        <w:ind w:left="1080"/>
        <w:jc w:val="both"/>
        <w:rPr>
          <w:color w:val="auto"/>
          <w:sz w:val="23"/>
          <w:szCs w:val="23"/>
        </w:rPr>
      </w:pPr>
    </w:p>
    <w:p w:rsidR="000407C4" w:rsidRPr="000219CB" w:rsidRDefault="000407C4" w:rsidP="00352E02">
      <w:pPr>
        <w:pStyle w:val="Default"/>
        <w:numPr>
          <w:ilvl w:val="0"/>
          <w:numId w:val="4"/>
        </w:numPr>
        <w:jc w:val="both"/>
        <w:rPr>
          <w:b/>
          <w:bCs/>
          <w:color w:val="auto"/>
          <w:sz w:val="23"/>
          <w:szCs w:val="23"/>
          <w:u w:val="single"/>
        </w:rPr>
      </w:pPr>
      <w:r w:rsidRPr="000219CB">
        <w:rPr>
          <w:b/>
          <w:bCs/>
          <w:color w:val="auto"/>
          <w:sz w:val="23"/>
          <w:szCs w:val="23"/>
          <w:u w:val="single"/>
        </w:rPr>
        <w:lastRenderedPageBreak/>
        <w:t xml:space="preserve">Display of Season Tickets </w:t>
      </w:r>
    </w:p>
    <w:p w:rsidR="00352E02" w:rsidRPr="000219CB" w:rsidRDefault="00352E02" w:rsidP="00352E02">
      <w:pPr>
        <w:pStyle w:val="Default"/>
        <w:ind w:left="1080"/>
        <w:jc w:val="both"/>
        <w:rPr>
          <w:color w:val="auto"/>
          <w:sz w:val="23"/>
          <w:szCs w:val="23"/>
        </w:rPr>
      </w:pPr>
    </w:p>
    <w:p w:rsidR="000407C4" w:rsidRPr="000219CB" w:rsidRDefault="000407C4" w:rsidP="00352E02">
      <w:pPr>
        <w:pStyle w:val="Default"/>
        <w:ind w:left="1134" w:hanging="11"/>
        <w:jc w:val="both"/>
        <w:rPr>
          <w:color w:val="auto"/>
          <w:sz w:val="23"/>
          <w:szCs w:val="23"/>
        </w:rPr>
      </w:pPr>
      <w:r w:rsidRPr="000219CB">
        <w:rPr>
          <w:color w:val="auto"/>
          <w:sz w:val="23"/>
          <w:szCs w:val="23"/>
        </w:rPr>
        <w:t xml:space="preserve">Where the owner or driver of a motor vehicle or motor-cycle has purchased from the Council a season ticket the season ticket shall be conspicuously displayed in the motor vehicle or on the motor-cycle as described in Article 13 hereof, but the owner or driver need not obtain any further ticket or evidence of permission to park in the car park to which the season ticket relates while the season ticket remains valid. </w:t>
      </w:r>
    </w:p>
    <w:p w:rsidR="00352E02" w:rsidRPr="000219CB" w:rsidRDefault="00352E02" w:rsidP="00352E02">
      <w:pPr>
        <w:pStyle w:val="Default"/>
        <w:ind w:left="1134" w:hanging="11"/>
        <w:jc w:val="both"/>
        <w:rPr>
          <w:color w:val="auto"/>
          <w:sz w:val="23"/>
          <w:szCs w:val="23"/>
        </w:rPr>
      </w:pPr>
    </w:p>
    <w:p w:rsidR="00352E02" w:rsidRPr="000219CB" w:rsidRDefault="00352E02" w:rsidP="00352E02">
      <w:pPr>
        <w:pStyle w:val="Default"/>
        <w:ind w:left="1134" w:hanging="11"/>
        <w:jc w:val="both"/>
        <w:rPr>
          <w:color w:val="auto"/>
          <w:sz w:val="23"/>
          <w:szCs w:val="23"/>
        </w:rPr>
      </w:pPr>
    </w:p>
    <w:p w:rsidR="00352E02" w:rsidRPr="000219CB" w:rsidRDefault="00352E02" w:rsidP="00352E02">
      <w:pPr>
        <w:pStyle w:val="Default"/>
        <w:ind w:left="1134" w:hanging="11"/>
        <w:jc w:val="both"/>
        <w:rPr>
          <w:color w:val="auto"/>
          <w:sz w:val="23"/>
          <w:szCs w:val="23"/>
        </w:rPr>
      </w:pPr>
    </w:p>
    <w:p w:rsidR="00352E02" w:rsidRPr="000219CB" w:rsidRDefault="00352E02" w:rsidP="00352E02">
      <w:pPr>
        <w:pStyle w:val="Default"/>
        <w:ind w:left="1134" w:hanging="11"/>
        <w:jc w:val="both"/>
        <w:rPr>
          <w:color w:val="auto"/>
          <w:sz w:val="23"/>
          <w:szCs w:val="23"/>
        </w:rPr>
      </w:pPr>
    </w:p>
    <w:p w:rsidR="00352E02" w:rsidRPr="000219CB" w:rsidRDefault="00352E02" w:rsidP="00352E02">
      <w:pPr>
        <w:pStyle w:val="Default"/>
        <w:ind w:left="1134" w:hanging="11"/>
        <w:jc w:val="both"/>
        <w:rPr>
          <w:color w:val="auto"/>
          <w:sz w:val="23"/>
          <w:szCs w:val="23"/>
        </w:rPr>
      </w:pPr>
    </w:p>
    <w:p w:rsidR="00352E02" w:rsidRPr="000219CB" w:rsidRDefault="00352E02" w:rsidP="00352E02">
      <w:pPr>
        <w:pStyle w:val="Default"/>
        <w:ind w:left="1134" w:hanging="11"/>
        <w:jc w:val="both"/>
        <w:rPr>
          <w:color w:val="auto"/>
          <w:sz w:val="23"/>
          <w:szCs w:val="23"/>
        </w:rPr>
      </w:pPr>
    </w:p>
    <w:p w:rsidR="00AE4D55" w:rsidRPr="000219CB" w:rsidRDefault="00AE4D55" w:rsidP="00AE4D55">
      <w:pPr>
        <w:pStyle w:val="Default"/>
        <w:jc w:val="center"/>
        <w:rPr>
          <w:b/>
          <w:bCs/>
          <w:color w:val="auto"/>
          <w:sz w:val="23"/>
          <w:szCs w:val="23"/>
        </w:rPr>
      </w:pPr>
    </w:p>
    <w:p w:rsidR="00AE4D55" w:rsidRPr="000219CB" w:rsidRDefault="00AE4D55" w:rsidP="00AE4D55">
      <w:pPr>
        <w:pStyle w:val="Default"/>
        <w:jc w:val="center"/>
        <w:rPr>
          <w:b/>
          <w:bCs/>
          <w:color w:val="auto"/>
          <w:sz w:val="23"/>
          <w:szCs w:val="23"/>
        </w:rPr>
      </w:pPr>
    </w:p>
    <w:p w:rsidR="00AE4D55" w:rsidRPr="000219CB" w:rsidRDefault="00AE4D55" w:rsidP="00AE4D55">
      <w:pPr>
        <w:pStyle w:val="Default"/>
        <w:jc w:val="center"/>
        <w:rPr>
          <w:b/>
          <w:bCs/>
          <w:color w:val="auto"/>
          <w:sz w:val="23"/>
          <w:szCs w:val="23"/>
        </w:rPr>
      </w:pPr>
    </w:p>
    <w:p w:rsidR="00AE4D55" w:rsidRPr="000219CB" w:rsidRDefault="00AE4D55" w:rsidP="00AE4D55">
      <w:pPr>
        <w:pStyle w:val="Default"/>
        <w:jc w:val="center"/>
        <w:rPr>
          <w:b/>
          <w:bCs/>
          <w:color w:val="auto"/>
          <w:sz w:val="23"/>
          <w:szCs w:val="23"/>
        </w:rPr>
      </w:pPr>
    </w:p>
    <w:p w:rsidR="00AE4D55" w:rsidRPr="000219CB" w:rsidRDefault="00AE4D55" w:rsidP="00AE4D55">
      <w:pPr>
        <w:pStyle w:val="Default"/>
        <w:jc w:val="center"/>
        <w:rPr>
          <w:b/>
          <w:bCs/>
          <w:color w:val="auto"/>
          <w:sz w:val="23"/>
          <w:szCs w:val="23"/>
        </w:rPr>
      </w:pPr>
    </w:p>
    <w:p w:rsidR="00AE4D55" w:rsidRPr="000219CB" w:rsidRDefault="00AE4D55" w:rsidP="00AE4D55">
      <w:pPr>
        <w:pStyle w:val="Default"/>
        <w:jc w:val="center"/>
        <w:rPr>
          <w:b/>
          <w:bCs/>
          <w:color w:val="auto"/>
          <w:sz w:val="23"/>
          <w:szCs w:val="23"/>
        </w:rPr>
      </w:pPr>
    </w:p>
    <w:p w:rsidR="00AE4D55" w:rsidRPr="000219CB" w:rsidRDefault="00AE4D55" w:rsidP="00AE4D55">
      <w:pPr>
        <w:pStyle w:val="Default"/>
        <w:jc w:val="center"/>
        <w:rPr>
          <w:b/>
          <w:bCs/>
          <w:color w:val="auto"/>
          <w:sz w:val="23"/>
          <w:szCs w:val="23"/>
        </w:rPr>
      </w:pPr>
    </w:p>
    <w:p w:rsidR="00AE4D55" w:rsidRPr="000219CB" w:rsidRDefault="00AE4D55" w:rsidP="00AE4D55">
      <w:pPr>
        <w:pStyle w:val="Default"/>
        <w:jc w:val="center"/>
        <w:rPr>
          <w:b/>
          <w:bCs/>
          <w:color w:val="auto"/>
          <w:sz w:val="23"/>
          <w:szCs w:val="23"/>
        </w:rPr>
      </w:pPr>
    </w:p>
    <w:p w:rsidR="00AE4D55" w:rsidRDefault="00AE4D55"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Default="000219CB" w:rsidP="00AE4D55">
      <w:pPr>
        <w:pStyle w:val="Default"/>
        <w:jc w:val="center"/>
        <w:rPr>
          <w:b/>
          <w:bCs/>
          <w:color w:val="auto"/>
          <w:sz w:val="23"/>
          <w:szCs w:val="23"/>
        </w:rPr>
      </w:pPr>
    </w:p>
    <w:p w:rsidR="000219CB" w:rsidRPr="000219CB" w:rsidRDefault="000219CB" w:rsidP="00AE4D55">
      <w:pPr>
        <w:pStyle w:val="Default"/>
        <w:jc w:val="center"/>
        <w:rPr>
          <w:b/>
          <w:bCs/>
          <w:color w:val="auto"/>
          <w:sz w:val="23"/>
          <w:szCs w:val="23"/>
        </w:rPr>
      </w:pPr>
    </w:p>
    <w:p w:rsidR="00AE4D55" w:rsidRPr="000219CB" w:rsidRDefault="00AE4D55" w:rsidP="00AE4D55">
      <w:pPr>
        <w:pStyle w:val="Default"/>
        <w:jc w:val="center"/>
        <w:rPr>
          <w:b/>
          <w:bCs/>
          <w:color w:val="auto"/>
          <w:sz w:val="23"/>
          <w:szCs w:val="23"/>
        </w:rPr>
      </w:pPr>
    </w:p>
    <w:p w:rsidR="00AE4D55" w:rsidRPr="000219CB" w:rsidRDefault="00AE4D55" w:rsidP="00AE4D55">
      <w:pPr>
        <w:pStyle w:val="Default"/>
        <w:jc w:val="center"/>
        <w:rPr>
          <w:b/>
          <w:bCs/>
          <w:color w:val="auto"/>
          <w:sz w:val="23"/>
          <w:szCs w:val="23"/>
        </w:rPr>
      </w:pPr>
    </w:p>
    <w:p w:rsidR="00AE4D55" w:rsidRPr="000219CB" w:rsidRDefault="00AE4D55" w:rsidP="00AE4D55">
      <w:pPr>
        <w:pStyle w:val="Default"/>
        <w:jc w:val="center"/>
        <w:rPr>
          <w:b/>
          <w:bCs/>
          <w:color w:val="auto"/>
          <w:sz w:val="23"/>
          <w:szCs w:val="23"/>
        </w:rPr>
      </w:pPr>
    </w:p>
    <w:p w:rsidR="00AE4D55" w:rsidRPr="000219CB" w:rsidRDefault="00AE4D55" w:rsidP="00AE4D55">
      <w:pPr>
        <w:pStyle w:val="Default"/>
        <w:jc w:val="center"/>
        <w:rPr>
          <w:b/>
          <w:bCs/>
          <w:color w:val="auto"/>
          <w:sz w:val="23"/>
          <w:szCs w:val="23"/>
        </w:rPr>
      </w:pPr>
    </w:p>
    <w:p w:rsidR="00AE4D55" w:rsidRPr="000219CB" w:rsidRDefault="00AE4D55" w:rsidP="00AE4D55">
      <w:pPr>
        <w:pStyle w:val="Default"/>
        <w:jc w:val="center"/>
        <w:rPr>
          <w:b/>
          <w:bCs/>
          <w:color w:val="auto"/>
          <w:sz w:val="23"/>
          <w:szCs w:val="23"/>
        </w:rPr>
      </w:pPr>
    </w:p>
    <w:p w:rsidR="00AE4D55" w:rsidRDefault="00AE4D55" w:rsidP="00AE4D55">
      <w:pPr>
        <w:pStyle w:val="Default"/>
        <w:jc w:val="center"/>
        <w:rPr>
          <w:b/>
          <w:bCs/>
          <w:color w:val="auto"/>
          <w:sz w:val="23"/>
          <w:szCs w:val="23"/>
        </w:rPr>
      </w:pPr>
    </w:p>
    <w:p w:rsidR="007619BE" w:rsidRPr="000219CB" w:rsidRDefault="007619BE" w:rsidP="00AE4D55">
      <w:pPr>
        <w:pStyle w:val="Default"/>
        <w:jc w:val="center"/>
        <w:rPr>
          <w:b/>
          <w:bCs/>
          <w:color w:val="auto"/>
          <w:sz w:val="23"/>
          <w:szCs w:val="23"/>
        </w:rPr>
      </w:pPr>
    </w:p>
    <w:p w:rsidR="00AE4D55" w:rsidRPr="000219CB" w:rsidRDefault="00AE4D55" w:rsidP="00AE4D55">
      <w:pPr>
        <w:pStyle w:val="Default"/>
        <w:jc w:val="center"/>
        <w:rPr>
          <w:b/>
          <w:bCs/>
          <w:color w:val="auto"/>
          <w:sz w:val="23"/>
          <w:szCs w:val="23"/>
        </w:rPr>
      </w:pPr>
    </w:p>
    <w:p w:rsidR="00AE4D55" w:rsidRPr="000219CB" w:rsidRDefault="00AE4D55" w:rsidP="00AE4D55">
      <w:pPr>
        <w:pStyle w:val="Default"/>
        <w:jc w:val="center"/>
        <w:rPr>
          <w:b/>
          <w:bCs/>
          <w:color w:val="auto"/>
          <w:sz w:val="23"/>
          <w:szCs w:val="23"/>
        </w:rPr>
      </w:pPr>
    </w:p>
    <w:p w:rsidR="000407C4" w:rsidRPr="000219CB" w:rsidRDefault="000407C4" w:rsidP="00AE4D55">
      <w:pPr>
        <w:pStyle w:val="Default"/>
        <w:jc w:val="center"/>
        <w:rPr>
          <w:b/>
          <w:bCs/>
          <w:color w:val="auto"/>
          <w:sz w:val="23"/>
          <w:szCs w:val="23"/>
        </w:rPr>
      </w:pPr>
      <w:r w:rsidRPr="000219CB">
        <w:rPr>
          <w:b/>
          <w:bCs/>
          <w:color w:val="auto"/>
          <w:sz w:val="23"/>
          <w:szCs w:val="23"/>
        </w:rPr>
        <w:lastRenderedPageBreak/>
        <w:t>P</w:t>
      </w:r>
      <w:r w:rsidR="00AE4D55" w:rsidRPr="000219CB">
        <w:rPr>
          <w:b/>
          <w:bCs/>
          <w:color w:val="auto"/>
          <w:sz w:val="23"/>
          <w:szCs w:val="23"/>
        </w:rPr>
        <w:t>ART</w:t>
      </w:r>
      <w:r w:rsidRPr="000219CB">
        <w:rPr>
          <w:b/>
          <w:bCs/>
          <w:color w:val="auto"/>
          <w:sz w:val="23"/>
          <w:szCs w:val="23"/>
        </w:rPr>
        <w:t xml:space="preserve"> 2B</w:t>
      </w:r>
    </w:p>
    <w:p w:rsidR="00352E02" w:rsidRPr="000219CB" w:rsidRDefault="00352E02" w:rsidP="00AE4D55">
      <w:pPr>
        <w:pStyle w:val="Default"/>
        <w:jc w:val="center"/>
        <w:rPr>
          <w:color w:val="auto"/>
          <w:sz w:val="23"/>
          <w:szCs w:val="23"/>
        </w:rPr>
      </w:pPr>
    </w:p>
    <w:p w:rsidR="000407C4" w:rsidRPr="000219CB" w:rsidRDefault="000407C4" w:rsidP="00AE4D55">
      <w:pPr>
        <w:pStyle w:val="Default"/>
        <w:jc w:val="center"/>
        <w:rPr>
          <w:b/>
          <w:bCs/>
          <w:color w:val="auto"/>
          <w:sz w:val="23"/>
          <w:szCs w:val="23"/>
        </w:rPr>
      </w:pPr>
      <w:r w:rsidRPr="000219CB">
        <w:rPr>
          <w:b/>
          <w:bCs/>
          <w:color w:val="auto"/>
          <w:sz w:val="23"/>
          <w:szCs w:val="23"/>
        </w:rPr>
        <w:t>C</w:t>
      </w:r>
      <w:r w:rsidR="00AE4D55" w:rsidRPr="000219CB">
        <w:rPr>
          <w:b/>
          <w:bCs/>
          <w:color w:val="auto"/>
          <w:sz w:val="23"/>
          <w:szCs w:val="23"/>
        </w:rPr>
        <w:t>ONTRACT</w:t>
      </w:r>
      <w:r w:rsidRPr="000219CB">
        <w:rPr>
          <w:b/>
          <w:bCs/>
          <w:color w:val="auto"/>
          <w:sz w:val="23"/>
          <w:szCs w:val="23"/>
        </w:rPr>
        <w:t xml:space="preserve"> P</w:t>
      </w:r>
      <w:r w:rsidR="00AE4D55" w:rsidRPr="000219CB">
        <w:rPr>
          <w:b/>
          <w:bCs/>
          <w:color w:val="auto"/>
          <w:sz w:val="23"/>
          <w:szCs w:val="23"/>
        </w:rPr>
        <w:t>ARKING</w:t>
      </w:r>
    </w:p>
    <w:p w:rsidR="00352E02" w:rsidRPr="000219CB" w:rsidRDefault="00352E02" w:rsidP="000407C4">
      <w:pPr>
        <w:pStyle w:val="Default"/>
        <w:jc w:val="both"/>
        <w:rPr>
          <w:color w:val="auto"/>
          <w:sz w:val="23"/>
          <w:szCs w:val="23"/>
        </w:rPr>
      </w:pPr>
    </w:p>
    <w:p w:rsidR="000407C4" w:rsidRPr="000219CB" w:rsidRDefault="000407C4" w:rsidP="00352E02">
      <w:pPr>
        <w:pStyle w:val="Default"/>
        <w:numPr>
          <w:ilvl w:val="0"/>
          <w:numId w:val="4"/>
        </w:numPr>
        <w:jc w:val="both"/>
        <w:rPr>
          <w:b/>
          <w:bCs/>
          <w:color w:val="auto"/>
          <w:sz w:val="23"/>
          <w:szCs w:val="23"/>
          <w:u w:val="single"/>
        </w:rPr>
      </w:pPr>
      <w:r w:rsidRPr="000219CB">
        <w:rPr>
          <w:b/>
          <w:bCs/>
          <w:color w:val="auto"/>
          <w:sz w:val="23"/>
          <w:szCs w:val="23"/>
          <w:u w:val="single"/>
        </w:rPr>
        <w:t xml:space="preserve">Contract Parking </w:t>
      </w:r>
    </w:p>
    <w:p w:rsidR="00352E02" w:rsidRPr="000219CB" w:rsidRDefault="00352E02" w:rsidP="00352E02">
      <w:pPr>
        <w:pStyle w:val="Default"/>
        <w:ind w:left="1080"/>
        <w:jc w:val="both"/>
        <w:rPr>
          <w:color w:val="auto"/>
          <w:sz w:val="23"/>
          <w:szCs w:val="23"/>
        </w:rPr>
      </w:pPr>
    </w:p>
    <w:p w:rsidR="00E4146F" w:rsidRPr="000219CB" w:rsidRDefault="000407C4" w:rsidP="00F54A6B">
      <w:pPr>
        <w:pStyle w:val="Default"/>
        <w:numPr>
          <w:ilvl w:val="0"/>
          <w:numId w:val="14"/>
        </w:numPr>
        <w:ind w:left="1560"/>
        <w:jc w:val="both"/>
        <w:rPr>
          <w:color w:val="auto"/>
          <w:sz w:val="23"/>
          <w:szCs w:val="23"/>
        </w:rPr>
      </w:pPr>
      <w:r w:rsidRPr="000219CB">
        <w:rPr>
          <w:color w:val="auto"/>
          <w:sz w:val="23"/>
          <w:szCs w:val="23"/>
        </w:rPr>
        <w:t xml:space="preserve">Subject to the provisions of this Order the Council may by written agreement allocate any number of spaces at any parking place specified herein for use by any individual or organisation for such purpose not necessarily being restricted to use by permitted classes of vehicles </w:t>
      </w:r>
    </w:p>
    <w:p w:rsidR="00E4146F" w:rsidRPr="000219CB" w:rsidRDefault="00E4146F" w:rsidP="00E4146F">
      <w:pPr>
        <w:pStyle w:val="Default"/>
        <w:ind w:left="1080" w:hanging="360"/>
        <w:jc w:val="both"/>
        <w:rPr>
          <w:color w:val="auto"/>
          <w:sz w:val="23"/>
          <w:szCs w:val="23"/>
        </w:rPr>
      </w:pPr>
    </w:p>
    <w:p w:rsidR="00321356" w:rsidRPr="000219CB" w:rsidRDefault="00321356" w:rsidP="007619BE">
      <w:pPr>
        <w:pStyle w:val="Default"/>
        <w:jc w:val="both"/>
        <w:rPr>
          <w:color w:val="auto"/>
          <w:sz w:val="23"/>
          <w:szCs w:val="23"/>
        </w:rPr>
      </w:pPr>
    </w:p>
    <w:p w:rsidR="00321356" w:rsidRPr="000219CB" w:rsidRDefault="000407C4" w:rsidP="00F54A6B">
      <w:pPr>
        <w:pStyle w:val="Default"/>
        <w:numPr>
          <w:ilvl w:val="0"/>
          <w:numId w:val="14"/>
        </w:numPr>
        <w:ind w:left="1560"/>
        <w:jc w:val="both"/>
        <w:rPr>
          <w:color w:val="auto"/>
          <w:sz w:val="23"/>
          <w:szCs w:val="23"/>
        </w:rPr>
      </w:pPr>
      <w:r w:rsidRPr="000219CB">
        <w:rPr>
          <w:color w:val="auto"/>
          <w:sz w:val="23"/>
          <w:szCs w:val="23"/>
        </w:rPr>
        <w:t xml:space="preserve">In any case in which the Council agrees that any person may use a parking space or spaces for any purpose it may require that person to enter into a licence or other agreement on terms to be agreed (including provisions as to payment, insurance, avoidance of damage, obstruction or nuisance &amp;c). </w:t>
      </w:r>
    </w:p>
    <w:p w:rsidR="00321356" w:rsidRPr="000219CB" w:rsidRDefault="00321356" w:rsidP="00321356">
      <w:pPr>
        <w:pStyle w:val="Default"/>
        <w:ind w:left="1560"/>
        <w:jc w:val="both"/>
        <w:rPr>
          <w:color w:val="auto"/>
          <w:sz w:val="23"/>
          <w:szCs w:val="23"/>
        </w:rPr>
      </w:pPr>
    </w:p>
    <w:p w:rsidR="00E4146F" w:rsidRDefault="00E4146F" w:rsidP="00E4146F"/>
    <w:p w:rsidR="000219CB" w:rsidRDefault="000219CB" w:rsidP="00E4146F"/>
    <w:p w:rsidR="000219CB" w:rsidRDefault="000219CB" w:rsidP="00E4146F"/>
    <w:p w:rsidR="000219CB" w:rsidRDefault="000219CB" w:rsidP="00E4146F"/>
    <w:p w:rsidR="000219CB" w:rsidRDefault="000219CB" w:rsidP="00E4146F"/>
    <w:p w:rsidR="000219CB" w:rsidRDefault="000219CB" w:rsidP="00E4146F"/>
    <w:p w:rsidR="000219CB" w:rsidRDefault="000219CB" w:rsidP="00E4146F"/>
    <w:p w:rsidR="000219CB" w:rsidRDefault="000219CB" w:rsidP="00E4146F"/>
    <w:p w:rsidR="000219CB" w:rsidRDefault="000219CB" w:rsidP="00E4146F"/>
    <w:p w:rsidR="000219CB" w:rsidRDefault="000219CB" w:rsidP="00E4146F"/>
    <w:p w:rsidR="000219CB" w:rsidRDefault="000219CB" w:rsidP="00E4146F"/>
    <w:p w:rsidR="000219CB" w:rsidRDefault="000219CB" w:rsidP="00E4146F"/>
    <w:p w:rsidR="000219CB" w:rsidRDefault="000219CB" w:rsidP="00E4146F"/>
    <w:p w:rsidR="000219CB" w:rsidRDefault="000219CB" w:rsidP="00E4146F"/>
    <w:p w:rsidR="000219CB" w:rsidRDefault="000219CB" w:rsidP="00E4146F"/>
    <w:p w:rsidR="000219CB" w:rsidRDefault="000219CB" w:rsidP="00E4146F"/>
    <w:p w:rsidR="000219CB" w:rsidRDefault="000219CB" w:rsidP="00E4146F"/>
    <w:p w:rsidR="007619BE" w:rsidRDefault="007619BE" w:rsidP="00E4146F"/>
    <w:p w:rsidR="000219CB" w:rsidRPr="000219CB" w:rsidRDefault="000219CB" w:rsidP="00E4146F"/>
    <w:p w:rsidR="000407C4" w:rsidRPr="000219CB" w:rsidRDefault="00AE4D55" w:rsidP="00AE4D55">
      <w:pPr>
        <w:jc w:val="center"/>
        <w:rPr>
          <w:rFonts w:ascii="Times New Roman" w:hAnsi="Times New Roman"/>
          <w:b/>
          <w:sz w:val="23"/>
          <w:szCs w:val="23"/>
        </w:rPr>
      </w:pPr>
      <w:r w:rsidRPr="000219CB">
        <w:rPr>
          <w:rFonts w:ascii="Times New Roman" w:hAnsi="Times New Roman"/>
          <w:b/>
          <w:sz w:val="23"/>
          <w:szCs w:val="23"/>
        </w:rPr>
        <w:lastRenderedPageBreak/>
        <w:t>PART</w:t>
      </w:r>
      <w:r w:rsidR="000407C4" w:rsidRPr="000219CB">
        <w:rPr>
          <w:rFonts w:ascii="Times New Roman" w:hAnsi="Times New Roman"/>
          <w:b/>
          <w:sz w:val="23"/>
          <w:szCs w:val="23"/>
        </w:rPr>
        <w:t xml:space="preserve"> 2C</w:t>
      </w:r>
    </w:p>
    <w:p w:rsidR="000407C4" w:rsidRPr="000219CB" w:rsidRDefault="000407C4" w:rsidP="00AE4D55">
      <w:pPr>
        <w:jc w:val="center"/>
        <w:rPr>
          <w:rFonts w:ascii="Times New Roman" w:hAnsi="Times New Roman"/>
          <w:b/>
          <w:sz w:val="23"/>
          <w:szCs w:val="23"/>
        </w:rPr>
      </w:pPr>
      <w:r w:rsidRPr="000219CB">
        <w:rPr>
          <w:rFonts w:ascii="Times New Roman" w:hAnsi="Times New Roman"/>
          <w:b/>
          <w:sz w:val="23"/>
          <w:szCs w:val="23"/>
        </w:rPr>
        <w:t>P</w:t>
      </w:r>
      <w:r w:rsidR="00AE4D55" w:rsidRPr="000219CB">
        <w:rPr>
          <w:rFonts w:ascii="Times New Roman" w:hAnsi="Times New Roman"/>
          <w:b/>
          <w:sz w:val="23"/>
          <w:szCs w:val="23"/>
        </w:rPr>
        <w:t>ARKING</w:t>
      </w:r>
      <w:r w:rsidRPr="000219CB">
        <w:rPr>
          <w:rFonts w:ascii="Times New Roman" w:hAnsi="Times New Roman"/>
          <w:b/>
          <w:sz w:val="23"/>
          <w:szCs w:val="23"/>
        </w:rPr>
        <w:t xml:space="preserve"> T</w:t>
      </w:r>
      <w:r w:rsidR="00AE4D55" w:rsidRPr="000219CB">
        <w:rPr>
          <w:rFonts w:ascii="Times New Roman" w:hAnsi="Times New Roman"/>
          <w:b/>
          <w:sz w:val="23"/>
          <w:szCs w:val="23"/>
        </w:rPr>
        <w:t>ICKETS</w:t>
      </w:r>
    </w:p>
    <w:p w:rsidR="000407C4" w:rsidRPr="000219CB" w:rsidRDefault="000407C4" w:rsidP="00321356">
      <w:pPr>
        <w:ind w:left="709"/>
        <w:rPr>
          <w:rFonts w:ascii="Times New Roman" w:hAnsi="Times New Roman"/>
          <w:b/>
          <w:sz w:val="23"/>
          <w:szCs w:val="23"/>
        </w:rPr>
      </w:pPr>
      <w:r w:rsidRPr="000219CB">
        <w:rPr>
          <w:rFonts w:ascii="Times New Roman" w:hAnsi="Times New Roman"/>
          <w:b/>
          <w:sz w:val="23"/>
          <w:szCs w:val="23"/>
        </w:rPr>
        <w:t xml:space="preserve">13. </w:t>
      </w:r>
      <w:r w:rsidRPr="000219CB">
        <w:rPr>
          <w:rFonts w:ascii="Times New Roman" w:hAnsi="Times New Roman"/>
          <w:b/>
          <w:sz w:val="23"/>
          <w:szCs w:val="23"/>
          <w:u w:val="single"/>
        </w:rPr>
        <w:t>Purchase and Display of Parking Tickets</w:t>
      </w:r>
      <w:r w:rsidRPr="000219CB">
        <w:rPr>
          <w:rFonts w:ascii="Times New Roman" w:hAnsi="Times New Roman"/>
          <w:b/>
          <w:sz w:val="23"/>
          <w:szCs w:val="23"/>
        </w:rPr>
        <w:t xml:space="preserve"> </w:t>
      </w:r>
    </w:p>
    <w:p w:rsidR="00E4146F" w:rsidRPr="000219CB" w:rsidRDefault="000407C4" w:rsidP="00321356">
      <w:pPr>
        <w:pStyle w:val="Default"/>
        <w:ind w:left="1440" w:hanging="306"/>
        <w:jc w:val="both"/>
        <w:rPr>
          <w:color w:val="auto"/>
          <w:sz w:val="23"/>
          <w:szCs w:val="23"/>
        </w:rPr>
      </w:pPr>
      <w:r w:rsidRPr="000219CB">
        <w:rPr>
          <w:color w:val="auto"/>
          <w:sz w:val="23"/>
          <w:szCs w:val="23"/>
        </w:rPr>
        <w:t>(a)</w:t>
      </w:r>
      <w:r w:rsidR="00E4146F" w:rsidRPr="000219CB">
        <w:rPr>
          <w:color w:val="auto"/>
          <w:sz w:val="23"/>
          <w:szCs w:val="23"/>
        </w:rPr>
        <w:tab/>
      </w:r>
      <w:r w:rsidRPr="000219CB">
        <w:rPr>
          <w:color w:val="auto"/>
          <w:sz w:val="23"/>
          <w:szCs w:val="23"/>
        </w:rPr>
        <w:t>Save as otherwise expressly provided in this Order, the driver of a motor vehicle or motor-cycle shall immediately upon entry of the motor vehicle or motor-cycle into a parking place be responsible for paying the fees due in accordance with the scale of fees set out in Schedule 2 by reference to the Tariff Code for each parking place listed in Schedule 1 hereto, by inserting coins, tokens, electronic payment card</w:t>
      </w:r>
      <w:r w:rsidR="005465B9" w:rsidRPr="000219CB">
        <w:rPr>
          <w:color w:val="auto"/>
          <w:sz w:val="23"/>
          <w:szCs w:val="23"/>
        </w:rPr>
        <w:t>,</w:t>
      </w:r>
      <w:r w:rsidRPr="000219CB">
        <w:rPr>
          <w:color w:val="auto"/>
          <w:sz w:val="23"/>
          <w:szCs w:val="23"/>
        </w:rPr>
        <w:t xml:space="preserve"> </w:t>
      </w:r>
      <w:r w:rsidR="002C4FB9" w:rsidRPr="000219CB">
        <w:rPr>
          <w:color w:val="auto"/>
          <w:sz w:val="23"/>
          <w:szCs w:val="23"/>
        </w:rPr>
        <w:t>season ticket</w:t>
      </w:r>
      <w:r w:rsidRPr="000219CB">
        <w:rPr>
          <w:color w:val="auto"/>
          <w:sz w:val="23"/>
          <w:szCs w:val="23"/>
        </w:rPr>
        <w:t xml:space="preserve">, credit card or debit card or other payment system </w:t>
      </w:r>
      <w:r w:rsidR="007619BE">
        <w:rPr>
          <w:color w:val="auto"/>
          <w:sz w:val="23"/>
          <w:szCs w:val="23"/>
        </w:rPr>
        <w:t xml:space="preserve">as appropriate </w:t>
      </w:r>
      <w:r w:rsidRPr="000219CB">
        <w:rPr>
          <w:color w:val="auto"/>
          <w:sz w:val="23"/>
          <w:szCs w:val="23"/>
        </w:rPr>
        <w:t xml:space="preserve">into a mechanical or electronic device, and for obtaining </w:t>
      </w:r>
      <w:proofErr w:type="spellStart"/>
      <w:r w:rsidRPr="000219CB">
        <w:rPr>
          <w:color w:val="auto"/>
          <w:sz w:val="23"/>
          <w:szCs w:val="23"/>
        </w:rPr>
        <w:t>therefrom</w:t>
      </w:r>
      <w:proofErr w:type="spellEnd"/>
      <w:r w:rsidRPr="000219CB">
        <w:rPr>
          <w:color w:val="auto"/>
          <w:sz w:val="23"/>
          <w:szCs w:val="23"/>
        </w:rPr>
        <w:t xml:space="preserve"> a parking ticket or tickets indicating the amount paid, and/or in the alternative the time of arrival at the parking place, or the time at which the motor vehicle or motor-cycle should depart </w:t>
      </w:r>
      <w:proofErr w:type="spellStart"/>
      <w:r w:rsidRPr="000219CB">
        <w:rPr>
          <w:color w:val="auto"/>
          <w:sz w:val="23"/>
          <w:szCs w:val="23"/>
        </w:rPr>
        <w:t>therefrom</w:t>
      </w:r>
      <w:proofErr w:type="spellEnd"/>
      <w:r w:rsidRPr="000219CB">
        <w:rPr>
          <w:color w:val="auto"/>
          <w:sz w:val="23"/>
          <w:szCs w:val="23"/>
        </w:rPr>
        <w:t xml:space="preserve">. </w:t>
      </w:r>
    </w:p>
    <w:p w:rsidR="00E4146F" w:rsidRPr="000219CB" w:rsidRDefault="00E4146F" w:rsidP="00E4146F">
      <w:pPr>
        <w:pStyle w:val="Default"/>
        <w:ind w:left="1440" w:hanging="720"/>
        <w:jc w:val="both"/>
        <w:rPr>
          <w:color w:val="auto"/>
          <w:sz w:val="23"/>
          <w:szCs w:val="23"/>
        </w:rPr>
      </w:pPr>
    </w:p>
    <w:p w:rsidR="000407C4" w:rsidRPr="000219CB" w:rsidRDefault="00E4146F" w:rsidP="00321356">
      <w:pPr>
        <w:pStyle w:val="Default"/>
        <w:ind w:left="1440" w:hanging="306"/>
        <w:jc w:val="both"/>
        <w:rPr>
          <w:color w:val="auto"/>
          <w:sz w:val="23"/>
          <w:szCs w:val="23"/>
        </w:rPr>
      </w:pPr>
      <w:r w:rsidRPr="000219CB">
        <w:rPr>
          <w:color w:val="auto"/>
          <w:sz w:val="23"/>
          <w:szCs w:val="23"/>
        </w:rPr>
        <w:t>(</w:t>
      </w:r>
      <w:proofErr w:type="spellStart"/>
      <w:r w:rsidRPr="000219CB">
        <w:rPr>
          <w:color w:val="auto"/>
          <w:sz w:val="23"/>
          <w:szCs w:val="23"/>
        </w:rPr>
        <w:t>b</w:t>
      </w:r>
      <w:proofErr w:type="spellEnd"/>
      <w:r w:rsidRPr="000219CB">
        <w:rPr>
          <w:color w:val="auto"/>
          <w:sz w:val="23"/>
          <w:szCs w:val="23"/>
        </w:rPr>
        <w:t>)</w:t>
      </w:r>
      <w:r w:rsidRPr="000219CB">
        <w:rPr>
          <w:color w:val="auto"/>
          <w:sz w:val="23"/>
          <w:szCs w:val="23"/>
        </w:rPr>
        <w:tab/>
      </w:r>
      <w:r w:rsidR="000407C4" w:rsidRPr="000219CB">
        <w:rPr>
          <w:color w:val="auto"/>
          <w:sz w:val="23"/>
          <w:szCs w:val="23"/>
        </w:rPr>
        <w:t>The parking ticket</w:t>
      </w:r>
      <w:r w:rsidR="000A70F1" w:rsidRPr="000219CB">
        <w:rPr>
          <w:color w:val="auto"/>
          <w:sz w:val="23"/>
          <w:szCs w:val="23"/>
        </w:rPr>
        <w:t>(s)</w:t>
      </w:r>
      <w:r w:rsidR="000407C4" w:rsidRPr="000219CB">
        <w:rPr>
          <w:color w:val="auto"/>
          <w:sz w:val="23"/>
          <w:szCs w:val="23"/>
        </w:rPr>
        <w:t xml:space="preserve"> </w:t>
      </w:r>
      <w:r w:rsidR="00520F0F" w:rsidRPr="000219CB">
        <w:rPr>
          <w:color w:val="auto"/>
          <w:sz w:val="23"/>
          <w:szCs w:val="23"/>
        </w:rPr>
        <w:t xml:space="preserve">or season ticket </w:t>
      </w:r>
      <w:r w:rsidR="000407C4" w:rsidRPr="000219CB">
        <w:rPr>
          <w:color w:val="auto"/>
          <w:sz w:val="23"/>
          <w:szCs w:val="23"/>
        </w:rPr>
        <w:t xml:space="preserve">shall be securely attached or displayed inside the motor vehicle or on the motor-cycle in a conspicuous position at all times while the motor vehicle or motor-cycle is parked in a parking place. </w:t>
      </w:r>
    </w:p>
    <w:p w:rsidR="00E4146F" w:rsidRPr="000219CB" w:rsidRDefault="00E4146F" w:rsidP="00321356">
      <w:pPr>
        <w:pStyle w:val="Default"/>
        <w:ind w:left="1440" w:hanging="306"/>
        <w:jc w:val="both"/>
        <w:rPr>
          <w:color w:val="auto"/>
          <w:sz w:val="23"/>
          <w:szCs w:val="23"/>
        </w:rPr>
      </w:pPr>
    </w:p>
    <w:p w:rsidR="00E4146F" w:rsidRPr="000219CB" w:rsidRDefault="000407C4" w:rsidP="00F54A6B">
      <w:pPr>
        <w:pStyle w:val="Default"/>
        <w:numPr>
          <w:ilvl w:val="0"/>
          <w:numId w:val="13"/>
        </w:numPr>
        <w:ind w:left="1440" w:hanging="306"/>
        <w:jc w:val="both"/>
        <w:rPr>
          <w:color w:val="auto"/>
          <w:sz w:val="23"/>
          <w:szCs w:val="23"/>
        </w:rPr>
      </w:pPr>
      <w:r w:rsidRPr="000219CB">
        <w:rPr>
          <w:color w:val="auto"/>
          <w:sz w:val="23"/>
          <w:szCs w:val="23"/>
        </w:rPr>
        <w:t>The parking ticket</w:t>
      </w:r>
      <w:r w:rsidR="000A70F1" w:rsidRPr="000219CB">
        <w:rPr>
          <w:color w:val="auto"/>
          <w:sz w:val="23"/>
          <w:szCs w:val="23"/>
        </w:rPr>
        <w:t>(s) o</w:t>
      </w:r>
      <w:r w:rsidR="00520F0F" w:rsidRPr="000219CB">
        <w:rPr>
          <w:color w:val="auto"/>
          <w:sz w:val="23"/>
          <w:szCs w:val="23"/>
        </w:rPr>
        <w:t xml:space="preserve">r season ticket </w:t>
      </w:r>
      <w:r w:rsidRPr="000219CB">
        <w:rPr>
          <w:color w:val="auto"/>
          <w:sz w:val="23"/>
          <w:szCs w:val="23"/>
        </w:rPr>
        <w:t>while attached to the motor vehicle or motor-cycle shall be so placed that the details shown on the front of the said ticket are clearly visible to persons standing outside the motor vehicle or beside the motor-cycle.</w:t>
      </w:r>
    </w:p>
    <w:p w:rsidR="00E4146F" w:rsidRPr="000219CB" w:rsidRDefault="00E4146F" w:rsidP="00321356">
      <w:pPr>
        <w:pStyle w:val="Default"/>
        <w:ind w:left="1440" w:hanging="306"/>
        <w:jc w:val="both"/>
        <w:rPr>
          <w:color w:val="auto"/>
          <w:sz w:val="23"/>
          <w:szCs w:val="23"/>
        </w:rPr>
      </w:pPr>
    </w:p>
    <w:p w:rsidR="00E4146F" w:rsidRPr="000219CB" w:rsidRDefault="000407C4" w:rsidP="00F54A6B">
      <w:pPr>
        <w:pStyle w:val="Default"/>
        <w:numPr>
          <w:ilvl w:val="0"/>
          <w:numId w:val="13"/>
        </w:numPr>
        <w:ind w:left="1440" w:hanging="306"/>
        <w:jc w:val="both"/>
        <w:rPr>
          <w:color w:val="auto"/>
          <w:sz w:val="23"/>
          <w:szCs w:val="23"/>
        </w:rPr>
      </w:pPr>
      <w:r w:rsidRPr="000219CB">
        <w:rPr>
          <w:color w:val="auto"/>
          <w:sz w:val="23"/>
          <w:szCs w:val="23"/>
        </w:rPr>
        <w:t>The driver of a motor vehicle or motor-cycle shall display as required by this Article only a currently valid parking ticket</w:t>
      </w:r>
      <w:r w:rsidR="000A70F1" w:rsidRPr="000219CB">
        <w:rPr>
          <w:color w:val="auto"/>
          <w:sz w:val="23"/>
          <w:szCs w:val="23"/>
        </w:rPr>
        <w:t xml:space="preserve">(s) </w:t>
      </w:r>
      <w:r w:rsidR="00520F0F" w:rsidRPr="000219CB">
        <w:rPr>
          <w:color w:val="auto"/>
          <w:sz w:val="23"/>
          <w:szCs w:val="23"/>
        </w:rPr>
        <w:t>or season ticket</w:t>
      </w:r>
      <w:r w:rsidRPr="000219CB">
        <w:rPr>
          <w:color w:val="auto"/>
          <w:sz w:val="23"/>
          <w:szCs w:val="23"/>
        </w:rPr>
        <w:t xml:space="preserve">, so that (save in those parking places where multiple tickets valid for several days in sequence may be purchased) no used or expired tickets are left displayed. </w:t>
      </w:r>
    </w:p>
    <w:p w:rsidR="00E4146F" w:rsidRPr="000219CB" w:rsidRDefault="00E4146F" w:rsidP="00321356">
      <w:pPr>
        <w:pStyle w:val="Default"/>
        <w:ind w:left="1440" w:hanging="306"/>
        <w:jc w:val="both"/>
        <w:rPr>
          <w:color w:val="auto"/>
          <w:sz w:val="23"/>
          <w:szCs w:val="23"/>
        </w:rPr>
      </w:pPr>
    </w:p>
    <w:p w:rsidR="000407C4" w:rsidRPr="000219CB" w:rsidRDefault="000407C4" w:rsidP="00F54A6B">
      <w:pPr>
        <w:pStyle w:val="Default"/>
        <w:numPr>
          <w:ilvl w:val="0"/>
          <w:numId w:val="13"/>
        </w:numPr>
        <w:ind w:left="1440" w:hanging="306"/>
        <w:jc w:val="both"/>
        <w:rPr>
          <w:color w:val="auto"/>
          <w:sz w:val="23"/>
          <w:szCs w:val="23"/>
        </w:rPr>
      </w:pPr>
      <w:r w:rsidRPr="000219CB">
        <w:rPr>
          <w:color w:val="auto"/>
          <w:sz w:val="23"/>
          <w:szCs w:val="23"/>
        </w:rPr>
        <w:t xml:space="preserve">In addition to the payment methods referred to in this Article, when the technology becomes available payment may also be made or authorised from a mobile phone or by means of vehicle recognition software and direct debit from the registered keeper’s or driver’s designated bank account. </w:t>
      </w:r>
    </w:p>
    <w:p w:rsidR="00E4146F" w:rsidRPr="000219CB" w:rsidRDefault="00E4146F" w:rsidP="00321356">
      <w:pPr>
        <w:pStyle w:val="Default"/>
        <w:ind w:left="1440" w:hanging="306"/>
        <w:jc w:val="both"/>
        <w:rPr>
          <w:color w:val="auto"/>
          <w:sz w:val="23"/>
          <w:szCs w:val="23"/>
        </w:rPr>
      </w:pPr>
    </w:p>
    <w:p w:rsidR="007F429E" w:rsidRPr="000219CB" w:rsidRDefault="000407C4" w:rsidP="007F429E">
      <w:pPr>
        <w:pStyle w:val="Default"/>
        <w:numPr>
          <w:ilvl w:val="0"/>
          <w:numId w:val="13"/>
        </w:numPr>
        <w:jc w:val="both"/>
        <w:rPr>
          <w:color w:val="auto"/>
          <w:sz w:val="23"/>
          <w:szCs w:val="23"/>
        </w:rPr>
      </w:pPr>
      <w:r w:rsidRPr="000219CB">
        <w:rPr>
          <w:color w:val="auto"/>
          <w:sz w:val="23"/>
          <w:szCs w:val="23"/>
        </w:rPr>
        <w:t>Where the registered keeper or driver of a motor vehicle or motor-cycle obtains from the Council the means to pay charges via direct debit linked to vehicle recognition software the Council may by written agreement set terms for the payment of charges by direct debit, the cancellation or withdrawal of direct debit facilities and for the recovery of any unpaid charges.</w:t>
      </w:r>
    </w:p>
    <w:p w:rsidR="00E4146F" w:rsidRPr="000219CB" w:rsidRDefault="00E4146F" w:rsidP="00E4146F">
      <w:pPr>
        <w:pStyle w:val="Default"/>
        <w:ind w:left="1440" w:hanging="720"/>
        <w:jc w:val="both"/>
        <w:rPr>
          <w:color w:val="auto"/>
          <w:sz w:val="23"/>
          <w:szCs w:val="23"/>
        </w:rPr>
      </w:pPr>
    </w:p>
    <w:p w:rsidR="000407C4" w:rsidRPr="000219CB" w:rsidRDefault="000407C4" w:rsidP="00F54A6B">
      <w:pPr>
        <w:pStyle w:val="Default"/>
        <w:numPr>
          <w:ilvl w:val="0"/>
          <w:numId w:val="18"/>
        </w:numPr>
        <w:tabs>
          <w:tab w:val="left" w:pos="993"/>
        </w:tabs>
        <w:ind w:left="993"/>
        <w:jc w:val="both"/>
        <w:rPr>
          <w:b/>
          <w:bCs/>
          <w:color w:val="auto"/>
          <w:sz w:val="23"/>
          <w:szCs w:val="23"/>
          <w:u w:val="single"/>
        </w:rPr>
      </w:pPr>
      <w:r w:rsidRPr="000219CB">
        <w:rPr>
          <w:b/>
          <w:bCs/>
          <w:color w:val="auto"/>
          <w:sz w:val="23"/>
          <w:szCs w:val="23"/>
          <w:u w:val="single"/>
        </w:rPr>
        <w:t xml:space="preserve">Validity of Tickets </w:t>
      </w:r>
    </w:p>
    <w:p w:rsidR="00E4146F" w:rsidRPr="000219CB" w:rsidRDefault="00E4146F" w:rsidP="00E4146F">
      <w:pPr>
        <w:pStyle w:val="Default"/>
        <w:ind w:left="1080"/>
        <w:jc w:val="both"/>
        <w:rPr>
          <w:color w:val="auto"/>
          <w:sz w:val="23"/>
          <w:szCs w:val="23"/>
        </w:rPr>
      </w:pPr>
    </w:p>
    <w:p w:rsidR="000407C4" w:rsidRPr="000219CB" w:rsidRDefault="000407C4" w:rsidP="00321356">
      <w:pPr>
        <w:pStyle w:val="Default"/>
        <w:ind w:left="1440" w:hanging="306"/>
        <w:jc w:val="both"/>
        <w:rPr>
          <w:color w:val="auto"/>
          <w:sz w:val="23"/>
          <w:szCs w:val="23"/>
        </w:rPr>
      </w:pPr>
      <w:r w:rsidRPr="000219CB">
        <w:rPr>
          <w:color w:val="auto"/>
          <w:sz w:val="23"/>
          <w:szCs w:val="23"/>
        </w:rPr>
        <w:t xml:space="preserve">(a) </w:t>
      </w:r>
      <w:r w:rsidRPr="000219CB">
        <w:rPr>
          <w:b/>
          <w:bCs/>
          <w:color w:val="auto"/>
          <w:sz w:val="23"/>
          <w:szCs w:val="23"/>
        </w:rPr>
        <w:t xml:space="preserve">No Refund </w:t>
      </w:r>
    </w:p>
    <w:p w:rsidR="00E4146F" w:rsidRPr="000219CB" w:rsidRDefault="000407C4" w:rsidP="00321356">
      <w:pPr>
        <w:ind w:left="1440" w:hanging="22"/>
        <w:jc w:val="both"/>
        <w:rPr>
          <w:rFonts w:ascii="Times New Roman" w:hAnsi="Times New Roman"/>
          <w:sz w:val="23"/>
          <w:szCs w:val="23"/>
        </w:rPr>
      </w:pPr>
      <w:r w:rsidRPr="000219CB">
        <w:rPr>
          <w:rFonts w:ascii="Times New Roman" w:hAnsi="Times New Roman"/>
          <w:sz w:val="23"/>
          <w:szCs w:val="23"/>
        </w:rPr>
        <w:t xml:space="preserve">Where a fee is specified for a period the whole of the fee shall be due and payable for the use of the parking place for any part of that period, and no refund will be available for any time not used. </w:t>
      </w:r>
    </w:p>
    <w:p w:rsidR="0000142E" w:rsidRPr="000219CB" w:rsidRDefault="0000142E" w:rsidP="00E4146F">
      <w:pPr>
        <w:ind w:left="1440"/>
        <w:jc w:val="both"/>
        <w:rPr>
          <w:rFonts w:ascii="Times New Roman" w:hAnsi="Times New Roman"/>
          <w:sz w:val="23"/>
          <w:szCs w:val="23"/>
        </w:rPr>
      </w:pPr>
    </w:p>
    <w:p w:rsidR="0000142E" w:rsidRPr="000219CB" w:rsidRDefault="000407C4" w:rsidP="00F54A6B">
      <w:pPr>
        <w:pStyle w:val="ListParagraph"/>
        <w:numPr>
          <w:ilvl w:val="0"/>
          <w:numId w:val="16"/>
        </w:numPr>
        <w:ind w:left="1418" w:hanging="709"/>
        <w:rPr>
          <w:rFonts w:ascii="Times New Roman" w:hAnsi="Times New Roman"/>
          <w:b/>
          <w:sz w:val="23"/>
          <w:szCs w:val="23"/>
        </w:rPr>
      </w:pPr>
      <w:r w:rsidRPr="000219CB">
        <w:rPr>
          <w:rFonts w:ascii="Times New Roman" w:hAnsi="Times New Roman"/>
          <w:b/>
          <w:sz w:val="23"/>
          <w:szCs w:val="23"/>
        </w:rPr>
        <w:t xml:space="preserve">Not Transferable </w:t>
      </w:r>
    </w:p>
    <w:p w:rsidR="000407C4" w:rsidRPr="000219CB" w:rsidRDefault="000407C4" w:rsidP="0000142E">
      <w:pPr>
        <w:ind w:left="1418"/>
        <w:jc w:val="both"/>
        <w:rPr>
          <w:rFonts w:ascii="Times New Roman" w:hAnsi="Times New Roman"/>
          <w:sz w:val="23"/>
          <w:szCs w:val="23"/>
        </w:rPr>
      </w:pPr>
      <w:r w:rsidRPr="000219CB">
        <w:rPr>
          <w:rFonts w:ascii="Times New Roman" w:hAnsi="Times New Roman"/>
          <w:sz w:val="23"/>
          <w:szCs w:val="23"/>
        </w:rPr>
        <w:lastRenderedPageBreak/>
        <w:t xml:space="preserve">A Parking Ticket is only valid in respect of the vehicle for which it was purchased and </w:t>
      </w:r>
      <w:proofErr w:type="gramStart"/>
      <w:r w:rsidRPr="000219CB">
        <w:rPr>
          <w:rFonts w:ascii="Times New Roman" w:hAnsi="Times New Roman"/>
          <w:sz w:val="23"/>
          <w:szCs w:val="23"/>
        </w:rPr>
        <w:t>no parking ticket nor</w:t>
      </w:r>
      <w:proofErr w:type="gramEnd"/>
      <w:r w:rsidRPr="000219CB">
        <w:rPr>
          <w:rFonts w:ascii="Times New Roman" w:hAnsi="Times New Roman"/>
          <w:sz w:val="23"/>
          <w:szCs w:val="23"/>
        </w:rPr>
        <w:t xml:space="preserve"> season ticket obtained in accordance with this Order shall be transferred to another motor vehicle or motor-cycle. Any person who contravenes this Article shall be guilty of an offence. If it is shown that any parking ticket has been transferred by the </w:t>
      </w:r>
      <w:r w:rsidR="005465B9" w:rsidRPr="000219CB">
        <w:rPr>
          <w:rFonts w:ascii="Times New Roman" w:hAnsi="Times New Roman"/>
          <w:sz w:val="23"/>
          <w:szCs w:val="23"/>
        </w:rPr>
        <w:t>purchaser to</w:t>
      </w:r>
      <w:r w:rsidRPr="000219CB">
        <w:rPr>
          <w:rFonts w:ascii="Times New Roman" w:hAnsi="Times New Roman"/>
          <w:sz w:val="23"/>
          <w:szCs w:val="23"/>
        </w:rPr>
        <w:t xml:space="preserve"> a motor vehicle or motor-cycle </w:t>
      </w:r>
      <w:r w:rsidR="005465B9" w:rsidRPr="000219CB">
        <w:rPr>
          <w:rFonts w:ascii="Times New Roman" w:hAnsi="Times New Roman"/>
          <w:sz w:val="23"/>
          <w:szCs w:val="23"/>
        </w:rPr>
        <w:t xml:space="preserve">other than the motor vehicle or motor-cycle for which it was purchased, </w:t>
      </w:r>
      <w:r w:rsidRPr="000219CB">
        <w:rPr>
          <w:rFonts w:ascii="Times New Roman" w:hAnsi="Times New Roman"/>
          <w:sz w:val="23"/>
          <w:szCs w:val="23"/>
        </w:rPr>
        <w:t xml:space="preserve">it shall be deemed that the recipient </w:t>
      </w:r>
      <w:r w:rsidR="005465B9" w:rsidRPr="000219CB">
        <w:rPr>
          <w:rFonts w:ascii="Times New Roman" w:hAnsi="Times New Roman"/>
          <w:sz w:val="23"/>
          <w:szCs w:val="23"/>
        </w:rPr>
        <w:t xml:space="preserve">motor vehicle or motor-cycle is parking without payment of </w:t>
      </w:r>
      <w:r w:rsidRPr="000219CB">
        <w:rPr>
          <w:rFonts w:ascii="Times New Roman" w:hAnsi="Times New Roman"/>
          <w:sz w:val="23"/>
          <w:szCs w:val="23"/>
        </w:rPr>
        <w:t xml:space="preserve">a parking fee. </w:t>
      </w:r>
    </w:p>
    <w:p w:rsidR="0000142E" w:rsidRPr="000219CB" w:rsidRDefault="000407C4" w:rsidP="00F54A6B">
      <w:pPr>
        <w:pStyle w:val="Default"/>
        <w:numPr>
          <w:ilvl w:val="0"/>
          <w:numId w:val="16"/>
        </w:numPr>
        <w:ind w:left="1418" w:hanging="709"/>
        <w:jc w:val="both"/>
        <w:rPr>
          <w:b/>
          <w:bCs/>
          <w:color w:val="auto"/>
          <w:sz w:val="23"/>
          <w:szCs w:val="23"/>
        </w:rPr>
      </w:pPr>
      <w:r w:rsidRPr="000219CB">
        <w:rPr>
          <w:b/>
          <w:bCs/>
          <w:color w:val="auto"/>
          <w:sz w:val="23"/>
          <w:szCs w:val="23"/>
        </w:rPr>
        <w:t xml:space="preserve">Parking Place Only </w:t>
      </w:r>
    </w:p>
    <w:p w:rsidR="0000142E" w:rsidRPr="000219CB" w:rsidRDefault="0000142E" w:rsidP="0000142E">
      <w:pPr>
        <w:pStyle w:val="Default"/>
        <w:ind w:left="1800"/>
        <w:jc w:val="both"/>
        <w:rPr>
          <w:b/>
          <w:bCs/>
          <w:color w:val="auto"/>
          <w:sz w:val="23"/>
          <w:szCs w:val="23"/>
        </w:rPr>
      </w:pPr>
    </w:p>
    <w:p w:rsidR="000407C4" w:rsidRPr="000219CB" w:rsidRDefault="000407C4" w:rsidP="0000142E">
      <w:pPr>
        <w:pStyle w:val="Default"/>
        <w:ind w:left="1418"/>
        <w:jc w:val="both"/>
        <w:rPr>
          <w:color w:val="auto"/>
          <w:sz w:val="23"/>
          <w:szCs w:val="23"/>
        </w:rPr>
      </w:pPr>
      <w:r w:rsidRPr="000219CB">
        <w:rPr>
          <w:color w:val="auto"/>
          <w:sz w:val="23"/>
          <w:szCs w:val="23"/>
        </w:rPr>
        <w:t>A</w:t>
      </w:r>
      <w:r w:rsidR="0000142E" w:rsidRPr="000219CB">
        <w:rPr>
          <w:color w:val="auto"/>
          <w:sz w:val="23"/>
          <w:szCs w:val="23"/>
        </w:rPr>
        <w:t xml:space="preserve"> </w:t>
      </w:r>
      <w:r w:rsidRPr="000219CB">
        <w:rPr>
          <w:color w:val="auto"/>
          <w:sz w:val="23"/>
          <w:szCs w:val="23"/>
        </w:rPr>
        <w:t xml:space="preserve">parking ticket or tickets shall be valid only in respect of the </w:t>
      </w:r>
      <w:r w:rsidR="007619BE">
        <w:rPr>
          <w:color w:val="auto"/>
          <w:sz w:val="23"/>
          <w:szCs w:val="23"/>
        </w:rPr>
        <w:t>parking place</w:t>
      </w:r>
      <w:r w:rsidRPr="000219CB">
        <w:rPr>
          <w:color w:val="auto"/>
          <w:sz w:val="23"/>
          <w:szCs w:val="23"/>
        </w:rPr>
        <w:t xml:space="preserve"> in respect of which it is or they are issued. </w:t>
      </w:r>
    </w:p>
    <w:p w:rsidR="0000142E" w:rsidRPr="000219CB" w:rsidRDefault="0000142E" w:rsidP="0000142E">
      <w:pPr>
        <w:pStyle w:val="Default"/>
        <w:ind w:left="1418"/>
        <w:jc w:val="both"/>
        <w:rPr>
          <w:color w:val="auto"/>
          <w:sz w:val="23"/>
          <w:szCs w:val="23"/>
        </w:rPr>
      </w:pPr>
    </w:p>
    <w:p w:rsidR="000407C4" w:rsidRPr="000219CB" w:rsidRDefault="000407C4" w:rsidP="00F54A6B">
      <w:pPr>
        <w:pStyle w:val="Default"/>
        <w:numPr>
          <w:ilvl w:val="0"/>
          <w:numId w:val="16"/>
        </w:numPr>
        <w:ind w:left="1418" w:hanging="709"/>
        <w:jc w:val="both"/>
        <w:rPr>
          <w:b/>
          <w:bCs/>
          <w:color w:val="auto"/>
          <w:sz w:val="23"/>
          <w:szCs w:val="23"/>
        </w:rPr>
      </w:pPr>
      <w:r w:rsidRPr="000219CB">
        <w:rPr>
          <w:b/>
          <w:bCs/>
          <w:color w:val="auto"/>
          <w:sz w:val="23"/>
          <w:szCs w:val="23"/>
        </w:rPr>
        <w:t xml:space="preserve">Excess Time </w:t>
      </w:r>
    </w:p>
    <w:p w:rsidR="0000142E" w:rsidRPr="000219CB" w:rsidRDefault="0000142E" w:rsidP="0000142E">
      <w:pPr>
        <w:pStyle w:val="Default"/>
        <w:ind w:left="1800"/>
        <w:jc w:val="both"/>
        <w:rPr>
          <w:color w:val="auto"/>
          <w:sz w:val="23"/>
          <w:szCs w:val="23"/>
        </w:rPr>
      </w:pPr>
    </w:p>
    <w:p w:rsidR="000407C4" w:rsidRPr="000219CB" w:rsidRDefault="000407C4" w:rsidP="0000142E">
      <w:pPr>
        <w:pStyle w:val="Default"/>
        <w:ind w:left="1440"/>
        <w:jc w:val="both"/>
        <w:rPr>
          <w:color w:val="auto"/>
          <w:sz w:val="23"/>
          <w:szCs w:val="23"/>
        </w:rPr>
      </w:pPr>
      <w:r w:rsidRPr="000219CB">
        <w:rPr>
          <w:color w:val="auto"/>
          <w:sz w:val="23"/>
          <w:szCs w:val="23"/>
        </w:rPr>
        <w:t xml:space="preserve">The driver of a vehicle shall not permit the vehicle to remain in a parking place in excess of the time permitted by the ticket. </w:t>
      </w:r>
    </w:p>
    <w:p w:rsidR="0000142E" w:rsidRPr="000219CB" w:rsidRDefault="0000142E" w:rsidP="0000142E">
      <w:pPr>
        <w:pStyle w:val="Default"/>
        <w:ind w:left="1440"/>
        <w:jc w:val="both"/>
        <w:rPr>
          <w:color w:val="auto"/>
          <w:sz w:val="23"/>
          <w:szCs w:val="23"/>
        </w:rPr>
      </w:pPr>
    </w:p>
    <w:p w:rsidR="000407C4" w:rsidRPr="000219CB" w:rsidRDefault="000407C4" w:rsidP="000407C4">
      <w:pPr>
        <w:pStyle w:val="Default"/>
        <w:ind w:left="1440" w:hanging="720"/>
        <w:jc w:val="both"/>
        <w:rPr>
          <w:color w:val="auto"/>
          <w:sz w:val="23"/>
          <w:szCs w:val="23"/>
        </w:rPr>
      </w:pPr>
      <w:r w:rsidRPr="000219CB">
        <w:rPr>
          <w:color w:val="auto"/>
          <w:sz w:val="23"/>
          <w:szCs w:val="23"/>
        </w:rPr>
        <w:t xml:space="preserve">(e) </w:t>
      </w:r>
      <w:r w:rsidR="0000142E" w:rsidRPr="000219CB">
        <w:rPr>
          <w:color w:val="auto"/>
          <w:sz w:val="23"/>
          <w:szCs w:val="23"/>
        </w:rPr>
        <w:tab/>
      </w:r>
      <w:r w:rsidRPr="000219CB">
        <w:rPr>
          <w:b/>
          <w:bCs/>
          <w:color w:val="auto"/>
          <w:sz w:val="23"/>
          <w:szCs w:val="23"/>
        </w:rPr>
        <w:t xml:space="preserve">Defaced Tickets </w:t>
      </w:r>
    </w:p>
    <w:p w:rsidR="0000142E" w:rsidRPr="000219CB" w:rsidRDefault="0000142E" w:rsidP="000407C4">
      <w:pPr>
        <w:pStyle w:val="Default"/>
        <w:ind w:left="1440" w:hanging="1440"/>
        <w:jc w:val="both"/>
        <w:rPr>
          <w:color w:val="auto"/>
          <w:sz w:val="23"/>
          <w:szCs w:val="23"/>
        </w:rPr>
      </w:pPr>
    </w:p>
    <w:p w:rsidR="000407C4" w:rsidRPr="000219CB" w:rsidRDefault="000407C4" w:rsidP="0000142E">
      <w:pPr>
        <w:pStyle w:val="Default"/>
        <w:ind w:left="1440" w:hanging="22"/>
        <w:jc w:val="both"/>
        <w:rPr>
          <w:color w:val="auto"/>
          <w:sz w:val="23"/>
          <w:szCs w:val="23"/>
        </w:rPr>
      </w:pPr>
      <w:r w:rsidRPr="000219CB">
        <w:rPr>
          <w:color w:val="auto"/>
          <w:sz w:val="23"/>
          <w:szCs w:val="23"/>
        </w:rPr>
        <w:t xml:space="preserve">No person shall:- </w:t>
      </w:r>
    </w:p>
    <w:p w:rsidR="0000142E" w:rsidRPr="000219CB" w:rsidRDefault="0000142E" w:rsidP="0000142E">
      <w:pPr>
        <w:pStyle w:val="Default"/>
        <w:ind w:left="1440" w:hanging="22"/>
        <w:jc w:val="both"/>
        <w:rPr>
          <w:color w:val="auto"/>
          <w:sz w:val="23"/>
          <w:szCs w:val="23"/>
        </w:rPr>
      </w:pPr>
    </w:p>
    <w:p w:rsidR="000407C4" w:rsidRPr="000219CB" w:rsidRDefault="000407C4" w:rsidP="00F54A6B">
      <w:pPr>
        <w:pStyle w:val="Default"/>
        <w:numPr>
          <w:ilvl w:val="0"/>
          <w:numId w:val="17"/>
        </w:numPr>
        <w:jc w:val="both"/>
        <w:rPr>
          <w:color w:val="auto"/>
          <w:sz w:val="23"/>
          <w:szCs w:val="23"/>
        </w:rPr>
      </w:pPr>
      <w:r w:rsidRPr="000219CB">
        <w:rPr>
          <w:color w:val="auto"/>
          <w:sz w:val="23"/>
          <w:szCs w:val="23"/>
        </w:rPr>
        <w:t xml:space="preserve">after obtaining a parking ticket or tickets alter the indications given by that parking ticket or those tickets while the motor vehicle or motor-cycle to which the ticket or tickets relate remains in a parking place; </w:t>
      </w:r>
    </w:p>
    <w:p w:rsidR="0000142E" w:rsidRPr="000219CB" w:rsidRDefault="0000142E" w:rsidP="0000142E">
      <w:pPr>
        <w:pStyle w:val="Default"/>
        <w:ind w:left="2138"/>
        <w:jc w:val="both"/>
        <w:rPr>
          <w:color w:val="auto"/>
          <w:sz w:val="23"/>
          <w:szCs w:val="23"/>
        </w:rPr>
      </w:pPr>
    </w:p>
    <w:p w:rsidR="000407C4" w:rsidRPr="000219CB" w:rsidRDefault="000407C4" w:rsidP="00F54A6B">
      <w:pPr>
        <w:pStyle w:val="Default"/>
        <w:numPr>
          <w:ilvl w:val="0"/>
          <w:numId w:val="17"/>
        </w:numPr>
        <w:jc w:val="both"/>
        <w:rPr>
          <w:color w:val="auto"/>
          <w:sz w:val="23"/>
          <w:szCs w:val="23"/>
        </w:rPr>
      </w:pPr>
      <w:proofErr w:type="gramStart"/>
      <w:r w:rsidRPr="000219CB">
        <w:rPr>
          <w:color w:val="auto"/>
          <w:sz w:val="23"/>
          <w:szCs w:val="23"/>
        </w:rPr>
        <w:t>knowingly</w:t>
      </w:r>
      <w:proofErr w:type="gramEnd"/>
      <w:r w:rsidRPr="000219CB">
        <w:rPr>
          <w:color w:val="auto"/>
          <w:sz w:val="23"/>
          <w:szCs w:val="23"/>
        </w:rPr>
        <w:t xml:space="preserve"> exhibit on any motor vehicle or motor-cycle any parking ticket which has been altered, defaced, mutilated or added to or upon which the figures or particulars have become illegible. </w:t>
      </w:r>
    </w:p>
    <w:p w:rsidR="0000142E" w:rsidRPr="000219CB" w:rsidRDefault="0000142E" w:rsidP="0000142E">
      <w:pPr>
        <w:pStyle w:val="ListParagraph"/>
        <w:rPr>
          <w:sz w:val="23"/>
          <w:szCs w:val="23"/>
        </w:rPr>
      </w:pPr>
    </w:p>
    <w:p w:rsidR="0000142E" w:rsidRPr="000219CB" w:rsidRDefault="0000142E" w:rsidP="0000142E">
      <w:pPr>
        <w:pStyle w:val="Default"/>
        <w:jc w:val="both"/>
        <w:rPr>
          <w:color w:val="auto"/>
          <w:sz w:val="23"/>
          <w:szCs w:val="23"/>
        </w:rPr>
      </w:pPr>
    </w:p>
    <w:p w:rsidR="000407C4" w:rsidRPr="000219CB" w:rsidRDefault="000407C4" w:rsidP="00F54A6B">
      <w:pPr>
        <w:pStyle w:val="Default"/>
        <w:numPr>
          <w:ilvl w:val="0"/>
          <w:numId w:val="18"/>
        </w:numPr>
        <w:ind w:left="993"/>
        <w:jc w:val="both"/>
        <w:rPr>
          <w:b/>
          <w:bCs/>
          <w:color w:val="auto"/>
          <w:sz w:val="23"/>
          <w:szCs w:val="23"/>
          <w:u w:val="single"/>
        </w:rPr>
      </w:pPr>
      <w:r w:rsidRPr="000219CB">
        <w:rPr>
          <w:b/>
          <w:bCs/>
          <w:color w:val="auto"/>
          <w:sz w:val="23"/>
          <w:szCs w:val="23"/>
          <w:u w:val="single"/>
        </w:rPr>
        <w:t xml:space="preserve">Mechanical and Electronic Devices </w:t>
      </w:r>
    </w:p>
    <w:p w:rsidR="0000142E" w:rsidRPr="000219CB" w:rsidRDefault="0000142E" w:rsidP="0000142E">
      <w:pPr>
        <w:pStyle w:val="Default"/>
        <w:ind w:left="1080"/>
        <w:jc w:val="both"/>
        <w:rPr>
          <w:color w:val="auto"/>
          <w:sz w:val="23"/>
          <w:szCs w:val="23"/>
        </w:rPr>
      </w:pPr>
    </w:p>
    <w:p w:rsidR="000407C4" w:rsidRPr="000219CB" w:rsidRDefault="000407C4" w:rsidP="007619BE">
      <w:pPr>
        <w:ind w:left="1418"/>
        <w:rPr>
          <w:rFonts w:ascii="Times New Roman" w:hAnsi="Times New Roman"/>
          <w:sz w:val="23"/>
          <w:szCs w:val="23"/>
        </w:rPr>
      </w:pPr>
      <w:r w:rsidRPr="000219CB">
        <w:rPr>
          <w:rFonts w:ascii="Times New Roman" w:hAnsi="Times New Roman"/>
          <w:sz w:val="23"/>
          <w:szCs w:val="23"/>
        </w:rPr>
        <w:t xml:space="preserve"> </w:t>
      </w:r>
      <w:proofErr w:type="gramStart"/>
      <w:r w:rsidRPr="000219CB">
        <w:rPr>
          <w:rFonts w:ascii="Times New Roman" w:hAnsi="Times New Roman"/>
          <w:sz w:val="23"/>
          <w:szCs w:val="23"/>
        </w:rPr>
        <w:t>if</w:t>
      </w:r>
      <w:proofErr w:type="gramEnd"/>
      <w:r w:rsidRPr="000219CB">
        <w:rPr>
          <w:rFonts w:ascii="Times New Roman" w:hAnsi="Times New Roman"/>
          <w:sz w:val="23"/>
          <w:szCs w:val="23"/>
        </w:rPr>
        <w:t xml:space="preserve"> any mechanical or electronic device is out of order the driver of a motor vehicle or motor-cycle shall use another one if there are two or more such mechanical devices in that parking place; </w:t>
      </w:r>
    </w:p>
    <w:p w:rsidR="000407C4" w:rsidRPr="000219CB" w:rsidRDefault="0000142E" w:rsidP="0000142E">
      <w:pPr>
        <w:pStyle w:val="Default"/>
        <w:ind w:left="426" w:hanging="284"/>
        <w:jc w:val="both"/>
        <w:rPr>
          <w:b/>
          <w:bCs/>
          <w:color w:val="auto"/>
          <w:sz w:val="23"/>
          <w:szCs w:val="23"/>
          <w:u w:val="single"/>
        </w:rPr>
      </w:pPr>
      <w:r w:rsidRPr="000219CB">
        <w:rPr>
          <w:b/>
          <w:bCs/>
          <w:color w:val="auto"/>
          <w:sz w:val="23"/>
          <w:szCs w:val="23"/>
        </w:rPr>
        <w:t>16.</w:t>
      </w:r>
      <w:r w:rsidR="00AE4D55" w:rsidRPr="000219CB">
        <w:rPr>
          <w:b/>
          <w:bCs/>
          <w:color w:val="auto"/>
          <w:sz w:val="23"/>
          <w:szCs w:val="23"/>
        </w:rPr>
        <w:t xml:space="preserve"> </w:t>
      </w:r>
      <w:r w:rsidR="000407C4" w:rsidRPr="000219CB">
        <w:rPr>
          <w:b/>
          <w:bCs/>
          <w:color w:val="auto"/>
          <w:sz w:val="23"/>
          <w:szCs w:val="23"/>
          <w:u w:val="single"/>
        </w:rPr>
        <w:t xml:space="preserve">Payment to Parking Attendants </w:t>
      </w:r>
    </w:p>
    <w:p w:rsidR="0000142E" w:rsidRPr="000219CB" w:rsidRDefault="0000142E" w:rsidP="0000142E">
      <w:pPr>
        <w:pStyle w:val="Default"/>
        <w:jc w:val="both"/>
        <w:rPr>
          <w:color w:val="auto"/>
          <w:sz w:val="23"/>
          <w:szCs w:val="23"/>
        </w:rPr>
      </w:pPr>
    </w:p>
    <w:p w:rsidR="000407C4" w:rsidRPr="000219CB" w:rsidRDefault="000407C4" w:rsidP="0000142E">
      <w:pPr>
        <w:pStyle w:val="Default"/>
        <w:ind w:left="1418" w:hanging="11"/>
        <w:jc w:val="both"/>
        <w:rPr>
          <w:color w:val="auto"/>
          <w:sz w:val="23"/>
          <w:szCs w:val="23"/>
        </w:rPr>
      </w:pPr>
      <w:r w:rsidRPr="000219CB">
        <w:rPr>
          <w:color w:val="auto"/>
          <w:sz w:val="23"/>
          <w:szCs w:val="23"/>
        </w:rPr>
        <w:t xml:space="preserve">It shall always be within the powers of the Council at any time whether having given notice or not to require the driver of a motor vehicle or motor-cycle to make payment of fees specified in this Order whether on entry to or on exit from the parking place to a parking attendant or other person duly authorised by or on behalf of the Council instead of making payment as provided in Article 13 hereof. </w:t>
      </w:r>
    </w:p>
    <w:p w:rsidR="0000142E" w:rsidRPr="000219CB" w:rsidRDefault="0000142E" w:rsidP="0000142E">
      <w:pPr>
        <w:pStyle w:val="Default"/>
        <w:ind w:left="1418" w:hanging="11"/>
        <w:jc w:val="both"/>
        <w:rPr>
          <w:color w:val="auto"/>
          <w:sz w:val="23"/>
          <w:szCs w:val="23"/>
        </w:rPr>
      </w:pPr>
    </w:p>
    <w:p w:rsidR="000407C4" w:rsidRPr="000219CB" w:rsidRDefault="000407C4" w:rsidP="00F54A6B">
      <w:pPr>
        <w:pStyle w:val="Default"/>
        <w:numPr>
          <w:ilvl w:val="0"/>
          <w:numId w:val="20"/>
        </w:numPr>
        <w:jc w:val="both"/>
        <w:rPr>
          <w:b/>
          <w:bCs/>
          <w:color w:val="auto"/>
          <w:sz w:val="23"/>
          <w:szCs w:val="23"/>
          <w:u w:val="single"/>
        </w:rPr>
      </w:pPr>
      <w:r w:rsidRPr="000219CB">
        <w:rPr>
          <w:b/>
          <w:bCs/>
          <w:color w:val="auto"/>
          <w:sz w:val="23"/>
          <w:szCs w:val="23"/>
          <w:u w:val="single"/>
        </w:rPr>
        <w:t xml:space="preserve">Photographic Evidence </w:t>
      </w:r>
    </w:p>
    <w:p w:rsidR="0000142E" w:rsidRPr="000219CB" w:rsidRDefault="0000142E" w:rsidP="0000142E">
      <w:pPr>
        <w:pStyle w:val="Default"/>
        <w:ind w:left="720"/>
        <w:jc w:val="both"/>
        <w:rPr>
          <w:color w:val="auto"/>
          <w:sz w:val="23"/>
          <w:szCs w:val="23"/>
        </w:rPr>
      </w:pPr>
    </w:p>
    <w:p w:rsidR="000407C4" w:rsidRPr="000219CB" w:rsidRDefault="000407C4" w:rsidP="00F54A6B">
      <w:pPr>
        <w:pStyle w:val="Default"/>
        <w:numPr>
          <w:ilvl w:val="0"/>
          <w:numId w:val="19"/>
        </w:numPr>
        <w:ind w:left="2127" w:hanging="709"/>
        <w:jc w:val="both"/>
        <w:rPr>
          <w:color w:val="auto"/>
          <w:sz w:val="23"/>
          <w:szCs w:val="23"/>
        </w:rPr>
      </w:pPr>
      <w:r w:rsidRPr="000219CB">
        <w:rPr>
          <w:color w:val="auto"/>
          <w:sz w:val="23"/>
          <w:szCs w:val="23"/>
        </w:rPr>
        <w:t xml:space="preserve">The Council may use photographic evidence as a means of recording and identifying any motor vehicle or motor-cycle left in any parking place </w:t>
      </w:r>
      <w:r w:rsidRPr="000219CB">
        <w:rPr>
          <w:color w:val="auto"/>
          <w:sz w:val="23"/>
          <w:szCs w:val="23"/>
        </w:rPr>
        <w:lastRenderedPageBreak/>
        <w:t xml:space="preserve">otherwise than in accordance with the provisions of this Order and may rely on any photographs as evidence in any criminal or civil proceedings; </w:t>
      </w:r>
    </w:p>
    <w:p w:rsidR="0000142E" w:rsidRPr="000219CB" w:rsidRDefault="0000142E" w:rsidP="0000142E">
      <w:pPr>
        <w:pStyle w:val="Default"/>
        <w:ind w:left="2127" w:hanging="709"/>
        <w:jc w:val="both"/>
        <w:rPr>
          <w:color w:val="auto"/>
          <w:sz w:val="23"/>
          <w:szCs w:val="23"/>
        </w:rPr>
      </w:pPr>
    </w:p>
    <w:p w:rsidR="000407C4" w:rsidRPr="000219CB" w:rsidRDefault="000407C4" w:rsidP="00F54A6B">
      <w:pPr>
        <w:pStyle w:val="Default"/>
        <w:numPr>
          <w:ilvl w:val="0"/>
          <w:numId w:val="19"/>
        </w:numPr>
        <w:ind w:left="2127" w:hanging="709"/>
        <w:jc w:val="both"/>
        <w:rPr>
          <w:color w:val="auto"/>
          <w:sz w:val="23"/>
          <w:szCs w:val="23"/>
        </w:rPr>
      </w:pPr>
      <w:r w:rsidRPr="000219CB">
        <w:rPr>
          <w:color w:val="auto"/>
          <w:sz w:val="23"/>
          <w:szCs w:val="23"/>
        </w:rPr>
        <w:t xml:space="preserve"> Such photographic evidence may be obtained by still (including digital) cameras used by parking attendants or by means of CCTV or other video recording apparatus. </w:t>
      </w:r>
    </w:p>
    <w:p w:rsidR="0000142E" w:rsidRPr="000219CB" w:rsidRDefault="0000142E" w:rsidP="0000142E">
      <w:pPr>
        <w:pStyle w:val="ListParagraph"/>
        <w:rPr>
          <w:sz w:val="23"/>
          <w:szCs w:val="23"/>
        </w:rPr>
      </w:pPr>
    </w:p>
    <w:p w:rsidR="0000142E" w:rsidRPr="000219CB" w:rsidRDefault="0000142E" w:rsidP="0000142E">
      <w:pPr>
        <w:pStyle w:val="Default"/>
        <w:jc w:val="both"/>
        <w:rPr>
          <w:color w:val="auto"/>
          <w:sz w:val="23"/>
          <w:szCs w:val="23"/>
        </w:rPr>
      </w:pPr>
    </w:p>
    <w:p w:rsidR="0000142E" w:rsidRPr="000219CB" w:rsidRDefault="0000142E" w:rsidP="0000142E">
      <w:pPr>
        <w:pStyle w:val="Default"/>
        <w:jc w:val="both"/>
        <w:rPr>
          <w:color w:val="auto"/>
          <w:sz w:val="23"/>
          <w:szCs w:val="23"/>
        </w:rPr>
      </w:pPr>
    </w:p>
    <w:p w:rsidR="0000142E" w:rsidRPr="000219CB" w:rsidRDefault="0000142E" w:rsidP="0000142E">
      <w:pPr>
        <w:pStyle w:val="Default"/>
        <w:jc w:val="both"/>
        <w:rPr>
          <w:color w:val="auto"/>
          <w:sz w:val="23"/>
          <w:szCs w:val="23"/>
        </w:rPr>
      </w:pPr>
    </w:p>
    <w:p w:rsidR="0000142E" w:rsidRPr="000219CB" w:rsidRDefault="0000142E" w:rsidP="0000142E">
      <w:pPr>
        <w:pStyle w:val="Default"/>
        <w:jc w:val="both"/>
        <w:rPr>
          <w:color w:val="auto"/>
          <w:sz w:val="23"/>
          <w:szCs w:val="23"/>
        </w:rPr>
      </w:pPr>
    </w:p>
    <w:p w:rsidR="0000142E" w:rsidRPr="000219CB" w:rsidRDefault="0000142E" w:rsidP="0000142E">
      <w:pPr>
        <w:pStyle w:val="Default"/>
        <w:jc w:val="both"/>
        <w:rPr>
          <w:color w:val="auto"/>
          <w:sz w:val="23"/>
          <w:szCs w:val="23"/>
        </w:rPr>
      </w:pPr>
    </w:p>
    <w:p w:rsidR="0000142E" w:rsidRPr="000219CB" w:rsidRDefault="0000142E" w:rsidP="0000142E">
      <w:pPr>
        <w:pStyle w:val="Default"/>
        <w:jc w:val="both"/>
        <w:rPr>
          <w:color w:val="auto"/>
          <w:sz w:val="23"/>
          <w:szCs w:val="23"/>
        </w:rPr>
      </w:pPr>
    </w:p>
    <w:p w:rsidR="0000142E" w:rsidRPr="000219CB" w:rsidRDefault="0000142E" w:rsidP="0000142E">
      <w:pPr>
        <w:pStyle w:val="Default"/>
        <w:jc w:val="both"/>
        <w:rPr>
          <w:color w:val="auto"/>
          <w:sz w:val="23"/>
          <w:szCs w:val="23"/>
        </w:rPr>
      </w:pPr>
    </w:p>
    <w:p w:rsidR="0000142E" w:rsidRPr="000219CB" w:rsidRDefault="0000142E" w:rsidP="0000142E">
      <w:pPr>
        <w:pStyle w:val="Default"/>
        <w:jc w:val="both"/>
        <w:rPr>
          <w:color w:val="auto"/>
          <w:sz w:val="23"/>
          <w:szCs w:val="23"/>
        </w:rPr>
      </w:pPr>
    </w:p>
    <w:p w:rsidR="0000142E" w:rsidRPr="000219CB" w:rsidRDefault="0000142E" w:rsidP="0000142E">
      <w:pPr>
        <w:pStyle w:val="Default"/>
        <w:jc w:val="both"/>
        <w:rPr>
          <w:color w:val="auto"/>
          <w:sz w:val="23"/>
          <w:szCs w:val="23"/>
        </w:rPr>
      </w:pPr>
    </w:p>
    <w:p w:rsidR="0000142E" w:rsidRPr="000219CB" w:rsidRDefault="0000142E" w:rsidP="0000142E">
      <w:pPr>
        <w:pStyle w:val="Default"/>
        <w:jc w:val="both"/>
        <w:rPr>
          <w:color w:val="auto"/>
          <w:sz w:val="23"/>
          <w:szCs w:val="23"/>
        </w:rPr>
      </w:pPr>
    </w:p>
    <w:p w:rsidR="0000142E" w:rsidRPr="000219CB" w:rsidRDefault="0000142E" w:rsidP="0000142E">
      <w:pPr>
        <w:pStyle w:val="Default"/>
        <w:jc w:val="both"/>
        <w:rPr>
          <w:color w:val="auto"/>
          <w:sz w:val="23"/>
          <w:szCs w:val="23"/>
        </w:rPr>
      </w:pPr>
    </w:p>
    <w:p w:rsidR="0000142E" w:rsidRPr="000219CB" w:rsidRDefault="0000142E" w:rsidP="0000142E">
      <w:pPr>
        <w:pStyle w:val="Default"/>
        <w:jc w:val="both"/>
        <w:rPr>
          <w:color w:val="auto"/>
          <w:sz w:val="23"/>
          <w:szCs w:val="23"/>
        </w:rPr>
      </w:pPr>
    </w:p>
    <w:p w:rsidR="0000142E" w:rsidRPr="000219CB" w:rsidRDefault="0000142E" w:rsidP="0000142E">
      <w:pPr>
        <w:pStyle w:val="Default"/>
        <w:jc w:val="both"/>
        <w:rPr>
          <w:color w:val="auto"/>
          <w:sz w:val="23"/>
          <w:szCs w:val="23"/>
        </w:rPr>
      </w:pPr>
    </w:p>
    <w:p w:rsidR="0000142E" w:rsidRPr="000219CB" w:rsidRDefault="0000142E" w:rsidP="0000142E">
      <w:pPr>
        <w:pStyle w:val="Default"/>
        <w:jc w:val="both"/>
        <w:rPr>
          <w:color w:val="auto"/>
          <w:sz w:val="23"/>
          <w:szCs w:val="23"/>
        </w:rPr>
      </w:pPr>
    </w:p>
    <w:p w:rsidR="0000142E" w:rsidRPr="000219CB" w:rsidRDefault="0000142E" w:rsidP="0000142E">
      <w:pPr>
        <w:pStyle w:val="Default"/>
        <w:jc w:val="both"/>
        <w:rPr>
          <w:color w:val="auto"/>
          <w:sz w:val="23"/>
          <w:szCs w:val="23"/>
        </w:rPr>
      </w:pPr>
    </w:p>
    <w:p w:rsidR="0000142E" w:rsidRPr="000219CB" w:rsidRDefault="0000142E" w:rsidP="0000142E">
      <w:pPr>
        <w:pStyle w:val="Default"/>
        <w:jc w:val="both"/>
        <w:rPr>
          <w:color w:val="auto"/>
          <w:sz w:val="23"/>
          <w:szCs w:val="23"/>
        </w:rPr>
      </w:pPr>
    </w:p>
    <w:p w:rsidR="0000142E" w:rsidRPr="000219CB" w:rsidRDefault="0000142E" w:rsidP="0000142E">
      <w:pPr>
        <w:pStyle w:val="Default"/>
        <w:jc w:val="both"/>
        <w:rPr>
          <w:color w:val="auto"/>
          <w:sz w:val="23"/>
          <w:szCs w:val="23"/>
        </w:rPr>
      </w:pPr>
    </w:p>
    <w:p w:rsidR="0000142E" w:rsidRPr="000219CB" w:rsidRDefault="0000142E" w:rsidP="0000142E">
      <w:pPr>
        <w:pStyle w:val="Default"/>
        <w:jc w:val="both"/>
        <w:rPr>
          <w:color w:val="auto"/>
          <w:sz w:val="23"/>
          <w:szCs w:val="23"/>
        </w:rPr>
      </w:pPr>
    </w:p>
    <w:p w:rsidR="0000142E" w:rsidRPr="000219CB" w:rsidRDefault="0000142E" w:rsidP="0000142E">
      <w:pPr>
        <w:pStyle w:val="Default"/>
        <w:jc w:val="both"/>
        <w:rPr>
          <w:color w:val="auto"/>
          <w:sz w:val="23"/>
          <w:szCs w:val="23"/>
        </w:rPr>
      </w:pPr>
    </w:p>
    <w:p w:rsidR="0000142E" w:rsidRPr="000219CB" w:rsidRDefault="0000142E" w:rsidP="0000142E">
      <w:pPr>
        <w:pStyle w:val="Default"/>
        <w:jc w:val="both"/>
        <w:rPr>
          <w:color w:val="auto"/>
          <w:sz w:val="23"/>
          <w:szCs w:val="23"/>
        </w:rPr>
      </w:pPr>
    </w:p>
    <w:p w:rsidR="0000142E" w:rsidRPr="000219CB" w:rsidRDefault="0000142E" w:rsidP="0000142E">
      <w:pPr>
        <w:pStyle w:val="Default"/>
        <w:jc w:val="both"/>
        <w:rPr>
          <w:color w:val="auto"/>
          <w:sz w:val="23"/>
          <w:szCs w:val="23"/>
        </w:rPr>
      </w:pPr>
    </w:p>
    <w:p w:rsidR="0000142E" w:rsidRPr="000219CB" w:rsidRDefault="0000142E" w:rsidP="0000142E">
      <w:pPr>
        <w:pStyle w:val="Default"/>
        <w:jc w:val="both"/>
        <w:rPr>
          <w:color w:val="auto"/>
          <w:sz w:val="23"/>
          <w:szCs w:val="23"/>
        </w:rPr>
      </w:pPr>
    </w:p>
    <w:p w:rsidR="0000142E" w:rsidRPr="000219CB" w:rsidRDefault="0000142E" w:rsidP="0000142E">
      <w:pPr>
        <w:pStyle w:val="Default"/>
        <w:jc w:val="both"/>
        <w:rPr>
          <w:color w:val="auto"/>
          <w:sz w:val="23"/>
          <w:szCs w:val="23"/>
        </w:rPr>
      </w:pPr>
    </w:p>
    <w:p w:rsidR="0000142E" w:rsidRPr="000219CB" w:rsidRDefault="0000142E" w:rsidP="0000142E">
      <w:pPr>
        <w:pStyle w:val="Default"/>
        <w:jc w:val="both"/>
        <w:rPr>
          <w:color w:val="auto"/>
          <w:sz w:val="23"/>
          <w:szCs w:val="23"/>
        </w:rPr>
      </w:pPr>
    </w:p>
    <w:p w:rsidR="0000142E" w:rsidRPr="000219CB" w:rsidRDefault="0000142E" w:rsidP="0000142E">
      <w:pPr>
        <w:pStyle w:val="Default"/>
        <w:jc w:val="both"/>
        <w:rPr>
          <w:color w:val="auto"/>
          <w:sz w:val="23"/>
          <w:szCs w:val="23"/>
        </w:rPr>
      </w:pPr>
    </w:p>
    <w:p w:rsidR="0000142E" w:rsidRPr="000219CB" w:rsidRDefault="0000142E" w:rsidP="0000142E">
      <w:pPr>
        <w:pStyle w:val="Default"/>
        <w:jc w:val="both"/>
        <w:rPr>
          <w:color w:val="auto"/>
          <w:sz w:val="23"/>
          <w:szCs w:val="23"/>
        </w:rPr>
      </w:pPr>
    </w:p>
    <w:p w:rsidR="0000142E" w:rsidRDefault="0000142E" w:rsidP="0000142E">
      <w:pPr>
        <w:pStyle w:val="Default"/>
        <w:jc w:val="both"/>
        <w:rPr>
          <w:color w:val="auto"/>
          <w:sz w:val="23"/>
          <w:szCs w:val="23"/>
        </w:rPr>
      </w:pPr>
    </w:p>
    <w:p w:rsidR="000219CB" w:rsidRDefault="000219CB" w:rsidP="0000142E">
      <w:pPr>
        <w:pStyle w:val="Default"/>
        <w:jc w:val="both"/>
        <w:rPr>
          <w:color w:val="auto"/>
          <w:sz w:val="23"/>
          <w:szCs w:val="23"/>
        </w:rPr>
      </w:pPr>
    </w:p>
    <w:p w:rsidR="000219CB" w:rsidRDefault="000219CB" w:rsidP="0000142E">
      <w:pPr>
        <w:pStyle w:val="Default"/>
        <w:jc w:val="both"/>
        <w:rPr>
          <w:color w:val="auto"/>
          <w:sz w:val="23"/>
          <w:szCs w:val="23"/>
        </w:rPr>
      </w:pPr>
    </w:p>
    <w:p w:rsidR="000219CB" w:rsidRDefault="000219CB" w:rsidP="0000142E">
      <w:pPr>
        <w:pStyle w:val="Default"/>
        <w:jc w:val="both"/>
        <w:rPr>
          <w:color w:val="auto"/>
          <w:sz w:val="23"/>
          <w:szCs w:val="23"/>
        </w:rPr>
      </w:pPr>
    </w:p>
    <w:p w:rsidR="000219CB" w:rsidRDefault="000219CB" w:rsidP="0000142E">
      <w:pPr>
        <w:pStyle w:val="Default"/>
        <w:jc w:val="both"/>
        <w:rPr>
          <w:color w:val="auto"/>
          <w:sz w:val="23"/>
          <w:szCs w:val="23"/>
        </w:rPr>
      </w:pPr>
    </w:p>
    <w:p w:rsidR="000219CB" w:rsidRDefault="000219CB" w:rsidP="0000142E">
      <w:pPr>
        <w:pStyle w:val="Default"/>
        <w:jc w:val="both"/>
        <w:rPr>
          <w:color w:val="auto"/>
          <w:sz w:val="23"/>
          <w:szCs w:val="23"/>
        </w:rPr>
      </w:pPr>
    </w:p>
    <w:p w:rsidR="000219CB" w:rsidRDefault="000219CB" w:rsidP="0000142E">
      <w:pPr>
        <w:pStyle w:val="Default"/>
        <w:jc w:val="both"/>
        <w:rPr>
          <w:color w:val="auto"/>
          <w:sz w:val="23"/>
          <w:szCs w:val="23"/>
        </w:rPr>
      </w:pPr>
    </w:p>
    <w:p w:rsidR="000219CB" w:rsidRDefault="000219CB" w:rsidP="0000142E">
      <w:pPr>
        <w:pStyle w:val="Default"/>
        <w:jc w:val="both"/>
        <w:rPr>
          <w:color w:val="auto"/>
          <w:sz w:val="23"/>
          <w:szCs w:val="23"/>
        </w:rPr>
      </w:pPr>
    </w:p>
    <w:p w:rsidR="000219CB" w:rsidRDefault="000219CB" w:rsidP="0000142E">
      <w:pPr>
        <w:pStyle w:val="Default"/>
        <w:jc w:val="both"/>
        <w:rPr>
          <w:color w:val="auto"/>
          <w:sz w:val="23"/>
          <w:szCs w:val="23"/>
        </w:rPr>
      </w:pPr>
    </w:p>
    <w:p w:rsidR="000219CB" w:rsidRPr="000219CB" w:rsidRDefault="000219CB" w:rsidP="0000142E">
      <w:pPr>
        <w:pStyle w:val="Default"/>
        <w:jc w:val="both"/>
        <w:rPr>
          <w:color w:val="auto"/>
          <w:sz w:val="23"/>
          <w:szCs w:val="23"/>
        </w:rPr>
      </w:pPr>
    </w:p>
    <w:p w:rsidR="0000142E" w:rsidRPr="000219CB" w:rsidRDefault="0000142E" w:rsidP="0000142E">
      <w:pPr>
        <w:pStyle w:val="Default"/>
        <w:jc w:val="both"/>
        <w:rPr>
          <w:color w:val="auto"/>
          <w:sz w:val="23"/>
          <w:szCs w:val="23"/>
        </w:rPr>
      </w:pPr>
    </w:p>
    <w:p w:rsidR="0000142E" w:rsidRDefault="0000142E" w:rsidP="0000142E">
      <w:pPr>
        <w:pStyle w:val="Default"/>
        <w:jc w:val="both"/>
        <w:rPr>
          <w:color w:val="auto"/>
          <w:sz w:val="23"/>
          <w:szCs w:val="23"/>
        </w:rPr>
      </w:pPr>
    </w:p>
    <w:p w:rsidR="007619BE" w:rsidRDefault="007619BE" w:rsidP="0000142E">
      <w:pPr>
        <w:pStyle w:val="Default"/>
        <w:jc w:val="both"/>
        <w:rPr>
          <w:color w:val="auto"/>
          <w:sz w:val="23"/>
          <w:szCs w:val="23"/>
        </w:rPr>
      </w:pPr>
    </w:p>
    <w:p w:rsidR="007619BE" w:rsidRDefault="007619BE" w:rsidP="0000142E">
      <w:pPr>
        <w:pStyle w:val="Default"/>
        <w:jc w:val="both"/>
        <w:rPr>
          <w:color w:val="auto"/>
          <w:sz w:val="23"/>
          <w:szCs w:val="23"/>
        </w:rPr>
      </w:pPr>
    </w:p>
    <w:p w:rsidR="007619BE" w:rsidRPr="000219CB" w:rsidRDefault="007619BE" w:rsidP="0000142E">
      <w:pPr>
        <w:pStyle w:val="Default"/>
        <w:jc w:val="both"/>
        <w:rPr>
          <w:color w:val="auto"/>
          <w:sz w:val="23"/>
          <w:szCs w:val="23"/>
        </w:rPr>
      </w:pPr>
    </w:p>
    <w:p w:rsidR="0000142E" w:rsidRPr="000219CB" w:rsidRDefault="0000142E" w:rsidP="0000142E">
      <w:pPr>
        <w:pStyle w:val="Default"/>
        <w:jc w:val="both"/>
        <w:rPr>
          <w:color w:val="auto"/>
          <w:sz w:val="23"/>
          <w:szCs w:val="23"/>
        </w:rPr>
      </w:pPr>
    </w:p>
    <w:p w:rsidR="0000142E" w:rsidRPr="000219CB" w:rsidRDefault="0000142E" w:rsidP="0000142E">
      <w:pPr>
        <w:pStyle w:val="Default"/>
        <w:jc w:val="both"/>
        <w:rPr>
          <w:color w:val="auto"/>
          <w:sz w:val="23"/>
          <w:szCs w:val="23"/>
        </w:rPr>
      </w:pPr>
    </w:p>
    <w:p w:rsidR="0000142E" w:rsidRPr="000219CB" w:rsidRDefault="0000142E" w:rsidP="0000142E">
      <w:pPr>
        <w:pStyle w:val="Default"/>
        <w:jc w:val="both"/>
        <w:rPr>
          <w:color w:val="auto"/>
          <w:sz w:val="23"/>
          <w:szCs w:val="23"/>
        </w:rPr>
      </w:pPr>
    </w:p>
    <w:p w:rsidR="0000142E" w:rsidRPr="000219CB" w:rsidRDefault="0000142E" w:rsidP="0000142E">
      <w:pPr>
        <w:pStyle w:val="Default"/>
        <w:jc w:val="both"/>
        <w:rPr>
          <w:color w:val="auto"/>
          <w:sz w:val="23"/>
          <w:szCs w:val="23"/>
        </w:rPr>
      </w:pPr>
    </w:p>
    <w:p w:rsidR="000407C4" w:rsidRPr="000219CB" w:rsidRDefault="000407C4" w:rsidP="00AE4D55">
      <w:pPr>
        <w:pStyle w:val="Default"/>
        <w:jc w:val="center"/>
        <w:rPr>
          <w:b/>
          <w:bCs/>
          <w:color w:val="auto"/>
          <w:sz w:val="23"/>
          <w:szCs w:val="23"/>
        </w:rPr>
      </w:pPr>
      <w:r w:rsidRPr="000219CB">
        <w:rPr>
          <w:b/>
          <w:bCs/>
          <w:color w:val="auto"/>
          <w:sz w:val="23"/>
          <w:szCs w:val="23"/>
        </w:rPr>
        <w:lastRenderedPageBreak/>
        <w:t>PART 3</w:t>
      </w:r>
    </w:p>
    <w:p w:rsidR="0000142E" w:rsidRPr="000219CB" w:rsidRDefault="0000142E" w:rsidP="00AE4D55">
      <w:pPr>
        <w:pStyle w:val="Default"/>
        <w:jc w:val="center"/>
        <w:rPr>
          <w:color w:val="auto"/>
          <w:sz w:val="23"/>
          <w:szCs w:val="23"/>
        </w:rPr>
      </w:pPr>
    </w:p>
    <w:p w:rsidR="000407C4" w:rsidRPr="000219CB" w:rsidRDefault="000407C4" w:rsidP="00AE4D55">
      <w:pPr>
        <w:pStyle w:val="Default"/>
        <w:jc w:val="center"/>
        <w:rPr>
          <w:b/>
          <w:bCs/>
          <w:color w:val="auto"/>
          <w:sz w:val="23"/>
          <w:szCs w:val="23"/>
        </w:rPr>
      </w:pPr>
      <w:r w:rsidRPr="000219CB">
        <w:rPr>
          <w:b/>
          <w:bCs/>
          <w:color w:val="auto"/>
          <w:sz w:val="23"/>
          <w:szCs w:val="23"/>
        </w:rPr>
        <w:t>SPECIAL EXEMPTIONS</w:t>
      </w:r>
    </w:p>
    <w:p w:rsidR="0000142E" w:rsidRPr="000219CB" w:rsidRDefault="0000142E" w:rsidP="000407C4">
      <w:pPr>
        <w:pStyle w:val="Default"/>
        <w:jc w:val="both"/>
        <w:rPr>
          <w:color w:val="auto"/>
          <w:sz w:val="23"/>
          <w:szCs w:val="23"/>
        </w:rPr>
      </w:pPr>
    </w:p>
    <w:p w:rsidR="000407C4" w:rsidRPr="000219CB" w:rsidRDefault="000407C4" w:rsidP="00F54A6B">
      <w:pPr>
        <w:pStyle w:val="Default"/>
        <w:numPr>
          <w:ilvl w:val="0"/>
          <w:numId w:val="20"/>
        </w:numPr>
        <w:jc w:val="both"/>
        <w:rPr>
          <w:b/>
          <w:bCs/>
          <w:color w:val="auto"/>
          <w:sz w:val="23"/>
          <w:szCs w:val="23"/>
          <w:u w:val="single"/>
        </w:rPr>
      </w:pPr>
      <w:r w:rsidRPr="000219CB">
        <w:rPr>
          <w:b/>
          <w:bCs/>
          <w:color w:val="auto"/>
          <w:sz w:val="23"/>
          <w:szCs w:val="23"/>
          <w:u w:val="single"/>
        </w:rPr>
        <w:t xml:space="preserve">Disabled Persons Vehicles </w:t>
      </w:r>
    </w:p>
    <w:p w:rsidR="009B4836" w:rsidRPr="000219CB" w:rsidRDefault="009B4836" w:rsidP="009B4836">
      <w:pPr>
        <w:pStyle w:val="Default"/>
        <w:ind w:left="786"/>
        <w:jc w:val="both"/>
        <w:rPr>
          <w:color w:val="auto"/>
          <w:sz w:val="23"/>
          <w:szCs w:val="23"/>
        </w:rPr>
      </w:pPr>
    </w:p>
    <w:p w:rsidR="000407C4" w:rsidRPr="000219CB" w:rsidRDefault="000407C4" w:rsidP="00F54A6B">
      <w:pPr>
        <w:pStyle w:val="Default"/>
        <w:numPr>
          <w:ilvl w:val="0"/>
          <w:numId w:val="21"/>
        </w:numPr>
        <w:jc w:val="both"/>
        <w:rPr>
          <w:color w:val="auto"/>
          <w:sz w:val="23"/>
          <w:szCs w:val="23"/>
        </w:rPr>
      </w:pPr>
      <w:r w:rsidRPr="000219CB">
        <w:rPr>
          <w:color w:val="auto"/>
          <w:sz w:val="23"/>
          <w:szCs w:val="23"/>
        </w:rPr>
        <w:t xml:space="preserve">Subject to the provisions of this Order the Council may allocate any number of spaces at any parking place for use by disabled persons' vehicles only. </w:t>
      </w:r>
    </w:p>
    <w:p w:rsidR="009B4836" w:rsidRPr="000219CB" w:rsidRDefault="009B4836" w:rsidP="009B4836">
      <w:pPr>
        <w:pStyle w:val="Default"/>
        <w:ind w:left="2138"/>
        <w:jc w:val="both"/>
        <w:rPr>
          <w:color w:val="auto"/>
          <w:sz w:val="23"/>
          <w:szCs w:val="23"/>
        </w:rPr>
      </w:pPr>
    </w:p>
    <w:p w:rsidR="009B4836" w:rsidRPr="000219CB" w:rsidRDefault="000407C4" w:rsidP="00F54A6B">
      <w:pPr>
        <w:pStyle w:val="Default"/>
        <w:numPr>
          <w:ilvl w:val="0"/>
          <w:numId w:val="21"/>
        </w:numPr>
        <w:jc w:val="both"/>
        <w:rPr>
          <w:color w:val="auto"/>
          <w:sz w:val="23"/>
          <w:szCs w:val="23"/>
        </w:rPr>
      </w:pPr>
      <w:r w:rsidRPr="000219CB">
        <w:rPr>
          <w:color w:val="auto"/>
          <w:sz w:val="23"/>
          <w:szCs w:val="23"/>
        </w:rPr>
        <w:t xml:space="preserve">Notwithstanding the provisions contained in this Order all fees and charges </w:t>
      </w:r>
      <w:r w:rsidR="007619BE">
        <w:rPr>
          <w:color w:val="auto"/>
          <w:sz w:val="23"/>
          <w:szCs w:val="23"/>
        </w:rPr>
        <w:t>shall</w:t>
      </w:r>
      <w:r w:rsidRPr="000219CB">
        <w:rPr>
          <w:color w:val="auto"/>
          <w:sz w:val="23"/>
          <w:szCs w:val="23"/>
        </w:rPr>
        <w:t xml:space="preserve"> be waived (wholly or for such time as may be specified by notice in respect of a particular parking place) in respect of any driver who displays on his motor vehicle or motor-cycle a certificate of exemption (otherwise known as a disabled person's badge or “blue badge”) approved in accordance with the Disabled Persons (Badges for Motor Vehicles) Regulations 1982 or any statutory modification or re-enactment thereof or any European Union equivalent thereof. This exemption for holders of a disabled person’s badge does not apply to any bay or space set aside for parking motor-cycles or marked or signed as parking spaces reserved for parent </w:t>
      </w:r>
      <w:r w:rsidR="009B4836" w:rsidRPr="000219CB">
        <w:rPr>
          <w:color w:val="auto"/>
          <w:sz w:val="23"/>
          <w:szCs w:val="23"/>
        </w:rPr>
        <w:t>and child parking.</w:t>
      </w:r>
    </w:p>
    <w:p w:rsidR="0051364E" w:rsidRPr="000219CB" w:rsidRDefault="0051364E" w:rsidP="0051364E">
      <w:pPr>
        <w:pStyle w:val="Default"/>
        <w:jc w:val="both"/>
        <w:rPr>
          <w:color w:val="auto"/>
          <w:sz w:val="23"/>
          <w:szCs w:val="23"/>
        </w:rPr>
      </w:pPr>
    </w:p>
    <w:p w:rsidR="0051364E" w:rsidRPr="000219CB" w:rsidRDefault="0051364E" w:rsidP="0051364E">
      <w:pPr>
        <w:pStyle w:val="Default"/>
        <w:ind w:left="2127"/>
        <w:jc w:val="both"/>
        <w:rPr>
          <w:color w:val="auto"/>
          <w:sz w:val="23"/>
          <w:szCs w:val="23"/>
        </w:rPr>
      </w:pPr>
    </w:p>
    <w:p w:rsidR="0051364E" w:rsidRPr="000219CB" w:rsidRDefault="0051364E" w:rsidP="0051364E">
      <w:pPr>
        <w:pStyle w:val="Default"/>
        <w:ind w:left="720"/>
        <w:jc w:val="both"/>
        <w:rPr>
          <w:color w:val="auto"/>
          <w:sz w:val="23"/>
          <w:szCs w:val="23"/>
        </w:rPr>
      </w:pPr>
    </w:p>
    <w:p w:rsidR="0051364E" w:rsidRPr="000219CB" w:rsidRDefault="0051364E" w:rsidP="00AE4D55"/>
    <w:p w:rsidR="0051364E" w:rsidRPr="000219CB" w:rsidRDefault="000407C4" w:rsidP="00F54A6B">
      <w:pPr>
        <w:pStyle w:val="ListParagraph"/>
        <w:numPr>
          <w:ilvl w:val="0"/>
          <w:numId w:val="20"/>
        </w:numPr>
        <w:rPr>
          <w:rFonts w:ascii="Times New Roman" w:hAnsi="Times New Roman"/>
          <w:b/>
          <w:sz w:val="23"/>
          <w:szCs w:val="23"/>
          <w:u w:val="single"/>
        </w:rPr>
      </w:pPr>
      <w:r w:rsidRPr="000219CB">
        <w:rPr>
          <w:rFonts w:ascii="Times New Roman" w:hAnsi="Times New Roman"/>
          <w:b/>
          <w:sz w:val="23"/>
          <w:szCs w:val="23"/>
          <w:u w:val="single"/>
        </w:rPr>
        <w:t xml:space="preserve">Service Vehicles and Broken Down Vehicles </w:t>
      </w:r>
    </w:p>
    <w:p w:rsidR="00AE4D55" w:rsidRPr="000219CB" w:rsidRDefault="00AE4D55" w:rsidP="00AE4D55">
      <w:pPr>
        <w:pStyle w:val="ListParagraph"/>
        <w:ind w:left="786"/>
        <w:rPr>
          <w:rFonts w:ascii="Times New Roman" w:hAnsi="Times New Roman"/>
          <w:b/>
          <w:sz w:val="23"/>
          <w:szCs w:val="23"/>
          <w:u w:val="single"/>
        </w:rPr>
      </w:pPr>
    </w:p>
    <w:p w:rsidR="007F429E" w:rsidRPr="000219CB" w:rsidRDefault="007F429E" w:rsidP="007F429E">
      <w:pPr>
        <w:pStyle w:val="ListParagraph"/>
        <w:numPr>
          <w:ilvl w:val="0"/>
          <w:numId w:val="24"/>
        </w:numPr>
        <w:ind w:left="2127"/>
        <w:rPr>
          <w:rFonts w:ascii="Times New Roman" w:hAnsi="Times New Roman"/>
          <w:sz w:val="23"/>
          <w:szCs w:val="23"/>
        </w:rPr>
      </w:pPr>
      <w:r w:rsidRPr="000219CB">
        <w:rPr>
          <w:rFonts w:ascii="Times New Roman" w:hAnsi="Times New Roman"/>
          <w:sz w:val="23"/>
          <w:szCs w:val="23"/>
        </w:rPr>
        <w:t xml:space="preserve">Nothing in this Order shall render it unlawful for any motor vehicle or motor-cycle used in connection with the repair maintenance </w:t>
      </w:r>
      <w:r w:rsidR="00E41890" w:rsidRPr="000219CB">
        <w:rPr>
          <w:rFonts w:ascii="Times New Roman" w:hAnsi="Times New Roman"/>
          <w:sz w:val="23"/>
          <w:szCs w:val="23"/>
        </w:rPr>
        <w:t xml:space="preserve">or management </w:t>
      </w:r>
      <w:r w:rsidRPr="000219CB">
        <w:rPr>
          <w:rFonts w:ascii="Times New Roman" w:hAnsi="Times New Roman"/>
          <w:sz w:val="23"/>
          <w:szCs w:val="23"/>
        </w:rPr>
        <w:t xml:space="preserve">of any of the parking places described in the Schedules hereto to enter any such parking place for the authorised maintenance or repair of that parking place, (subject to any height restriction) shall it be unlawful for any road rescue service person or mechanic to bring into a parking place a breakdown vehicle for the relief, assistance or removal of a motor vehicle or motor-cycle that has broken down. </w:t>
      </w:r>
      <w:r w:rsidR="00520F0F" w:rsidRPr="000219CB">
        <w:rPr>
          <w:rFonts w:ascii="Times New Roman" w:hAnsi="Times New Roman"/>
          <w:sz w:val="23"/>
          <w:szCs w:val="23"/>
        </w:rPr>
        <w:t xml:space="preserve"> </w:t>
      </w:r>
    </w:p>
    <w:p w:rsidR="00C15B78" w:rsidRPr="000219CB" w:rsidRDefault="00C15B78" w:rsidP="00AE4D55">
      <w:pPr>
        <w:pStyle w:val="ListParagraph"/>
        <w:ind w:left="2127"/>
        <w:rPr>
          <w:rFonts w:ascii="Times New Roman" w:hAnsi="Times New Roman"/>
          <w:sz w:val="23"/>
          <w:szCs w:val="23"/>
        </w:rPr>
      </w:pPr>
    </w:p>
    <w:p w:rsidR="000407C4" w:rsidRPr="000219CB" w:rsidRDefault="007F429E" w:rsidP="00F54A6B">
      <w:pPr>
        <w:pStyle w:val="ListParagraph"/>
        <w:numPr>
          <w:ilvl w:val="0"/>
          <w:numId w:val="24"/>
        </w:numPr>
        <w:ind w:left="2127"/>
        <w:rPr>
          <w:rFonts w:ascii="Times New Roman" w:hAnsi="Times New Roman"/>
          <w:sz w:val="23"/>
          <w:szCs w:val="23"/>
        </w:rPr>
      </w:pPr>
      <w:r w:rsidRPr="000219CB">
        <w:rPr>
          <w:rFonts w:ascii="Times New Roman" w:hAnsi="Times New Roman"/>
          <w:sz w:val="23"/>
          <w:szCs w:val="23"/>
        </w:rPr>
        <w:t xml:space="preserve">No fee or charge shall be payable in respect of any such breakdown vehicle provided that it leaves the parking place within one hour of arrival, and does not cause any hindrance or obstruction of other users of the parking place. </w:t>
      </w:r>
    </w:p>
    <w:p w:rsidR="00AE4D55" w:rsidRPr="000219CB" w:rsidRDefault="00AE4D55" w:rsidP="000407C4">
      <w:pPr>
        <w:pStyle w:val="Default"/>
        <w:jc w:val="center"/>
        <w:rPr>
          <w:b/>
          <w:bCs/>
          <w:color w:val="auto"/>
          <w:sz w:val="23"/>
          <w:szCs w:val="23"/>
        </w:rPr>
      </w:pPr>
    </w:p>
    <w:p w:rsidR="00AE4D55" w:rsidRPr="000219CB" w:rsidRDefault="00AE4D55" w:rsidP="000407C4">
      <w:pPr>
        <w:pStyle w:val="Default"/>
        <w:jc w:val="center"/>
        <w:rPr>
          <w:b/>
          <w:bCs/>
          <w:color w:val="auto"/>
          <w:sz w:val="23"/>
          <w:szCs w:val="23"/>
        </w:rPr>
      </w:pPr>
    </w:p>
    <w:p w:rsidR="00AE4D55" w:rsidRPr="000219CB" w:rsidRDefault="00AE4D55" w:rsidP="000407C4">
      <w:pPr>
        <w:pStyle w:val="Default"/>
        <w:jc w:val="center"/>
        <w:rPr>
          <w:b/>
          <w:bCs/>
          <w:color w:val="auto"/>
          <w:sz w:val="23"/>
          <w:szCs w:val="23"/>
        </w:rPr>
      </w:pPr>
    </w:p>
    <w:p w:rsidR="00AE4D55" w:rsidRPr="000219CB" w:rsidRDefault="00AE4D55" w:rsidP="000407C4">
      <w:pPr>
        <w:pStyle w:val="Default"/>
        <w:jc w:val="center"/>
        <w:rPr>
          <w:b/>
          <w:bCs/>
          <w:color w:val="auto"/>
          <w:sz w:val="23"/>
          <w:szCs w:val="23"/>
        </w:rPr>
      </w:pPr>
    </w:p>
    <w:p w:rsidR="00AE4D55" w:rsidRPr="000219CB" w:rsidRDefault="00AE4D55" w:rsidP="000407C4">
      <w:pPr>
        <w:pStyle w:val="Default"/>
        <w:jc w:val="center"/>
        <w:rPr>
          <w:b/>
          <w:bCs/>
          <w:color w:val="auto"/>
          <w:sz w:val="23"/>
          <w:szCs w:val="23"/>
        </w:rPr>
      </w:pPr>
    </w:p>
    <w:p w:rsidR="00AE4D55" w:rsidRPr="000219CB" w:rsidRDefault="00AE4D55" w:rsidP="000407C4">
      <w:pPr>
        <w:pStyle w:val="Default"/>
        <w:jc w:val="center"/>
        <w:rPr>
          <w:b/>
          <w:bCs/>
          <w:color w:val="auto"/>
          <w:sz w:val="23"/>
          <w:szCs w:val="23"/>
        </w:rPr>
      </w:pPr>
    </w:p>
    <w:p w:rsidR="00AE4D55" w:rsidRPr="000219CB" w:rsidRDefault="00AE4D55" w:rsidP="000407C4">
      <w:pPr>
        <w:pStyle w:val="Default"/>
        <w:jc w:val="center"/>
        <w:rPr>
          <w:b/>
          <w:bCs/>
          <w:color w:val="auto"/>
          <w:sz w:val="23"/>
          <w:szCs w:val="23"/>
        </w:rPr>
      </w:pPr>
    </w:p>
    <w:p w:rsidR="00AE4D55" w:rsidRPr="000219CB" w:rsidRDefault="00AE4D55" w:rsidP="000407C4">
      <w:pPr>
        <w:pStyle w:val="Default"/>
        <w:jc w:val="center"/>
        <w:rPr>
          <w:b/>
          <w:bCs/>
          <w:color w:val="auto"/>
          <w:sz w:val="23"/>
          <w:szCs w:val="23"/>
        </w:rPr>
      </w:pPr>
    </w:p>
    <w:p w:rsidR="00AE4D55" w:rsidRPr="000219CB" w:rsidRDefault="00AE4D55" w:rsidP="000407C4">
      <w:pPr>
        <w:pStyle w:val="Default"/>
        <w:jc w:val="center"/>
        <w:rPr>
          <w:b/>
          <w:bCs/>
          <w:color w:val="auto"/>
          <w:sz w:val="23"/>
          <w:szCs w:val="23"/>
        </w:rPr>
      </w:pPr>
    </w:p>
    <w:p w:rsidR="00AE4D55" w:rsidRPr="000219CB" w:rsidRDefault="00AE4D55" w:rsidP="000407C4">
      <w:pPr>
        <w:pStyle w:val="Default"/>
        <w:jc w:val="center"/>
        <w:rPr>
          <w:b/>
          <w:bCs/>
          <w:color w:val="auto"/>
          <w:sz w:val="23"/>
          <w:szCs w:val="23"/>
        </w:rPr>
      </w:pPr>
    </w:p>
    <w:p w:rsidR="00AE4D55" w:rsidRPr="000219CB" w:rsidRDefault="00AE4D55" w:rsidP="000407C4">
      <w:pPr>
        <w:pStyle w:val="Default"/>
        <w:jc w:val="center"/>
        <w:rPr>
          <w:b/>
          <w:bCs/>
          <w:color w:val="auto"/>
          <w:sz w:val="23"/>
          <w:szCs w:val="23"/>
        </w:rPr>
      </w:pPr>
    </w:p>
    <w:p w:rsidR="000407C4" w:rsidRPr="000219CB" w:rsidRDefault="007F429E" w:rsidP="00AE4D55">
      <w:pPr>
        <w:pStyle w:val="Default"/>
        <w:jc w:val="center"/>
        <w:rPr>
          <w:b/>
          <w:bCs/>
          <w:color w:val="auto"/>
          <w:sz w:val="23"/>
          <w:szCs w:val="23"/>
        </w:rPr>
      </w:pPr>
      <w:r w:rsidRPr="000219CB">
        <w:rPr>
          <w:b/>
          <w:bCs/>
          <w:color w:val="auto"/>
          <w:sz w:val="23"/>
          <w:szCs w:val="23"/>
        </w:rPr>
        <w:t>PART 4</w:t>
      </w:r>
    </w:p>
    <w:p w:rsidR="00AE4D55" w:rsidRPr="000219CB" w:rsidRDefault="00AE4D55" w:rsidP="00AE4D55">
      <w:pPr>
        <w:pStyle w:val="Default"/>
        <w:jc w:val="center"/>
        <w:rPr>
          <w:color w:val="auto"/>
          <w:sz w:val="23"/>
          <w:szCs w:val="23"/>
        </w:rPr>
      </w:pPr>
    </w:p>
    <w:p w:rsidR="000407C4" w:rsidRPr="000219CB" w:rsidRDefault="007F429E" w:rsidP="00AE4D55">
      <w:pPr>
        <w:pStyle w:val="Default"/>
        <w:jc w:val="center"/>
        <w:rPr>
          <w:b/>
          <w:bCs/>
          <w:color w:val="auto"/>
          <w:sz w:val="23"/>
          <w:szCs w:val="23"/>
        </w:rPr>
      </w:pPr>
      <w:r w:rsidRPr="000219CB">
        <w:rPr>
          <w:b/>
          <w:bCs/>
          <w:color w:val="auto"/>
          <w:sz w:val="23"/>
          <w:szCs w:val="23"/>
        </w:rPr>
        <w:t>USE OF PARKING PLACES</w:t>
      </w:r>
    </w:p>
    <w:p w:rsidR="00AE4D55" w:rsidRPr="000219CB" w:rsidRDefault="00AE4D55" w:rsidP="000407C4">
      <w:pPr>
        <w:pStyle w:val="Default"/>
        <w:jc w:val="center"/>
        <w:rPr>
          <w:color w:val="auto"/>
          <w:sz w:val="23"/>
          <w:szCs w:val="23"/>
        </w:rPr>
      </w:pPr>
    </w:p>
    <w:p w:rsidR="000407C4" w:rsidRPr="000219CB" w:rsidRDefault="007F429E" w:rsidP="00F54A6B">
      <w:pPr>
        <w:pStyle w:val="Default"/>
        <w:numPr>
          <w:ilvl w:val="0"/>
          <w:numId w:val="20"/>
        </w:numPr>
        <w:jc w:val="both"/>
        <w:rPr>
          <w:b/>
          <w:bCs/>
          <w:color w:val="auto"/>
          <w:sz w:val="23"/>
          <w:szCs w:val="23"/>
          <w:u w:val="single"/>
        </w:rPr>
      </w:pPr>
      <w:r w:rsidRPr="000219CB">
        <w:rPr>
          <w:b/>
          <w:bCs/>
          <w:color w:val="auto"/>
          <w:sz w:val="23"/>
          <w:szCs w:val="23"/>
          <w:u w:val="single"/>
        </w:rPr>
        <w:t xml:space="preserve">Protection of Contract Parking Spaces </w:t>
      </w:r>
    </w:p>
    <w:p w:rsidR="00AE4D55" w:rsidRPr="000219CB" w:rsidRDefault="00AE4D55" w:rsidP="00AE4D55">
      <w:pPr>
        <w:pStyle w:val="Default"/>
        <w:ind w:left="786"/>
        <w:jc w:val="both"/>
        <w:rPr>
          <w:color w:val="auto"/>
          <w:sz w:val="23"/>
          <w:szCs w:val="23"/>
        </w:rPr>
      </w:pPr>
    </w:p>
    <w:p w:rsidR="000407C4" w:rsidRPr="000219CB" w:rsidRDefault="007F429E" w:rsidP="00AE4D55">
      <w:pPr>
        <w:pStyle w:val="Default"/>
        <w:ind w:left="720" w:hanging="11"/>
        <w:jc w:val="both"/>
        <w:rPr>
          <w:color w:val="auto"/>
          <w:sz w:val="23"/>
          <w:szCs w:val="23"/>
        </w:rPr>
      </w:pPr>
      <w:r w:rsidRPr="000219CB">
        <w:rPr>
          <w:color w:val="auto"/>
          <w:sz w:val="23"/>
          <w:szCs w:val="23"/>
        </w:rPr>
        <w:t>Where in this Order parking space or spaces have been allocated for use by any individual or organisation in accordance with Article 12 hereof and are clearly so marked no driver shall cause or permit any motor vehicl</w:t>
      </w:r>
      <w:r w:rsidR="000407C4" w:rsidRPr="000219CB">
        <w:rPr>
          <w:color w:val="auto"/>
          <w:sz w:val="23"/>
          <w:szCs w:val="23"/>
        </w:rPr>
        <w:t xml:space="preserve">e or motor-cycle to enter or wait in such space unless authorised to do so by the Council or the individual or organisation to whom the space or spaces have been allocated. </w:t>
      </w:r>
    </w:p>
    <w:p w:rsidR="00AE4D55" w:rsidRPr="000219CB" w:rsidRDefault="00AE4D55" w:rsidP="00AE4D55">
      <w:pPr>
        <w:pStyle w:val="Default"/>
        <w:ind w:left="720" w:hanging="11"/>
        <w:jc w:val="both"/>
        <w:rPr>
          <w:color w:val="auto"/>
          <w:sz w:val="23"/>
          <w:szCs w:val="23"/>
        </w:rPr>
      </w:pPr>
    </w:p>
    <w:p w:rsidR="00AE4D55" w:rsidRDefault="000407C4" w:rsidP="00AE4D55">
      <w:pPr>
        <w:pStyle w:val="Default"/>
        <w:numPr>
          <w:ilvl w:val="0"/>
          <w:numId w:val="20"/>
        </w:numPr>
        <w:ind w:left="786"/>
        <w:jc w:val="both"/>
        <w:rPr>
          <w:b/>
          <w:bCs/>
          <w:color w:val="auto"/>
          <w:sz w:val="23"/>
          <w:szCs w:val="23"/>
          <w:u w:val="single"/>
        </w:rPr>
      </w:pPr>
      <w:r w:rsidRPr="000219CB">
        <w:rPr>
          <w:b/>
          <w:bCs/>
          <w:color w:val="auto"/>
          <w:sz w:val="23"/>
          <w:szCs w:val="23"/>
          <w:u w:val="single"/>
        </w:rPr>
        <w:t>Protection of Spaces for Motor-cycle</w:t>
      </w:r>
      <w:r w:rsidR="00B5107D">
        <w:rPr>
          <w:b/>
          <w:bCs/>
          <w:color w:val="auto"/>
          <w:sz w:val="23"/>
          <w:szCs w:val="23"/>
          <w:u w:val="single"/>
        </w:rPr>
        <w:t xml:space="preserve">  and </w:t>
      </w:r>
      <w:r w:rsidR="007619BE">
        <w:rPr>
          <w:b/>
          <w:bCs/>
          <w:color w:val="auto"/>
          <w:sz w:val="23"/>
          <w:szCs w:val="23"/>
          <w:u w:val="single"/>
        </w:rPr>
        <w:t>P</w:t>
      </w:r>
      <w:r w:rsidRPr="000219CB">
        <w:rPr>
          <w:b/>
          <w:bCs/>
          <w:color w:val="auto"/>
          <w:sz w:val="23"/>
          <w:szCs w:val="23"/>
          <w:u w:val="single"/>
        </w:rPr>
        <w:t xml:space="preserve">ersons' with </w:t>
      </w:r>
      <w:r w:rsidR="007619BE">
        <w:rPr>
          <w:b/>
          <w:bCs/>
          <w:color w:val="auto"/>
          <w:sz w:val="23"/>
          <w:szCs w:val="23"/>
          <w:u w:val="single"/>
        </w:rPr>
        <w:t>D</w:t>
      </w:r>
      <w:r w:rsidRPr="000219CB">
        <w:rPr>
          <w:b/>
          <w:bCs/>
          <w:color w:val="auto"/>
          <w:sz w:val="23"/>
          <w:szCs w:val="23"/>
          <w:u w:val="single"/>
        </w:rPr>
        <w:t>isabilities</w:t>
      </w:r>
    </w:p>
    <w:p w:rsidR="00B5107D" w:rsidRPr="00B5107D" w:rsidRDefault="00B5107D" w:rsidP="00B5107D">
      <w:pPr>
        <w:pStyle w:val="Default"/>
        <w:ind w:left="786"/>
        <w:jc w:val="both"/>
        <w:rPr>
          <w:b/>
          <w:bCs/>
          <w:color w:val="auto"/>
          <w:sz w:val="23"/>
          <w:szCs w:val="23"/>
          <w:u w:val="single"/>
        </w:rPr>
      </w:pPr>
    </w:p>
    <w:p w:rsidR="000407C4" w:rsidRPr="000219CB" w:rsidRDefault="000407C4" w:rsidP="00F54A6B">
      <w:pPr>
        <w:pStyle w:val="Default"/>
        <w:numPr>
          <w:ilvl w:val="0"/>
          <w:numId w:val="25"/>
        </w:numPr>
        <w:ind w:left="1701"/>
        <w:jc w:val="both"/>
        <w:rPr>
          <w:color w:val="auto"/>
          <w:sz w:val="23"/>
          <w:szCs w:val="23"/>
        </w:rPr>
      </w:pPr>
      <w:r w:rsidRPr="00B5107D">
        <w:rPr>
          <w:bCs/>
          <w:color w:val="auto"/>
          <w:sz w:val="23"/>
          <w:szCs w:val="23"/>
        </w:rPr>
        <w:t>Where by virtue of this Order parking spaces have been allocated fo</w:t>
      </w:r>
      <w:r w:rsidRPr="00B5107D">
        <w:rPr>
          <w:color w:val="auto"/>
          <w:sz w:val="23"/>
          <w:szCs w:val="23"/>
        </w:rPr>
        <w:t>r</w:t>
      </w:r>
      <w:r w:rsidRPr="000219CB">
        <w:rPr>
          <w:color w:val="auto"/>
          <w:sz w:val="23"/>
          <w:szCs w:val="23"/>
        </w:rPr>
        <w:t xml:space="preserve"> use by Motor-cycles, </w:t>
      </w:r>
      <w:r w:rsidR="007619BE">
        <w:rPr>
          <w:color w:val="auto"/>
          <w:sz w:val="23"/>
          <w:szCs w:val="23"/>
        </w:rPr>
        <w:t>D</w:t>
      </w:r>
      <w:r w:rsidRPr="000219CB">
        <w:rPr>
          <w:color w:val="auto"/>
          <w:sz w:val="23"/>
          <w:szCs w:val="23"/>
        </w:rPr>
        <w:t xml:space="preserve">isabled </w:t>
      </w:r>
      <w:r w:rsidR="007619BE">
        <w:rPr>
          <w:color w:val="auto"/>
          <w:sz w:val="23"/>
          <w:szCs w:val="23"/>
        </w:rPr>
        <w:t>P</w:t>
      </w:r>
      <w:r w:rsidRPr="000219CB">
        <w:rPr>
          <w:color w:val="auto"/>
          <w:sz w:val="23"/>
          <w:szCs w:val="23"/>
        </w:rPr>
        <w:t xml:space="preserve">ersons’ </w:t>
      </w:r>
      <w:r w:rsidR="007619BE">
        <w:rPr>
          <w:color w:val="auto"/>
          <w:sz w:val="23"/>
          <w:szCs w:val="23"/>
        </w:rPr>
        <w:t>V</w:t>
      </w:r>
      <w:r w:rsidRPr="000219CB">
        <w:rPr>
          <w:color w:val="auto"/>
          <w:sz w:val="23"/>
          <w:szCs w:val="23"/>
        </w:rPr>
        <w:t>ehicles and are clearly so marked or signed no person shall cause or permit any vehicle other than a Motor-cycle,</w:t>
      </w:r>
      <w:r w:rsidR="007619BE">
        <w:rPr>
          <w:color w:val="auto"/>
          <w:sz w:val="23"/>
          <w:szCs w:val="23"/>
        </w:rPr>
        <w:t xml:space="preserve"> or</w:t>
      </w:r>
      <w:r w:rsidRPr="000219CB">
        <w:rPr>
          <w:color w:val="auto"/>
          <w:sz w:val="23"/>
          <w:szCs w:val="23"/>
        </w:rPr>
        <w:t xml:space="preserve"> a </w:t>
      </w:r>
      <w:r w:rsidR="007619BE">
        <w:rPr>
          <w:color w:val="auto"/>
          <w:sz w:val="23"/>
          <w:szCs w:val="23"/>
        </w:rPr>
        <w:t>D</w:t>
      </w:r>
      <w:r w:rsidRPr="000219CB">
        <w:rPr>
          <w:color w:val="auto"/>
          <w:sz w:val="23"/>
          <w:szCs w:val="23"/>
        </w:rPr>
        <w:t xml:space="preserve">isabled </w:t>
      </w:r>
      <w:r w:rsidR="007619BE">
        <w:rPr>
          <w:color w:val="auto"/>
          <w:sz w:val="23"/>
          <w:szCs w:val="23"/>
        </w:rPr>
        <w:t>P</w:t>
      </w:r>
      <w:r w:rsidRPr="000219CB">
        <w:rPr>
          <w:color w:val="auto"/>
          <w:sz w:val="23"/>
          <w:szCs w:val="23"/>
        </w:rPr>
        <w:t xml:space="preserve">erson’s </w:t>
      </w:r>
      <w:r w:rsidR="007619BE">
        <w:rPr>
          <w:color w:val="auto"/>
          <w:sz w:val="23"/>
          <w:szCs w:val="23"/>
        </w:rPr>
        <w:t>V</w:t>
      </w:r>
      <w:r w:rsidRPr="000219CB">
        <w:rPr>
          <w:color w:val="auto"/>
          <w:sz w:val="23"/>
          <w:szCs w:val="23"/>
        </w:rPr>
        <w:t xml:space="preserve">ehicle as the case may be to enter such spaces, or to remain thereon (even if a season ticket or other ticket or contract would otherwise be valid). </w:t>
      </w:r>
    </w:p>
    <w:p w:rsidR="00AE4D55" w:rsidRPr="000219CB" w:rsidRDefault="00AE4D55" w:rsidP="00AE4D55">
      <w:pPr>
        <w:pStyle w:val="Default"/>
        <w:ind w:left="1701"/>
        <w:jc w:val="both"/>
        <w:rPr>
          <w:color w:val="auto"/>
          <w:sz w:val="23"/>
          <w:szCs w:val="23"/>
        </w:rPr>
      </w:pPr>
    </w:p>
    <w:p w:rsidR="000407C4" w:rsidRPr="000219CB" w:rsidRDefault="000407C4" w:rsidP="00F54A6B">
      <w:pPr>
        <w:pStyle w:val="Default"/>
        <w:numPr>
          <w:ilvl w:val="0"/>
          <w:numId w:val="25"/>
        </w:numPr>
        <w:ind w:left="1701"/>
        <w:jc w:val="both"/>
        <w:rPr>
          <w:color w:val="auto"/>
          <w:sz w:val="23"/>
          <w:szCs w:val="23"/>
        </w:rPr>
      </w:pPr>
      <w:r w:rsidRPr="000219CB">
        <w:rPr>
          <w:color w:val="auto"/>
          <w:sz w:val="23"/>
          <w:szCs w:val="23"/>
        </w:rPr>
        <w:t xml:space="preserve">For the purposes of this Article </w:t>
      </w:r>
    </w:p>
    <w:p w:rsidR="00AE4D55" w:rsidRPr="000219CB" w:rsidRDefault="00AE4D55" w:rsidP="00AE4D55">
      <w:pPr>
        <w:pStyle w:val="Default"/>
        <w:ind w:left="1701"/>
        <w:jc w:val="both"/>
        <w:rPr>
          <w:color w:val="auto"/>
          <w:sz w:val="23"/>
          <w:szCs w:val="23"/>
        </w:rPr>
      </w:pPr>
    </w:p>
    <w:p w:rsidR="005D4143" w:rsidRPr="000219CB" w:rsidRDefault="000407C4" w:rsidP="00F54A6B">
      <w:pPr>
        <w:pStyle w:val="Default"/>
        <w:numPr>
          <w:ilvl w:val="0"/>
          <w:numId w:val="26"/>
        </w:numPr>
        <w:ind w:left="2127" w:hanging="540"/>
        <w:jc w:val="both"/>
        <w:rPr>
          <w:color w:val="auto"/>
          <w:sz w:val="23"/>
          <w:szCs w:val="23"/>
        </w:rPr>
      </w:pPr>
      <w:r w:rsidRPr="000219CB">
        <w:rPr>
          <w:color w:val="auto"/>
          <w:sz w:val="23"/>
          <w:szCs w:val="23"/>
        </w:rPr>
        <w:t xml:space="preserve">the marking or sign "M/C" or “M/cycle” shall indicate a parking space allocated for Motor-cycles only; </w:t>
      </w:r>
    </w:p>
    <w:p w:rsidR="005D4143" w:rsidRPr="000219CB" w:rsidRDefault="005D4143" w:rsidP="005D4143">
      <w:pPr>
        <w:pStyle w:val="Default"/>
        <w:ind w:left="2127"/>
        <w:jc w:val="both"/>
        <w:rPr>
          <w:color w:val="auto"/>
          <w:sz w:val="23"/>
          <w:szCs w:val="23"/>
        </w:rPr>
      </w:pPr>
    </w:p>
    <w:p w:rsidR="00AE4D55" w:rsidRPr="000219CB" w:rsidRDefault="000407C4" w:rsidP="00F54A6B">
      <w:pPr>
        <w:pStyle w:val="Default"/>
        <w:numPr>
          <w:ilvl w:val="0"/>
          <w:numId w:val="26"/>
        </w:numPr>
        <w:ind w:left="2127" w:hanging="540"/>
        <w:jc w:val="both"/>
        <w:rPr>
          <w:color w:val="auto"/>
          <w:sz w:val="23"/>
          <w:szCs w:val="23"/>
        </w:rPr>
      </w:pPr>
      <w:r w:rsidRPr="000219CB">
        <w:rPr>
          <w:color w:val="auto"/>
          <w:sz w:val="23"/>
          <w:szCs w:val="23"/>
        </w:rPr>
        <w:t xml:space="preserve">any parking space allocated for use by disabled persons' vehicles may be indicated by a sign as prescribed in the Traffic Signs Regulations and General Directions </w:t>
      </w:r>
      <w:r w:rsidR="0020186D" w:rsidRPr="000219CB">
        <w:rPr>
          <w:color w:val="auto"/>
          <w:sz w:val="23"/>
          <w:szCs w:val="23"/>
        </w:rPr>
        <w:t>2002</w:t>
      </w:r>
      <w:r w:rsidRPr="000219CB">
        <w:rPr>
          <w:color w:val="auto"/>
          <w:sz w:val="23"/>
          <w:szCs w:val="23"/>
        </w:rPr>
        <w:t xml:space="preserve"> Schedule 2 Number 661</w:t>
      </w:r>
      <w:r w:rsidR="0020186D" w:rsidRPr="000219CB">
        <w:rPr>
          <w:color w:val="auto"/>
          <w:sz w:val="23"/>
          <w:szCs w:val="23"/>
        </w:rPr>
        <w:t>A</w:t>
      </w:r>
      <w:r w:rsidRPr="000219CB">
        <w:rPr>
          <w:color w:val="auto"/>
          <w:sz w:val="23"/>
          <w:szCs w:val="23"/>
        </w:rPr>
        <w:t xml:space="preserve"> or by a wheelchair symbol marked on the surface; </w:t>
      </w:r>
    </w:p>
    <w:p w:rsidR="005D4143" w:rsidRPr="000219CB" w:rsidRDefault="005D4143" w:rsidP="005D4143">
      <w:pPr>
        <w:pStyle w:val="ListParagraph"/>
        <w:rPr>
          <w:sz w:val="23"/>
          <w:szCs w:val="23"/>
        </w:rPr>
      </w:pPr>
    </w:p>
    <w:p w:rsidR="005D4143" w:rsidRPr="000219CB" w:rsidRDefault="005D4143" w:rsidP="005D4143">
      <w:pPr>
        <w:pStyle w:val="Default"/>
        <w:jc w:val="both"/>
        <w:rPr>
          <w:color w:val="auto"/>
          <w:sz w:val="23"/>
          <w:szCs w:val="23"/>
        </w:rPr>
      </w:pPr>
    </w:p>
    <w:p w:rsidR="005D4143" w:rsidRPr="000219CB" w:rsidRDefault="005D4143" w:rsidP="005D4143">
      <w:pPr>
        <w:pStyle w:val="Default"/>
        <w:jc w:val="both"/>
        <w:rPr>
          <w:color w:val="auto"/>
          <w:sz w:val="23"/>
          <w:szCs w:val="23"/>
        </w:rPr>
      </w:pPr>
    </w:p>
    <w:p w:rsidR="005D4143" w:rsidRPr="000219CB" w:rsidRDefault="005D4143" w:rsidP="005D4143">
      <w:pPr>
        <w:pStyle w:val="Default"/>
        <w:jc w:val="both"/>
        <w:rPr>
          <w:color w:val="auto"/>
          <w:sz w:val="23"/>
          <w:szCs w:val="23"/>
        </w:rPr>
      </w:pPr>
    </w:p>
    <w:p w:rsidR="005D4143" w:rsidRPr="000219CB" w:rsidRDefault="005D4143" w:rsidP="005D4143">
      <w:pPr>
        <w:pStyle w:val="Default"/>
        <w:jc w:val="both"/>
        <w:rPr>
          <w:color w:val="auto"/>
          <w:sz w:val="23"/>
          <w:szCs w:val="23"/>
        </w:rPr>
      </w:pPr>
    </w:p>
    <w:p w:rsidR="004F520B" w:rsidRPr="000219CB" w:rsidRDefault="000407C4" w:rsidP="00F54A6B">
      <w:pPr>
        <w:pStyle w:val="ListParagraph"/>
        <w:numPr>
          <w:ilvl w:val="0"/>
          <w:numId w:val="20"/>
        </w:numPr>
        <w:rPr>
          <w:rFonts w:ascii="Times New Roman" w:hAnsi="Times New Roman"/>
          <w:b/>
          <w:sz w:val="23"/>
          <w:szCs w:val="23"/>
          <w:u w:val="single"/>
        </w:rPr>
      </w:pPr>
      <w:r w:rsidRPr="000219CB">
        <w:rPr>
          <w:rFonts w:ascii="Times New Roman" w:hAnsi="Times New Roman"/>
          <w:b/>
          <w:sz w:val="23"/>
          <w:szCs w:val="23"/>
          <w:u w:val="single"/>
        </w:rPr>
        <w:t xml:space="preserve">Improper </w:t>
      </w:r>
      <w:r w:rsidR="004F520B" w:rsidRPr="000219CB">
        <w:rPr>
          <w:rFonts w:ascii="Times New Roman" w:hAnsi="Times New Roman"/>
          <w:b/>
          <w:sz w:val="23"/>
          <w:szCs w:val="23"/>
          <w:u w:val="single"/>
        </w:rPr>
        <w:t>Parking -</w:t>
      </w:r>
      <w:r w:rsidR="00856600" w:rsidRPr="000219CB">
        <w:rPr>
          <w:rFonts w:ascii="Times New Roman" w:hAnsi="Times New Roman"/>
          <w:b/>
          <w:sz w:val="23"/>
          <w:szCs w:val="23"/>
          <w:u w:val="single"/>
        </w:rPr>
        <w:t xml:space="preserve"> </w:t>
      </w:r>
    </w:p>
    <w:p w:rsidR="000407C4" w:rsidRPr="000219CB" w:rsidRDefault="000407C4" w:rsidP="005D4143">
      <w:pPr>
        <w:ind w:left="851"/>
        <w:rPr>
          <w:rFonts w:ascii="Times New Roman" w:hAnsi="Times New Roman"/>
          <w:sz w:val="23"/>
          <w:szCs w:val="23"/>
        </w:rPr>
      </w:pPr>
      <w:r w:rsidRPr="000219CB">
        <w:rPr>
          <w:rFonts w:ascii="Times New Roman" w:hAnsi="Times New Roman"/>
          <w:sz w:val="23"/>
          <w:szCs w:val="23"/>
        </w:rPr>
        <w:t xml:space="preserve">Where in this Order a parking place is described as available for the parking of motor vehicles or motor-cycles of a specified class or in a specified position or parking space the driver of a motor-vehicle or motor-cycle shall not permit it to wait in that parking place:- </w:t>
      </w:r>
    </w:p>
    <w:p w:rsidR="005D4143" w:rsidRPr="000219CB" w:rsidRDefault="005D4143" w:rsidP="005D4143">
      <w:pPr>
        <w:pStyle w:val="Default"/>
        <w:jc w:val="both"/>
        <w:rPr>
          <w:color w:val="auto"/>
          <w:sz w:val="23"/>
          <w:szCs w:val="23"/>
        </w:rPr>
      </w:pPr>
    </w:p>
    <w:p w:rsidR="000407C4" w:rsidRPr="000219CB" w:rsidRDefault="000407C4" w:rsidP="00F54A6B">
      <w:pPr>
        <w:pStyle w:val="Default"/>
        <w:numPr>
          <w:ilvl w:val="0"/>
          <w:numId w:val="27"/>
        </w:numPr>
        <w:ind w:left="1701" w:hanging="425"/>
        <w:jc w:val="both"/>
        <w:rPr>
          <w:color w:val="auto"/>
          <w:sz w:val="23"/>
          <w:szCs w:val="23"/>
        </w:rPr>
      </w:pPr>
      <w:r w:rsidRPr="000219CB">
        <w:rPr>
          <w:color w:val="auto"/>
          <w:sz w:val="23"/>
          <w:szCs w:val="23"/>
        </w:rPr>
        <w:t xml:space="preserve">unless it is of the specified class; or </w:t>
      </w:r>
    </w:p>
    <w:p w:rsidR="005D4143" w:rsidRPr="000219CB" w:rsidRDefault="005D4143" w:rsidP="005D4143">
      <w:pPr>
        <w:pStyle w:val="Default"/>
        <w:ind w:left="1701" w:hanging="425"/>
        <w:jc w:val="both"/>
        <w:rPr>
          <w:color w:val="auto"/>
          <w:sz w:val="23"/>
          <w:szCs w:val="23"/>
        </w:rPr>
      </w:pPr>
    </w:p>
    <w:p w:rsidR="007F429E" w:rsidRPr="000219CB" w:rsidRDefault="007619BE" w:rsidP="007F429E">
      <w:pPr>
        <w:pStyle w:val="Default"/>
        <w:numPr>
          <w:ilvl w:val="0"/>
          <w:numId w:val="27"/>
        </w:numPr>
        <w:ind w:left="1701" w:hanging="425"/>
        <w:jc w:val="both"/>
        <w:rPr>
          <w:sz w:val="23"/>
          <w:szCs w:val="23"/>
        </w:rPr>
      </w:pPr>
      <w:r>
        <w:rPr>
          <w:color w:val="auto"/>
          <w:sz w:val="23"/>
          <w:szCs w:val="23"/>
        </w:rPr>
        <w:t xml:space="preserve">for </w:t>
      </w:r>
      <w:r w:rsidR="000407C4" w:rsidRPr="000219CB">
        <w:rPr>
          <w:color w:val="auto"/>
          <w:sz w:val="23"/>
          <w:szCs w:val="23"/>
        </w:rPr>
        <w:t xml:space="preserve">longer than a period of </w:t>
      </w:r>
      <w:r w:rsidR="004F520B" w:rsidRPr="000219CB">
        <w:rPr>
          <w:color w:val="auto"/>
          <w:sz w:val="23"/>
          <w:szCs w:val="23"/>
        </w:rPr>
        <w:t xml:space="preserve">10 </w:t>
      </w:r>
      <w:r w:rsidR="000407C4" w:rsidRPr="000219CB">
        <w:rPr>
          <w:color w:val="auto"/>
          <w:sz w:val="23"/>
          <w:szCs w:val="23"/>
        </w:rPr>
        <w:t>hours on any one occasion (unless the Council shall have given its consent in writing</w:t>
      </w:r>
      <w:r w:rsidR="008E6E87">
        <w:rPr>
          <w:color w:val="auto"/>
          <w:sz w:val="23"/>
          <w:szCs w:val="23"/>
        </w:rPr>
        <w:t>;</w:t>
      </w:r>
    </w:p>
    <w:p w:rsidR="007F429E" w:rsidRPr="000219CB" w:rsidRDefault="007F429E" w:rsidP="007F429E">
      <w:pPr>
        <w:pStyle w:val="ListParagraph"/>
        <w:rPr>
          <w:sz w:val="23"/>
          <w:szCs w:val="23"/>
        </w:rPr>
      </w:pPr>
    </w:p>
    <w:p w:rsidR="007F429E" w:rsidRPr="000219CB" w:rsidRDefault="004813BB" w:rsidP="007F429E">
      <w:pPr>
        <w:pStyle w:val="Default"/>
        <w:numPr>
          <w:ilvl w:val="0"/>
          <w:numId w:val="27"/>
        </w:numPr>
        <w:ind w:left="1701" w:hanging="425"/>
        <w:jc w:val="both"/>
        <w:rPr>
          <w:sz w:val="23"/>
          <w:szCs w:val="23"/>
        </w:rPr>
      </w:pPr>
      <w:proofErr w:type="gramStart"/>
      <w:r w:rsidRPr="000219CB">
        <w:rPr>
          <w:color w:val="auto"/>
          <w:sz w:val="23"/>
          <w:szCs w:val="23"/>
        </w:rPr>
        <w:t>for</w:t>
      </w:r>
      <w:proofErr w:type="gramEnd"/>
      <w:r w:rsidRPr="000219CB">
        <w:rPr>
          <w:color w:val="auto"/>
          <w:sz w:val="23"/>
          <w:szCs w:val="23"/>
        </w:rPr>
        <w:t xml:space="preserve"> overnight parking between the hours of 11.00pm. </w:t>
      </w:r>
      <w:proofErr w:type="gramStart"/>
      <w:r w:rsidRPr="000219CB">
        <w:rPr>
          <w:color w:val="auto"/>
          <w:sz w:val="23"/>
          <w:szCs w:val="23"/>
        </w:rPr>
        <w:t>and</w:t>
      </w:r>
      <w:proofErr w:type="gramEnd"/>
      <w:r w:rsidRPr="000219CB">
        <w:rPr>
          <w:color w:val="auto"/>
          <w:sz w:val="23"/>
          <w:szCs w:val="23"/>
        </w:rPr>
        <w:t xml:space="preserve"> 6.00 a.m.</w:t>
      </w:r>
    </w:p>
    <w:p w:rsidR="005D4143" w:rsidRPr="000219CB" w:rsidRDefault="005D4143" w:rsidP="005D4143">
      <w:pPr>
        <w:pStyle w:val="Default"/>
        <w:ind w:left="1080"/>
        <w:jc w:val="both"/>
        <w:rPr>
          <w:color w:val="auto"/>
          <w:sz w:val="23"/>
          <w:szCs w:val="23"/>
        </w:rPr>
      </w:pPr>
    </w:p>
    <w:p w:rsidR="000407C4" w:rsidRPr="000219CB" w:rsidRDefault="000407C4" w:rsidP="00F54A6B">
      <w:pPr>
        <w:pStyle w:val="Default"/>
        <w:numPr>
          <w:ilvl w:val="0"/>
          <w:numId w:val="20"/>
        </w:numPr>
        <w:jc w:val="both"/>
        <w:rPr>
          <w:b/>
          <w:bCs/>
          <w:color w:val="auto"/>
          <w:sz w:val="23"/>
          <w:szCs w:val="23"/>
          <w:u w:val="single"/>
        </w:rPr>
      </w:pPr>
      <w:r w:rsidRPr="000219CB">
        <w:rPr>
          <w:b/>
          <w:bCs/>
          <w:color w:val="auto"/>
          <w:sz w:val="23"/>
          <w:szCs w:val="23"/>
          <w:u w:val="single"/>
        </w:rPr>
        <w:lastRenderedPageBreak/>
        <w:t xml:space="preserve">Untidy Parking etc. </w:t>
      </w:r>
    </w:p>
    <w:p w:rsidR="005D4143" w:rsidRPr="000219CB" w:rsidRDefault="005D4143" w:rsidP="005D4143">
      <w:pPr>
        <w:pStyle w:val="Default"/>
        <w:ind w:left="786"/>
        <w:jc w:val="both"/>
        <w:rPr>
          <w:color w:val="auto"/>
          <w:sz w:val="23"/>
          <w:szCs w:val="23"/>
        </w:rPr>
      </w:pPr>
    </w:p>
    <w:p w:rsidR="000407C4" w:rsidRPr="000219CB" w:rsidRDefault="000407C4" w:rsidP="005D4143">
      <w:pPr>
        <w:pStyle w:val="Default"/>
        <w:ind w:left="851" w:hanging="11"/>
        <w:jc w:val="both"/>
        <w:rPr>
          <w:color w:val="auto"/>
          <w:sz w:val="23"/>
          <w:szCs w:val="23"/>
        </w:rPr>
      </w:pPr>
      <w:r w:rsidRPr="000219CB">
        <w:rPr>
          <w:color w:val="auto"/>
          <w:sz w:val="23"/>
          <w:szCs w:val="23"/>
        </w:rPr>
        <w:t xml:space="preserve">The driver of a motor vehicle or motor-cycle (including any in respect of which a disabled person’s permit is in force) on entering a parking place shall ensure that:- </w:t>
      </w:r>
    </w:p>
    <w:p w:rsidR="005D4143" w:rsidRPr="000219CB" w:rsidRDefault="005D4143" w:rsidP="005D4143">
      <w:pPr>
        <w:pStyle w:val="Default"/>
        <w:jc w:val="both"/>
        <w:rPr>
          <w:color w:val="auto"/>
          <w:sz w:val="23"/>
          <w:szCs w:val="23"/>
        </w:rPr>
      </w:pPr>
    </w:p>
    <w:p w:rsidR="005D4143" w:rsidRPr="000219CB" w:rsidRDefault="000407C4" w:rsidP="00F54A6B">
      <w:pPr>
        <w:pStyle w:val="Default"/>
        <w:numPr>
          <w:ilvl w:val="0"/>
          <w:numId w:val="28"/>
        </w:numPr>
        <w:tabs>
          <w:tab w:val="left" w:pos="1701"/>
        </w:tabs>
        <w:ind w:left="1701" w:hanging="425"/>
        <w:jc w:val="both"/>
        <w:rPr>
          <w:color w:val="auto"/>
          <w:sz w:val="23"/>
          <w:szCs w:val="23"/>
        </w:rPr>
      </w:pPr>
      <w:r w:rsidRPr="000219CB">
        <w:rPr>
          <w:color w:val="auto"/>
          <w:sz w:val="23"/>
          <w:szCs w:val="23"/>
        </w:rPr>
        <w:t xml:space="preserve">the motor vehicle or motor-cycle is parked in an orderly fashion; and </w:t>
      </w:r>
    </w:p>
    <w:p w:rsidR="005D4143" w:rsidRPr="000219CB" w:rsidRDefault="005D4143" w:rsidP="005D4143">
      <w:pPr>
        <w:pStyle w:val="Default"/>
        <w:tabs>
          <w:tab w:val="left" w:pos="1701"/>
        </w:tabs>
        <w:ind w:left="1701" w:hanging="425"/>
        <w:jc w:val="both"/>
        <w:rPr>
          <w:color w:val="auto"/>
          <w:sz w:val="23"/>
          <w:szCs w:val="23"/>
        </w:rPr>
      </w:pPr>
    </w:p>
    <w:p w:rsidR="005D4143" w:rsidRPr="000219CB" w:rsidRDefault="008E6E87" w:rsidP="00F54A6B">
      <w:pPr>
        <w:pStyle w:val="Default"/>
        <w:numPr>
          <w:ilvl w:val="0"/>
          <w:numId w:val="28"/>
        </w:numPr>
        <w:tabs>
          <w:tab w:val="left" w:pos="1701"/>
        </w:tabs>
        <w:ind w:left="1701" w:hanging="425"/>
        <w:jc w:val="both"/>
        <w:rPr>
          <w:color w:val="auto"/>
          <w:sz w:val="23"/>
          <w:szCs w:val="23"/>
        </w:rPr>
      </w:pPr>
      <w:r>
        <w:rPr>
          <w:color w:val="auto"/>
          <w:sz w:val="23"/>
          <w:szCs w:val="23"/>
        </w:rPr>
        <w:t xml:space="preserve">the motor vehicle or motorcycle is parked </w:t>
      </w:r>
      <w:r w:rsidR="005C370F" w:rsidRPr="000219CB">
        <w:rPr>
          <w:color w:val="auto"/>
          <w:sz w:val="23"/>
          <w:szCs w:val="23"/>
        </w:rPr>
        <w:t xml:space="preserve">in a position whereby no other motor vehicle or motor-cycle is obstructed from changing its position in or from leaving the parking place; and </w:t>
      </w:r>
    </w:p>
    <w:p w:rsidR="005D4143" w:rsidRPr="000219CB" w:rsidRDefault="005D4143" w:rsidP="005D4143">
      <w:pPr>
        <w:pStyle w:val="Default"/>
        <w:tabs>
          <w:tab w:val="left" w:pos="1701"/>
        </w:tabs>
        <w:ind w:left="1701" w:hanging="425"/>
        <w:jc w:val="both"/>
        <w:rPr>
          <w:color w:val="auto"/>
          <w:sz w:val="23"/>
          <w:szCs w:val="23"/>
        </w:rPr>
      </w:pPr>
    </w:p>
    <w:p w:rsidR="005D4143" w:rsidRPr="000219CB" w:rsidRDefault="005C370F" w:rsidP="00F54A6B">
      <w:pPr>
        <w:pStyle w:val="Default"/>
        <w:numPr>
          <w:ilvl w:val="0"/>
          <w:numId w:val="28"/>
        </w:numPr>
        <w:tabs>
          <w:tab w:val="left" w:pos="1701"/>
        </w:tabs>
        <w:ind w:left="1701" w:hanging="425"/>
        <w:jc w:val="both"/>
        <w:rPr>
          <w:color w:val="auto"/>
          <w:sz w:val="23"/>
          <w:szCs w:val="23"/>
        </w:rPr>
      </w:pPr>
      <w:r w:rsidRPr="000219CB">
        <w:rPr>
          <w:color w:val="auto"/>
          <w:sz w:val="23"/>
          <w:szCs w:val="23"/>
        </w:rPr>
        <w:t xml:space="preserve">that the entrances and exits of the parking place are in no way obstructed; and </w:t>
      </w:r>
    </w:p>
    <w:p w:rsidR="005D4143" w:rsidRPr="000219CB" w:rsidRDefault="005D4143" w:rsidP="005D4143">
      <w:pPr>
        <w:pStyle w:val="Default"/>
        <w:tabs>
          <w:tab w:val="left" w:pos="1701"/>
        </w:tabs>
        <w:ind w:left="1701" w:hanging="425"/>
        <w:jc w:val="both"/>
        <w:rPr>
          <w:color w:val="auto"/>
          <w:sz w:val="23"/>
          <w:szCs w:val="23"/>
        </w:rPr>
      </w:pPr>
    </w:p>
    <w:p w:rsidR="005D4143" w:rsidRPr="000219CB" w:rsidRDefault="005C370F" w:rsidP="00F54A6B">
      <w:pPr>
        <w:pStyle w:val="Default"/>
        <w:numPr>
          <w:ilvl w:val="0"/>
          <w:numId w:val="28"/>
        </w:numPr>
        <w:tabs>
          <w:tab w:val="left" w:pos="1701"/>
        </w:tabs>
        <w:ind w:left="1701" w:hanging="425"/>
        <w:jc w:val="both"/>
        <w:rPr>
          <w:color w:val="auto"/>
          <w:sz w:val="23"/>
          <w:szCs w:val="23"/>
        </w:rPr>
      </w:pPr>
      <w:r w:rsidRPr="000219CB">
        <w:rPr>
          <w:color w:val="auto"/>
          <w:sz w:val="23"/>
          <w:szCs w:val="23"/>
        </w:rPr>
        <w:t xml:space="preserve"> </w:t>
      </w:r>
      <w:r w:rsidR="008E6E87">
        <w:rPr>
          <w:color w:val="auto"/>
          <w:sz w:val="23"/>
          <w:szCs w:val="23"/>
        </w:rPr>
        <w:t xml:space="preserve">the motor vehicle or motor cycle </w:t>
      </w:r>
      <w:r w:rsidRPr="000219CB">
        <w:rPr>
          <w:color w:val="auto"/>
          <w:sz w:val="23"/>
          <w:szCs w:val="23"/>
        </w:rPr>
        <w:t xml:space="preserve">(together with any caravan </w:t>
      </w:r>
      <w:r w:rsidR="000407C4" w:rsidRPr="000219CB">
        <w:rPr>
          <w:color w:val="auto"/>
          <w:sz w:val="23"/>
          <w:szCs w:val="23"/>
        </w:rPr>
        <w:t xml:space="preserve">or trailer which may be permitted to be brought into the parking place) does not straddle or occupy two or more parking spaces (unless a parking ticket is bought for each space); and </w:t>
      </w:r>
    </w:p>
    <w:p w:rsidR="005D4143" w:rsidRPr="000219CB" w:rsidRDefault="005D4143" w:rsidP="005D4143">
      <w:pPr>
        <w:pStyle w:val="Default"/>
        <w:tabs>
          <w:tab w:val="left" w:pos="1701"/>
        </w:tabs>
        <w:ind w:left="1701" w:hanging="425"/>
        <w:jc w:val="both"/>
        <w:rPr>
          <w:color w:val="auto"/>
          <w:sz w:val="23"/>
          <w:szCs w:val="23"/>
        </w:rPr>
      </w:pPr>
    </w:p>
    <w:p w:rsidR="000407C4" w:rsidRPr="000219CB" w:rsidRDefault="000407C4" w:rsidP="00F54A6B">
      <w:pPr>
        <w:pStyle w:val="Default"/>
        <w:numPr>
          <w:ilvl w:val="0"/>
          <w:numId w:val="28"/>
        </w:numPr>
        <w:tabs>
          <w:tab w:val="left" w:pos="1701"/>
        </w:tabs>
        <w:ind w:left="1701" w:hanging="425"/>
        <w:jc w:val="both"/>
        <w:rPr>
          <w:color w:val="auto"/>
          <w:sz w:val="23"/>
          <w:szCs w:val="23"/>
        </w:rPr>
      </w:pPr>
      <w:r w:rsidRPr="000219CB">
        <w:rPr>
          <w:color w:val="auto"/>
          <w:sz w:val="23"/>
          <w:szCs w:val="23"/>
        </w:rPr>
        <w:t>the requirements or restrictions imposed by any yellow lines marked on the car park surface or on access an</w:t>
      </w:r>
      <w:r w:rsidR="008E6E87">
        <w:rPr>
          <w:color w:val="auto"/>
          <w:sz w:val="23"/>
          <w:szCs w:val="23"/>
        </w:rPr>
        <w:t>d exit roads are complied with; and</w:t>
      </w:r>
    </w:p>
    <w:p w:rsidR="004813BB" w:rsidRPr="000219CB" w:rsidRDefault="004813BB" w:rsidP="004813BB">
      <w:pPr>
        <w:pStyle w:val="Default"/>
        <w:tabs>
          <w:tab w:val="left" w:pos="1701"/>
        </w:tabs>
        <w:jc w:val="both"/>
        <w:rPr>
          <w:color w:val="auto"/>
          <w:sz w:val="23"/>
          <w:szCs w:val="23"/>
        </w:rPr>
      </w:pPr>
    </w:p>
    <w:p w:rsidR="004813BB" w:rsidRPr="000219CB" w:rsidRDefault="004813BB" w:rsidP="004813BB">
      <w:pPr>
        <w:pStyle w:val="Default"/>
        <w:numPr>
          <w:ilvl w:val="0"/>
          <w:numId w:val="28"/>
        </w:numPr>
        <w:tabs>
          <w:tab w:val="left" w:pos="1701"/>
        </w:tabs>
        <w:ind w:left="1701" w:hanging="425"/>
        <w:jc w:val="both"/>
        <w:rPr>
          <w:color w:val="auto"/>
          <w:sz w:val="23"/>
          <w:szCs w:val="23"/>
        </w:rPr>
      </w:pPr>
      <w:proofErr w:type="gramStart"/>
      <w:r w:rsidRPr="000219CB">
        <w:rPr>
          <w:color w:val="auto"/>
          <w:sz w:val="23"/>
          <w:szCs w:val="23"/>
        </w:rPr>
        <w:t>directions</w:t>
      </w:r>
      <w:proofErr w:type="gramEnd"/>
      <w:r w:rsidRPr="000219CB">
        <w:rPr>
          <w:color w:val="auto"/>
          <w:sz w:val="23"/>
          <w:szCs w:val="23"/>
        </w:rPr>
        <w:t xml:space="preserve"> given by a parking attendant or other persons so appointed by the Council are adhered to</w:t>
      </w:r>
      <w:r w:rsidR="008E6E87">
        <w:rPr>
          <w:color w:val="auto"/>
          <w:sz w:val="23"/>
          <w:szCs w:val="23"/>
        </w:rPr>
        <w:t>.</w:t>
      </w:r>
      <w:r w:rsidRPr="000219CB">
        <w:rPr>
          <w:color w:val="auto"/>
          <w:sz w:val="23"/>
          <w:szCs w:val="23"/>
        </w:rPr>
        <w:t xml:space="preserve"> </w:t>
      </w:r>
    </w:p>
    <w:p w:rsidR="004813BB" w:rsidRPr="000219CB" w:rsidRDefault="004813BB" w:rsidP="008E6E87">
      <w:pPr>
        <w:pStyle w:val="Default"/>
        <w:tabs>
          <w:tab w:val="left" w:pos="1701"/>
        </w:tabs>
        <w:ind w:left="1701"/>
        <w:jc w:val="both"/>
        <w:rPr>
          <w:color w:val="auto"/>
          <w:sz w:val="23"/>
          <w:szCs w:val="23"/>
        </w:rPr>
      </w:pPr>
    </w:p>
    <w:p w:rsidR="005D4143" w:rsidRPr="000219CB" w:rsidRDefault="005D4143" w:rsidP="005D4143">
      <w:pPr>
        <w:pStyle w:val="Default"/>
        <w:jc w:val="both"/>
        <w:rPr>
          <w:color w:val="auto"/>
          <w:sz w:val="23"/>
          <w:szCs w:val="23"/>
        </w:rPr>
      </w:pPr>
    </w:p>
    <w:p w:rsidR="000407C4" w:rsidRPr="000219CB" w:rsidRDefault="000407C4" w:rsidP="00F54A6B">
      <w:pPr>
        <w:pStyle w:val="ListParagraph"/>
        <w:numPr>
          <w:ilvl w:val="0"/>
          <w:numId w:val="20"/>
        </w:numPr>
        <w:rPr>
          <w:rFonts w:ascii="Times New Roman" w:hAnsi="Times New Roman"/>
          <w:b/>
          <w:sz w:val="23"/>
          <w:szCs w:val="23"/>
          <w:u w:val="single"/>
        </w:rPr>
      </w:pPr>
      <w:r w:rsidRPr="000219CB">
        <w:rPr>
          <w:rFonts w:ascii="Times New Roman" w:hAnsi="Times New Roman"/>
          <w:b/>
          <w:sz w:val="23"/>
          <w:szCs w:val="23"/>
          <w:u w:val="single"/>
        </w:rPr>
        <w:t xml:space="preserve">Surface Markings and Direction Signs </w:t>
      </w:r>
    </w:p>
    <w:p w:rsidR="005D4143" w:rsidRPr="000219CB" w:rsidRDefault="005D4143" w:rsidP="005D4143">
      <w:pPr>
        <w:pStyle w:val="Default"/>
        <w:ind w:left="786"/>
        <w:jc w:val="both"/>
        <w:rPr>
          <w:color w:val="auto"/>
          <w:sz w:val="23"/>
          <w:szCs w:val="23"/>
        </w:rPr>
      </w:pPr>
    </w:p>
    <w:p w:rsidR="008A4BA0" w:rsidRPr="000219CB" w:rsidRDefault="007F429E" w:rsidP="000219CB">
      <w:pPr>
        <w:pStyle w:val="ListParagraph"/>
        <w:numPr>
          <w:ilvl w:val="0"/>
          <w:numId w:val="29"/>
        </w:numPr>
        <w:ind w:left="1341"/>
        <w:jc w:val="both"/>
        <w:rPr>
          <w:rFonts w:ascii="Times New Roman" w:hAnsi="Times New Roman"/>
          <w:sz w:val="24"/>
          <w:szCs w:val="24"/>
        </w:rPr>
      </w:pPr>
      <w:r w:rsidRPr="000219CB">
        <w:rPr>
          <w:rFonts w:ascii="Times New Roman" w:hAnsi="Times New Roman"/>
          <w:sz w:val="24"/>
          <w:szCs w:val="24"/>
        </w:rPr>
        <w:t xml:space="preserve">Where in a parking place signs are erected or surface markings (including yellow or white lines) are laid or painted for the purpose of indicating the entrance to or exit from the parking place no person shall drive or cause or permit to be driven any motor vehicle or motor-cycle so that it enters the parking place otherwise than by an entrance or leaves the parking place otherwise than by an exit so indicated. </w:t>
      </w:r>
    </w:p>
    <w:p w:rsidR="008A4BA0" w:rsidRPr="000219CB" w:rsidRDefault="008A4BA0" w:rsidP="008A4BA0">
      <w:pPr>
        <w:pStyle w:val="ListParagraph"/>
        <w:ind w:left="1341"/>
        <w:rPr>
          <w:rFonts w:ascii="Times New Roman" w:hAnsi="Times New Roman"/>
          <w:sz w:val="24"/>
          <w:szCs w:val="24"/>
        </w:rPr>
      </w:pPr>
    </w:p>
    <w:p w:rsidR="008A4BA0" w:rsidRPr="000219CB" w:rsidRDefault="007F429E" w:rsidP="000219CB">
      <w:pPr>
        <w:pStyle w:val="ListParagraph"/>
        <w:numPr>
          <w:ilvl w:val="0"/>
          <w:numId w:val="29"/>
        </w:numPr>
        <w:ind w:left="1341"/>
        <w:jc w:val="both"/>
        <w:rPr>
          <w:rFonts w:ascii="Times New Roman" w:hAnsi="Times New Roman"/>
          <w:sz w:val="24"/>
          <w:szCs w:val="24"/>
        </w:rPr>
      </w:pPr>
      <w:r w:rsidRPr="000219CB">
        <w:rPr>
          <w:rFonts w:ascii="Times New Roman" w:hAnsi="Times New Roman"/>
          <w:sz w:val="24"/>
          <w:szCs w:val="24"/>
        </w:rPr>
        <w:t xml:space="preserve"> where in any parking place any signs or notices are erected or surface markings are laid or painted for the purpose of giving directions or providing information in or about any parking place or its use no person shall drive or cause or permit to be driven any motor vehicle or motor cycle otherwise than in compliance with the indication of such sign, notice or surface marking. </w:t>
      </w:r>
    </w:p>
    <w:p w:rsidR="008A4BA0" w:rsidRPr="000219CB" w:rsidRDefault="008A4BA0" w:rsidP="008A4BA0">
      <w:pPr>
        <w:pStyle w:val="ListParagraph"/>
        <w:rPr>
          <w:rFonts w:ascii="Times New Roman" w:hAnsi="Times New Roman"/>
          <w:sz w:val="24"/>
          <w:szCs w:val="24"/>
        </w:rPr>
      </w:pPr>
    </w:p>
    <w:p w:rsidR="007F429E" w:rsidRPr="000219CB" w:rsidRDefault="007F429E" w:rsidP="007F429E">
      <w:pPr>
        <w:pStyle w:val="ListParagraph"/>
        <w:ind w:left="644"/>
        <w:jc w:val="both"/>
        <w:rPr>
          <w:sz w:val="23"/>
          <w:szCs w:val="23"/>
        </w:rPr>
      </w:pPr>
      <w:r w:rsidRPr="000219CB">
        <w:rPr>
          <w:rFonts w:ascii="Times New Roman" w:hAnsi="Times New Roman"/>
          <w:sz w:val="24"/>
          <w:szCs w:val="24"/>
        </w:rPr>
        <w:t>(c)</w:t>
      </w:r>
      <w:r w:rsidRPr="000219CB">
        <w:rPr>
          <w:rFonts w:ascii="Times New Roman" w:hAnsi="Times New Roman"/>
          <w:sz w:val="24"/>
          <w:szCs w:val="24"/>
        </w:rPr>
        <w:tab/>
        <w:t xml:space="preserve"> </w:t>
      </w:r>
      <w:proofErr w:type="gramStart"/>
      <w:r w:rsidRPr="000219CB">
        <w:rPr>
          <w:rFonts w:ascii="Times New Roman" w:hAnsi="Times New Roman"/>
          <w:sz w:val="24"/>
          <w:szCs w:val="24"/>
        </w:rPr>
        <w:t>where</w:t>
      </w:r>
      <w:proofErr w:type="gramEnd"/>
      <w:r w:rsidRPr="000219CB">
        <w:rPr>
          <w:rFonts w:ascii="Times New Roman" w:hAnsi="Times New Roman"/>
          <w:sz w:val="24"/>
          <w:szCs w:val="24"/>
        </w:rPr>
        <w:t xml:space="preserve"> such signs, notices or surface markings comply with the Traffic Signs and General Directions 2002 (the “2002 Directions”) they shall have the same meaning and effect as is given by the 2002 Directions.</w:t>
      </w:r>
      <w:r w:rsidR="000407C4" w:rsidRPr="000219CB">
        <w:rPr>
          <w:rFonts w:ascii="Times New Roman" w:hAnsi="Times New Roman"/>
        </w:rPr>
        <w:t xml:space="preserve"> </w:t>
      </w:r>
    </w:p>
    <w:p w:rsidR="007F429E" w:rsidRPr="000219CB" w:rsidRDefault="007F429E" w:rsidP="007F429E">
      <w:pPr>
        <w:pStyle w:val="ListParagraph"/>
        <w:ind w:left="644"/>
        <w:jc w:val="both"/>
        <w:rPr>
          <w:sz w:val="23"/>
          <w:szCs w:val="23"/>
        </w:rPr>
      </w:pPr>
    </w:p>
    <w:p w:rsidR="007F429E" w:rsidRPr="000219CB" w:rsidRDefault="000407C4" w:rsidP="007F429E">
      <w:pPr>
        <w:pStyle w:val="ListParagraph"/>
        <w:numPr>
          <w:ilvl w:val="0"/>
          <w:numId w:val="20"/>
        </w:numPr>
        <w:jc w:val="both"/>
        <w:rPr>
          <w:b/>
          <w:bCs/>
          <w:sz w:val="23"/>
          <w:szCs w:val="23"/>
          <w:u w:val="single"/>
        </w:rPr>
      </w:pPr>
      <w:r w:rsidRPr="000219CB">
        <w:rPr>
          <w:b/>
          <w:bCs/>
          <w:sz w:val="23"/>
          <w:szCs w:val="23"/>
          <w:u w:val="single"/>
        </w:rPr>
        <w:t xml:space="preserve">Car Park Margins </w:t>
      </w:r>
    </w:p>
    <w:p w:rsidR="008A4BA0" w:rsidRPr="000219CB" w:rsidRDefault="008A4BA0" w:rsidP="008A4BA0">
      <w:pPr>
        <w:pStyle w:val="Default"/>
        <w:ind w:left="786"/>
        <w:jc w:val="both"/>
        <w:rPr>
          <w:color w:val="auto"/>
          <w:sz w:val="23"/>
          <w:szCs w:val="23"/>
        </w:rPr>
      </w:pPr>
    </w:p>
    <w:p w:rsidR="000407C4" w:rsidRPr="000219CB" w:rsidRDefault="000407C4" w:rsidP="008A4BA0">
      <w:pPr>
        <w:pStyle w:val="Default"/>
        <w:ind w:left="851"/>
        <w:jc w:val="both"/>
        <w:rPr>
          <w:color w:val="auto"/>
          <w:sz w:val="23"/>
          <w:szCs w:val="23"/>
        </w:rPr>
      </w:pPr>
      <w:r w:rsidRPr="000219CB">
        <w:rPr>
          <w:color w:val="auto"/>
          <w:sz w:val="23"/>
          <w:szCs w:val="23"/>
        </w:rPr>
        <w:t xml:space="preserve">The driver of a motor vehicle or motor-cycle using a parking place shall not drive onto or across or park on </w:t>
      </w:r>
      <w:r w:rsidR="007F429E" w:rsidRPr="000219CB">
        <w:rPr>
          <w:color w:val="auto"/>
          <w:sz w:val="23"/>
          <w:szCs w:val="23"/>
        </w:rPr>
        <w:t>any grass verges</w:t>
      </w:r>
      <w:r w:rsidR="00B35313" w:rsidRPr="000219CB">
        <w:rPr>
          <w:color w:val="auto"/>
          <w:sz w:val="23"/>
          <w:szCs w:val="23"/>
        </w:rPr>
        <w:t xml:space="preserve"> other</w:t>
      </w:r>
      <w:r w:rsidR="00F302F4" w:rsidRPr="000219CB">
        <w:rPr>
          <w:color w:val="auto"/>
          <w:sz w:val="23"/>
          <w:szCs w:val="23"/>
        </w:rPr>
        <w:t xml:space="preserve"> than</w:t>
      </w:r>
      <w:r w:rsidR="00B35313" w:rsidRPr="000219CB">
        <w:rPr>
          <w:color w:val="auto"/>
          <w:sz w:val="23"/>
          <w:szCs w:val="23"/>
        </w:rPr>
        <w:t xml:space="preserve"> designated as parking </w:t>
      </w:r>
      <w:r w:rsidR="008E6E87">
        <w:rPr>
          <w:color w:val="auto"/>
          <w:sz w:val="23"/>
          <w:szCs w:val="23"/>
        </w:rPr>
        <w:t xml:space="preserve">spaces or onto or </w:t>
      </w:r>
      <w:r w:rsidR="008E6E87">
        <w:rPr>
          <w:color w:val="auto"/>
          <w:sz w:val="23"/>
          <w:szCs w:val="23"/>
        </w:rPr>
        <w:lastRenderedPageBreak/>
        <w:t>across any</w:t>
      </w:r>
      <w:r w:rsidR="00B35313" w:rsidRPr="000219CB">
        <w:rPr>
          <w:color w:val="auto"/>
          <w:sz w:val="23"/>
          <w:szCs w:val="23"/>
        </w:rPr>
        <w:t xml:space="preserve"> </w:t>
      </w:r>
      <w:r w:rsidR="00856600" w:rsidRPr="000219CB">
        <w:rPr>
          <w:color w:val="auto"/>
          <w:sz w:val="23"/>
          <w:szCs w:val="23"/>
        </w:rPr>
        <w:t xml:space="preserve"> </w:t>
      </w:r>
      <w:r w:rsidRPr="000219CB">
        <w:rPr>
          <w:color w:val="auto"/>
          <w:sz w:val="23"/>
          <w:szCs w:val="23"/>
        </w:rPr>
        <w:t xml:space="preserve">, flower beds or hard landscaped areas, and any person who contravenes this Article may be liable to a civil action by the Council for recovery of the cost of repairs or reinstatement and the registered keeper of such a motor vehicle or motor-cycle shall be jointly and severally liable with the driver to the Council. </w:t>
      </w:r>
    </w:p>
    <w:p w:rsidR="008A4BA0" w:rsidRPr="000219CB" w:rsidRDefault="008A4BA0" w:rsidP="008A4BA0">
      <w:pPr>
        <w:pStyle w:val="Default"/>
        <w:ind w:left="851"/>
        <w:jc w:val="both"/>
        <w:rPr>
          <w:color w:val="auto"/>
          <w:sz w:val="23"/>
          <w:szCs w:val="23"/>
        </w:rPr>
      </w:pPr>
    </w:p>
    <w:p w:rsidR="000407C4" w:rsidRPr="000219CB" w:rsidRDefault="000407C4" w:rsidP="00F54A6B">
      <w:pPr>
        <w:pStyle w:val="Default"/>
        <w:numPr>
          <w:ilvl w:val="0"/>
          <w:numId w:val="20"/>
        </w:numPr>
        <w:jc w:val="both"/>
        <w:rPr>
          <w:color w:val="auto"/>
          <w:sz w:val="23"/>
          <w:szCs w:val="23"/>
          <w:u w:val="single"/>
        </w:rPr>
      </w:pPr>
      <w:r w:rsidRPr="000219CB">
        <w:rPr>
          <w:b/>
          <w:bCs/>
          <w:color w:val="auto"/>
          <w:sz w:val="23"/>
          <w:szCs w:val="23"/>
          <w:u w:val="single"/>
        </w:rPr>
        <w:t xml:space="preserve"> Directions of Parking Attendant </w:t>
      </w:r>
    </w:p>
    <w:p w:rsidR="008A4BA0" w:rsidRPr="000219CB" w:rsidRDefault="008A4BA0" w:rsidP="008A4BA0">
      <w:pPr>
        <w:pStyle w:val="Default"/>
        <w:ind w:left="786"/>
        <w:jc w:val="both"/>
        <w:rPr>
          <w:color w:val="auto"/>
          <w:sz w:val="23"/>
          <w:szCs w:val="23"/>
          <w:u w:val="single"/>
        </w:rPr>
      </w:pPr>
    </w:p>
    <w:p w:rsidR="008A4BA0" w:rsidRPr="000219CB" w:rsidRDefault="000407C4" w:rsidP="008A4BA0">
      <w:pPr>
        <w:pStyle w:val="Default"/>
        <w:ind w:left="851"/>
        <w:jc w:val="both"/>
        <w:rPr>
          <w:color w:val="auto"/>
          <w:sz w:val="23"/>
          <w:szCs w:val="23"/>
        </w:rPr>
      </w:pPr>
      <w:r w:rsidRPr="000219CB">
        <w:rPr>
          <w:color w:val="auto"/>
          <w:sz w:val="23"/>
          <w:szCs w:val="23"/>
        </w:rPr>
        <w:t xml:space="preserve">The driver of a motor vehicle or motor-cycle using a parking place shall comply with any requirements given by a parking attendant or other person authorised by or on behalf of the Council with regard to the position in which the motor vehicle or motor-cycle is parked or in respect of any other contravention of or non-compliance with the provisions of this Order </w:t>
      </w:r>
    </w:p>
    <w:p w:rsidR="008A4BA0" w:rsidRPr="000219CB" w:rsidRDefault="008A4BA0" w:rsidP="008A4BA0">
      <w:pPr>
        <w:pStyle w:val="Default"/>
        <w:jc w:val="both"/>
        <w:rPr>
          <w:color w:val="auto"/>
          <w:sz w:val="23"/>
          <w:szCs w:val="23"/>
        </w:rPr>
      </w:pPr>
    </w:p>
    <w:p w:rsidR="000407C4" w:rsidRPr="000219CB" w:rsidRDefault="000407C4" w:rsidP="00F54A6B">
      <w:pPr>
        <w:pStyle w:val="Default"/>
        <w:numPr>
          <w:ilvl w:val="0"/>
          <w:numId w:val="20"/>
        </w:numPr>
        <w:jc w:val="both"/>
        <w:rPr>
          <w:color w:val="auto"/>
          <w:sz w:val="23"/>
          <w:szCs w:val="23"/>
        </w:rPr>
      </w:pPr>
      <w:r w:rsidRPr="000219CB">
        <w:rPr>
          <w:b/>
          <w:bCs/>
          <w:color w:val="auto"/>
          <w:sz w:val="23"/>
          <w:szCs w:val="23"/>
          <w:u w:val="single"/>
        </w:rPr>
        <w:t xml:space="preserve">Other Uses Prohibited </w:t>
      </w:r>
    </w:p>
    <w:p w:rsidR="008A4BA0" w:rsidRPr="000219CB" w:rsidRDefault="008A4BA0" w:rsidP="008A4BA0">
      <w:pPr>
        <w:pStyle w:val="Default"/>
        <w:ind w:left="786"/>
        <w:jc w:val="both"/>
        <w:rPr>
          <w:color w:val="auto"/>
          <w:sz w:val="23"/>
          <w:szCs w:val="23"/>
        </w:rPr>
      </w:pPr>
    </w:p>
    <w:p w:rsidR="000407C4" w:rsidRPr="000219CB" w:rsidRDefault="000407C4" w:rsidP="008A4BA0">
      <w:pPr>
        <w:pStyle w:val="Default"/>
        <w:ind w:left="851"/>
        <w:jc w:val="both"/>
        <w:rPr>
          <w:color w:val="auto"/>
          <w:sz w:val="23"/>
          <w:szCs w:val="23"/>
        </w:rPr>
      </w:pPr>
      <w:r w:rsidRPr="000219CB">
        <w:rPr>
          <w:color w:val="auto"/>
          <w:sz w:val="23"/>
          <w:szCs w:val="23"/>
        </w:rPr>
        <w:t xml:space="preserve">No person shall except with the permission of any parking attendant or other person duly authorised by the Council drive any motor vehicle or motor-cycle in a parking place other than for the purpose of leaving that motor vehicle or motor-cycle in the parking place in accordance with the provisions of this Order or for the purpose of departing from the parking place and while a motor vehicle or motor-cycle or caravan is in any parking place no person shall use any part of that parking place; </w:t>
      </w:r>
    </w:p>
    <w:p w:rsidR="008A4BA0" w:rsidRPr="000219CB" w:rsidRDefault="008A4BA0" w:rsidP="008A4BA0">
      <w:pPr>
        <w:pStyle w:val="Default"/>
        <w:ind w:left="851"/>
        <w:jc w:val="both"/>
        <w:rPr>
          <w:color w:val="auto"/>
          <w:sz w:val="23"/>
          <w:szCs w:val="23"/>
        </w:rPr>
      </w:pPr>
    </w:p>
    <w:p w:rsidR="008A4BA0" w:rsidRPr="000219CB" w:rsidRDefault="000407C4" w:rsidP="008A4BA0">
      <w:pPr>
        <w:pStyle w:val="Default"/>
        <w:ind w:left="1440"/>
        <w:jc w:val="both"/>
        <w:rPr>
          <w:color w:val="auto"/>
          <w:sz w:val="23"/>
          <w:szCs w:val="23"/>
        </w:rPr>
      </w:pPr>
      <w:r w:rsidRPr="000219CB">
        <w:rPr>
          <w:color w:val="auto"/>
          <w:sz w:val="23"/>
          <w:szCs w:val="23"/>
        </w:rPr>
        <w:t xml:space="preserve">(a) </w:t>
      </w:r>
      <w:proofErr w:type="gramStart"/>
      <w:r w:rsidRPr="000219CB">
        <w:rPr>
          <w:color w:val="auto"/>
          <w:sz w:val="23"/>
          <w:szCs w:val="23"/>
        </w:rPr>
        <w:t>for</w:t>
      </w:r>
      <w:proofErr w:type="gramEnd"/>
      <w:r w:rsidRPr="000219CB">
        <w:rPr>
          <w:color w:val="auto"/>
          <w:sz w:val="23"/>
          <w:szCs w:val="23"/>
        </w:rPr>
        <w:t xml:space="preserve"> </w:t>
      </w:r>
      <w:r w:rsidR="000239DA" w:rsidRPr="000219CB">
        <w:rPr>
          <w:color w:val="auto"/>
          <w:sz w:val="23"/>
          <w:szCs w:val="23"/>
        </w:rPr>
        <w:t xml:space="preserve">overnight </w:t>
      </w:r>
      <w:r w:rsidRPr="000219CB">
        <w:rPr>
          <w:color w:val="auto"/>
          <w:sz w:val="23"/>
          <w:szCs w:val="23"/>
        </w:rPr>
        <w:t xml:space="preserve">sleeping or camping purposes; </w:t>
      </w:r>
    </w:p>
    <w:p w:rsidR="008A4BA0" w:rsidRPr="000219CB" w:rsidRDefault="008A4BA0" w:rsidP="008A4BA0">
      <w:pPr>
        <w:pStyle w:val="Default"/>
        <w:ind w:left="1440"/>
        <w:jc w:val="both"/>
        <w:rPr>
          <w:color w:val="auto"/>
          <w:sz w:val="23"/>
          <w:szCs w:val="23"/>
        </w:rPr>
      </w:pPr>
    </w:p>
    <w:p w:rsidR="008A4BA0" w:rsidRPr="000219CB" w:rsidRDefault="000407C4" w:rsidP="008A4BA0">
      <w:pPr>
        <w:pStyle w:val="Default"/>
        <w:ind w:left="1440"/>
        <w:jc w:val="both"/>
        <w:rPr>
          <w:color w:val="auto"/>
          <w:sz w:val="23"/>
          <w:szCs w:val="23"/>
        </w:rPr>
      </w:pPr>
      <w:r w:rsidRPr="000219CB">
        <w:rPr>
          <w:color w:val="auto"/>
          <w:sz w:val="23"/>
          <w:szCs w:val="23"/>
        </w:rPr>
        <w:t>(</w:t>
      </w:r>
      <w:proofErr w:type="spellStart"/>
      <w:r w:rsidRPr="000219CB">
        <w:rPr>
          <w:color w:val="auto"/>
          <w:sz w:val="23"/>
          <w:szCs w:val="23"/>
        </w:rPr>
        <w:t>b</w:t>
      </w:r>
      <w:proofErr w:type="spellEnd"/>
      <w:r w:rsidRPr="000219CB">
        <w:rPr>
          <w:color w:val="auto"/>
          <w:sz w:val="23"/>
          <w:szCs w:val="23"/>
        </w:rPr>
        <w:t xml:space="preserve">) </w:t>
      </w:r>
      <w:proofErr w:type="gramStart"/>
      <w:r w:rsidRPr="000219CB">
        <w:rPr>
          <w:color w:val="auto"/>
          <w:sz w:val="23"/>
          <w:szCs w:val="23"/>
        </w:rPr>
        <w:t>for</w:t>
      </w:r>
      <w:proofErr w:type="gramEnd"/>
      <w:r w:rsidRPr="000219CB">
        <w:rPr>
          <w:color w:val="auto"/>
          <w:sz w:val="23"/>
          <w:szCs w:val="23"/>
        </w:rPr>
        <w:t xml:space="preserve"> </w:t>
      </w:r>
      <w:r w:rsidR="00F302F4" w:rsidRPr="000219CB">
        <w:rPr>
          <w:color w:val="auto"/>
          <w:sz w:val="23"/>
          <w:szCs w:val="23"/>
        </w:rPr>
        <w:t xml:space="preserve">commercial </w:t>
      </w:r>
      <w:r w:rsidRPr="000219CB">
        <w:rPr>
          <w:color w:val="auto"/>
          <w:sz w:val="23"/>
          <w:szCs w:val="23"/>
        </w:rPr>
        <w:t xml:space="preserve">cooking purposes; </w:t>
      </w:r>
    </w:p>
    <w:p w:rsidR="008A4BA0" w:rsidRPr="000219CB" w:rsidRDefault="008A4BA0" w:rsidP="008A4BA0">
      <w:pPr>
        <w:pStyle w:val="Default"/>
        <w:ind w:left="1440"/>
        <w:jc w:val="both"/>
        <w:rPr>
          <w:color w:val="auto"/>
          <w:sz w:val="23"/>
          <w:szCs w:val="23"/>
        </w:rPr>
      </w:pPr>
    </w:p>
    <w:p w:rsidR="008A4BA0" w:rsidRPr="000219CB" w:rsidRDefault="000407C4" w:rsidP="008A4BA0">
      <w:pPr>
        <w:pStyle w:val="Default"/>
        <w:ind w:left="1440"/>
        <w:jc w:val="both"/>
        <w:rPr>
          <w:color w:val="auto"/>
          <w:sz w:val="23"/>
          <w:szCs w:val="23"/>
        </w:rPr>
      </w:pPr>
      <w:r w:rsidRPr="000219CB">
        <w:rPr>
          <w:color w:val="auto"/>
          <w:sz w:val="23"/>
          <w:szCs w:val="23"/>
        </w:rPr>
        <w:t xml:space="preserve">(c) </w:t>
      </w:r>
      <w:proofErr w:type="gramStart"/>
      <w:r w:rsidRPr="000219CB">
        <w:rPr>
          <w:color w:val="auto"/>
          <w:sz w:val="23"/>
          <w:szCs w:val="23"/>
        </w:rPr>
        <w:t>for</w:t>
      </w:r>
      <w:proofErr w:type="gramEnd"/>
      <w:r w:rsidRPr="000219CB">
        <w:rPr>
          <w:color w:val="auto"/>
          <w:sz w:val="23"/>
          <w:szCs w:val="23"/>
        </w:rPr>
        <w:t xml:space="preserve"> the purpose of servicing</w:t>
      </w:r>
      <w:r w:rsidR="000239DA" w:rsidRPr="000219CB">
        <w:rPr>
          <w:color w:val="auto"/>
          <w:sz w:val="23"/>
          <w:szCs w:val="23"/>
        </w:rPr>
        <w:t>, repairing</w:t>
      </w:r>
      <w:r w:rsidRPr="000219CB">
        <w:rPr>
          <w:color w:val="auto"/>
          <w:sz w:val="23"/>
          <w:szCs w:val="23"/>
        </w:rPr>
        <w:t xml:space="preserve"> or washing any motor vehicle or motor-cycle or part thereof other than is reasonably necessary to enable that motor vehicle or motor-cycle to depart from the parking place; </w:t>
      </w:r>
    </w:p>
    <w:p w:rsidR="008A4BA0" w:rsidRPr="000219CB" w:rsidRDefault="008A4BA0" w:rsidP="008A4BA0">
      <w:pPr>
        <w:pStyle w:val="Default"/>
        <w:ind w:left="1440"/>
        <w:jc w:val="both"/>
        <w:rPr>
          <w:color w:val="auto"/>
          <w:sz w:val="23"/>
          <w:szCs w:val="23"/>
        </w:rPr>
      </w:pPr>
    </w:p>
    <w:p w:rsidR="008A4BA0" w:rsidRPr="000219CB" w:rsidRDefault="000407C4" w:rsidP="00F54A6B">
      <w:pPr>
        <w:pStyle w:val="Default"/>
        <w:numPr>
          <w:ilvl w:val="0"/>
          <w:numId w:val="29"/>
        </w:numPr>
        <w:ind w:left="1843" w:hanging="425"/>
        <w:jc w:val="both"/>
        <w:rPr>
          <w:color w:val="auto"/>
          <w:sz w:val="23"/>
          <w:szCs w:val="23"/>
        </w:rPr>
      </w:pPr>
      <w:proofErr w:type="gramStart"/>
      <w:r w:rsidRPr="000219CB">
        <w:rPr>
          <w:color w:val="auto"/>
          <w:sz w:val="23"/>
          <w:szCs w:val="23"/>
        </w:rPr>
        <w:t>for</w:t>
      </w:r>
      <w:proofErr w:type="gramEnd"/>
      <w:r w:rsidRPr="000219CB">
        <w:rPr>
          <w:color w:val="auto"/>
          <w:sz w:val="23"/>
          <w:szCs w:val="23"/>
        </w:rPr>
        <w:t xml:space="preserve"> playing any radio, cassette player, CD player or other means of sound reproduction or amplification to the disturbance or annoyance of users of the parking place or residents of premises in the neighbourhood. </w:t>
      </w:r>
    </w:p>
    <w:p w:rsidR="008A4BA0" w:rsidRPr="000219CB" w:rsidRDefault="008A4BA0" w:rsidP="008A4BA0">
      <w:pPr>
        <w:pStyle w:val="Default"/>
        <w:ind w:left="720"/>
        <w:jc w:val="both"/>
        <w:rPr>
          <w:color w:val="auto"/>
          <w:sz w:val="23"/>
          <w:szCs w:val="23"/>
        </w:rPr>
      </w:pPr>
    </w:p>
    <w:p w:rsidR="000407C4" w:rsidRPr="000219CB" w:rsidRDefault="000407C4" w:rsidP="008A4BA0">
      <w:pPr>
        <w:pStyle w:val="Default"/>
        <w:ind w:left="720"/>
        <w:jc w:val="both"/>
        <w:rPr>
          <w:color w:val="auto"/>
          <w:sz w:val="23"/>
          <w:szCs w:val="23"/>
        </w:rPr>
      </w:pPr>
      <w:r w:rsidRPr="000219CB">
        <w:rPr>
          <w:color w:val="auto"/>
          <w:sz w:val="23"/>
          <w:szCs w:val="23"/>
        </w:rPr>
        <w:t>provided that paragraph (</w:t>
      </w:r>
      <w:proofErr w:type="spellStart"/>
      <w:r w:rsidRPr="000219CB">
        <w:rPr>
          <w:color w:val="auto"/>
          <w:sz w:val="23"/>
          <w:szCs w:val="23"/>
        </w:rPr>
        <w:t>b</w:t>
      </w:r>
      <w:proofErr w:type="spellEnd"/>
      <w:r w:rsidRPr="000219CB">
        <w:rPr>
          <w:color w:val="auto"/>
          <w:sz w:val="23"/>
          <w:szCs w:val="23"/>
        </w:rPr>
        <w:t xml:space="preserve">) of this Article shall not be deemed to prohibit any person picnicking </w:t>
      </w:r>
      <w:r w:rsidR="000239DA" w:rsidRPr="000219CB">
        <w:rPr>
          <w:color w:val="auto"/>
          <w:sz w:val="23"/>
          <w:szCs w:val="23"/>
        </w:rPr>
        <w:t xml:space="preserve">or </w:t>
      </w:r>
      <w:r w:rsidR="005465B9" w:rsidRPr="000219CB">
        <w:rPr>
          <w:color w:val="auto"/>
          <w:sz w:val="23"/>
          <w:szCs w:val="23"/>
        </w:rPr>
        <w:t>barbequing</w:t>
      </w:r>
      <w:r w:rsidR="000239DA" w:rsidRPr="000219CB">
        <w:rPr>
          <w:color w:val="auto"/>
          <w:sz w:val="23"/>
          <w:szCs w:val="23"/>
        </w:rPr>
        <w:t xml:space="preserve"> </w:t>
      </w:r>
      <w:r w:rsidRPr="000219CB">
        <w:rPr>
          <w:color w:val="auto"/>
          <w:sz w:val="23"/>
          <w:szCs w:val="23"/>
        </w:rPr>
        <w:t xml:space="preserve">or preparing meals in </w:t>
      </w:r>
      <w:r w:rsidR="005465B9" w:rsidRPr="000219CB">
        <w:rPr>
          <w:color w:val="auto"/>
          <w:sz w:val="23"/>
          <w:szCs w:val="23"/>
        </w:rPr>
        <w:t xml:space="preserve">or around </w:t>
      </w:r>
      <w:r w:rsidRPr="000219CB">
        <w:rPr>
          <w:color w:val="auto"/>
          <w:sz w:val="23"/>
          <w:szCs w:val="23"/>
        </w:rPr>
        <w:t xml:space="preserve">any motor vehicle, motor-cycle or caravan in any of the parking places specified </w:t>
      </w:r>
      <w:r w:rsidR="008E6E87">
        <w:rPr>
          <w:color w:val="auto"/>
          <w:sz w:val="23"/>
          <w:szCs w:val="23"/>
        </w:rPr>
        <w:t>as allowing</w:t>
      </w:r>
      <w:r w:rsidRPr="000219CB">
        <w:rPr>
          <w:color w:val="auto"/>
          <w:sz w:val="23"/>
          <w:szCs w:val="23"/>
        </w:rPr>
        <w:t xml:space="preserve"> picnics </w:t>
      </w:r>
      <w:r w:rsidR="000239DA" w:rsidRPr="000219CB">
        <w:rPr>
          <w:color w:val="auto"/>
          <w:sz w:val="23"/>
          <w:szCs w:val="23"/>
        </w:rPr>
        <w:t xml:space="preserve">or </w:t>
      </w:r>
      <w:r w:rsidR="005465B9" w:rsidRPr="000219CB">
        <w:rPr>
          <w:color w:val="auto"/>
          <w:sz w:val="23"/>
          <w:szCs w:val="23"/>
        </w:rPr>
        <w:t>barbeques</w:t>
      </w:r>
      <w:r w:rsidR="000239DA" w:rsidRPr="000219CB">
        <w:rPr>
          <w:color w:val="auto"/>
          <w:sz w:val="23"/>
          <w:szCs w:val="23"/>
        </w:rPr>
        <w:t xml:space="preserve"> </w:t>
      </w:r>
      <w:r w:rsidRPr="000219CB">
        <w:rPr>
          <w:color w:val="auto"/>
          <w:sz w:val="23"/>
          <w:szCs w:val="23"/>
        </w:rPr>
        <w:t xml:space="preserve">in Schedule 1. </w:t>
      </w:r>
    </w:p>
    <w:p w:rsidR="008A4BA0" w:rsidRPr="000219CB" w:rsidRDefault="008A4BA0" w:rsidP="008A4BA0">
      <w:pPr>
        <w:pStyle w:val="Default"/>
        <w:ind w:left="720"/>
        <w:jc w:val="both"/>
        <w:rPr>
          <w:color w:val="auto"/>
          <w:sz w:val="23"/>
          <w:szCs w:val="23"/>
        </w:rPr>
      </w:pPr>
    </w:p>
    <w:p w:rsidR="000407C4" w:rsidRPr="000219CB" w:rsidRDefault="000407C4" w:rsidP="00F54A6B">
      <w:pPr>
        <w:pStyle w:val="Default"/>
        <w:numPr>
          <w:ilvl w:val="0"/>
          <w:numId w:val="20"/>
        </w:numPr>
        <w:jc w:val="both"/>
        <w:rPr>
          <w:b/>
          <w:bCs/>
          <w:color w:val="auto"/>
          <w:sz w:val="23"/>
          <w:szCs w:val="23"/>
          <w:u w:val="single"/>
        </w:rPr>
      </w:pPr>
      <w:r w:rsidRPr="000219CB">
        <w:rPr>
          <w:b/>
          <w:bCs/>
          <w:color w:val="auto"/>
          <w:sz w:val="23"/>
          <w:szCs w:val="23"/>
          <w:u w:val="single"/>
        </w:rPr>
        <w:t xml:space="preserve">No Trading or Commercial Use </w:t>
      </w:r>
      <w:r w:rsidR="00D65141" w:rsidRPr="000219CB">
        <w:rPr>
          <w:b/>
          <w:bCs/>
          <w:color w:val="auto"/>
          <w:sz w:val="23"/>
          <w:szCs w:val="23"/>
          <w:u w:val="single"/>
        </w:rPr>
        <w:t xml:space="preserve">    </w:t>
      </w:r>
    </w:p>
    <w:p w:rsidR="008A4BA0" w:rsidRPr="000219CB" w:rsidRDefault="008A4BA0" w:rsidP="008A4BA0">
      <w:pPr>
        <w:pStyle w:val="Default"/>
        <w:ind w:left="786"/>
        <w:jc w:val="both"/>
        <w:rPr>
          <w:color w:val="auto"/>
          <w:sz w:val="23"/>
          <w:szCs w:val="23"/>
        </w:rPr>
      </w:pPr>
    </w:p>
    <w:p w:rsidR="000407C4" w:rsidRPr="000219CB" w:rsidRDefault="000407C4" w:rsidP="002D1A02">
      <w:pPr>
        <w:pStyle w:val="Default"/>
        <w:numPr>
          <w:ilvl w:val="0"/>
          <w:numId w:val="30"/>
        </w:numPr>
        <w:ind w:left="851"/>
        <w:jc w:val="both"/>
        <w:rPr>
          <w:color w:val="auto"/>
          <w:sz w:val="23"/>
          <w:szCs w:val="23"/>
        </w:rPr>
      </w:pPr>
      <w:r w:rsidRPr="000219CB">
        <w:rPr>
          <w:color w:val="auto"/>
          <w:sz w:val="23"/>
          <w:szCs w:val="23"/>
        </w:rPr>
        <w:t xml:space="preserve">Unless the written consent of the Council has previously been obtained and such consent is made available for inspection on request, no person being the driver, owner or registered keeper of a motor vehicle, motor cycle, caravan or trailer, or having control of, or being the person to whom the motor vehicle, motor cycle, caravan or trailer is hired or leased shall while it is in any parking place use it in any of the following ways:- </w:t>
      </w:r>
    </w:p>
    <w:p w:rsidR="00481A08" w:rsidRPr="000219CB" w:rsidRDefault="00481A08" w:rsidP="00481A08">
      <w:pPr>
        <w:pStyle w:val="Default"/>
        <w:ind w:left="1778"/>
        <w:jc w:val="both"/>
        <w:rPr>
          <w:color w:val="auto"/>
          <w:sz w:val="23"/>
          <w:szCs w:val="23"/>
        </w:rPr>
      </w:pPr>
    </w:p>
    <w:p w:rsidR="00481A08" w:rsidRPr="000219CB" w:rsidRDefault="000407C4" w:rsidP="00F54A6B">
      <w:pPr>
        <w:pStyle w:val="Default"/>
        <w:numPr>
          <w:ilvl w:val="0"/>
          <w:numId w:val="31"/>
        </w:numPr>
        <w:jc w:val="both"/>
        <w:rPr>
          <w:color w:val="auto"/>
          <w:sz w:val="23"/>
          <w:szCs w:val="23"/>
        </w:rPr>
      </w:pPr>
      <w:r w:rsidRPr="000219CB">
        <w:rPr>
          <w:color w:val="auto"/>
          <w:sz w:val="23"/>
          <w:szCs w:val="23"/>
        </w:rPr>
        <w:t xml:space="preserve">For any activity connected with the sale or hire of display or offering for sale or for hire of any article, goods or merchandise in or near that parking place; </w:t>
      </w:r>
    </w:p>
    <w:p w:rsidR="00481A08" w:rsidRPr="000219CB" w:rsidRDefault="00481A08" w:rsidP="00481A08">
      <w:pPr>
        <w:pStyle w:val="Default"/>
        <w:ind w:left="2280"/>
        <w:jc w:val="both"/>
        <w:rPr>
          <w:color w:val="auto"/>
          <w:sz w:val="23"/>
          <w:szCs w:val="23"/>
        </w:rPr>
      </w:pPr>
    </w:p>
    <w:p w:rsidR="00481A08" w:rsidRPr="000219CB" w:rsidRDefault="000407C4" w:rsidP="00F54A6B">
      <w:pPr>
        <w:pStyle w:val="Default"/>
        <w:numPr>
          <w:ilvl w:val="0"/>
          <w:numId w:val="31"/>
        </w:numPr>
        <w:jc w:val="both"/>
        <w:rPr>
          <w:color w:val="auto"/>
          <w:sz w:val="23"/>
          <w:szCs w:val="23"/>
        </w:rPr>
      </w:pPr>
      <w:r w:rsidRPr="000219CB">
        <w:rPr>
          <w:color w:val="auto"/>
          <w:sz w:val="23"/>
          <w:szCs w:val="23"/>
        </w:rPr>
        <w:lastRenderedPageBreak/>
        <w:t xml:space="preserve">For any activity connected with the selling or offering for sale or for hire of his skill or services or of vehicles used in connection with any business; </w:t>
      </w:r>
    </w:p>
    <w:p w:rsidR="002D1A02" w:rsidRPr="000219CB" w:rsidRDefault="002D1A02" w:rsidP="002D1A02">
      <w:pPr>
        <w:pStyle w:val="Default"/>
        <w:jc w:val="both"/>
        <w:rPr>
          <w:color w:val="auto"/>
          <w:sz w:val="23"/>
          <w:szCs w:val="23"/>
        </w:rPr>
      </w:pPr>
    </w:p>
    <w:p w:rsidR="00481A08" w:rsidRPr="000219CB" w:rsidRDefault="00481A08" w:rsidP="00F54A6B">
      <w:pPr>
        <w:pStyle w:val="Default"/>
        <w:numPr>
          <w:ilvl w:val="0"/>
          <w:numId w:val="31"/>
        </w:numPr>
        <w:jc w:val="both"/>
        <w:rPr>
          <w:color w:val="auto"/>
          <w:sz w:val="23"/>
          <w:szCs w:val="23"/>
        </w:rPr>
      </w:pPr>
      <w:r w:rsidRPr="000219CB">
        <w:rPr>
          <w:color w:val="auto"/>
          <w:sz w:val="23"/>
          <w:szCs w:val="23"/>
        </w:rPr>
        <w:t>F</w:t>
      </w:r>
      <w:r w:rsidR="000407C4" w:rsidRPr="000219CB">
        <w:rPr>
          <w:color w:val="auto"/>
          <w:sz w:val="23"/>
          <w:szCs w:val="23"/>
        </w:rPr>
        <w:t xml:space="preserve">or any activity connected with the sale or offering for sale or the hiring or the offering for hire of that motor vehicle, motor cycle, caravan or trailer or any other motor vehicle, motor cycle, caravan or trailer; </w:t>
      </w:r>
    </w:p>
    <w:p w:rsidR="00481A08" w:rsidRPr="000219CB" w:rsidRDefault="00481A08" w:rsidP="00481A08">
      <w:pPr>
        <w:pStyle w:val="Default"/>
        <w:ind w:left="2280"/>
        <w:jc w:val="both"/>
        <w:rPr>
          <w:color w:val="auto"/>
          <w:sz w:val="23"/>
          <w:szCs w:val="23"/>
        </w:rPr>
      </w:pPr>
    </w:p>
    <w:p w:rsidR="00481A08" w:rsidRPr="000219CB" w:rsidRDefault="000407C4" w:rsidP="00F54A6B">
      <w:pPr>
        <w:pStyle w:val="Default"/>
        <w:numPr>
          <w:ilvl w:val="0"/>
          <w:numId w:val="31"/>
        </w:numPr>
        <w:jc w:val="both"/>
        <w:rPr>
          <w:color w:val="auto"/>
          <w:sz w:val="23"/>
          <w:szCs w:val="23"/>
        </w:rPr>
      </w:pPr>
      <w:r w:rsidRPr="000219CB">
        <w:rPr>
          <w:color w:val="auto"/>
          <w:sz w:val="23"/>
          <w:szCs w:val="23"/>
        </w:rPr>
        <w:t xml:space="preserve">Whilst being the proprietor or operator or manager of any business, connected with the selling or offering for sale or hiring or offering for hire motor vehicles, motor cycles, caravans or trailers, to keep or leave any such motor vehicle, motor cycle, caravan or trailer in any parking place when it is not hired, or pending collection by any person to whom it has been hired; </w:t>
      </w:r>
    </w:p>
    <w:p w:rsidR="00481A08" w:rsidRPr="000219CB" w:rsidRDefault="00481A08" w:rsidP="00481A08">
      <w:pPr>
        <w:pStyle w:val="Default"/>
        <w:ind w:left="2280"/>
        <w:jc w:val="both"/>
        <w:rPr>
          <w:color w:val="auto"/>
          <w:sz w:val="23"/>
          <w:szCs w:val="23"/>
        </w:rPr>
      </w:pPr>
    </w:p>
    <w:p w:rsidR="00481A08" w:rsidRPr="000219CB" w:rsidRDefault="000407C4" w:rsidP="00F54A6B">
      <w:pPr>
        <w:pStyle w:val="Default"/>
        <w:numPr>
          <w:ilvl w:val="0"/>
          <w:numId w:val="26"/>
        </w:numPr>
        <w:ind w:left="2268"/>
        <w:jc w:val="both"/>
        <w:rPr>
          <w:color w:val="auto"/>
          <w:sz w:val="23"/>
          <w:szCs w:val="23"/>
        </w:rPr>
      </w:pPr>
      <w:r w:rsidRPr="000219CB">
        <w:rPr>
          <w:color w:val="auto"/>
          <w:sz w:val="23"/>
          <w:szCs w:val="23"/>
        </w:rPr>
        <w:t xml:space="preserve">Leave in any parking place any vehicle designed or adapted for the display or broadcast or carrying of any advertisements; </w:t>
      </w:r>
    </w:p>
    <w:p w:rsidR="00481A08" w:rsidRPr="000219CB" w:rsidRDefault="00481A08" w:rsidP="00481A08">
      <w:pPr>
        <w:pStyle w:val="Default"/>
        <w:ind w:left="2268"/>
        <w:jc w:val="both"/>
        <w:rPr>
          <w:color w:val="auto"/>
          <w:sz w:val="23"/>
          <w:szCs w:val="23"/>
        </w:rPr>
      </w:pPr>
    </w:p>
    <w:p w:rsidR="000407C4" w:rsidRPr="000219CB" w:rsidRDefault="000407C4" w:rsidP="00F54A6B">
      <w:pPr>
        <w:pStyle w:val="Default"/>
        <w:numPr>
          <w:ilvl w:val="0"/>
          <w:numId w:val="26"/>
        </w:numPr>
        <w:ind w:left="2268"/>
        <w:jc w:val="both"/>
        <w:rPr>
          <w:color w:val="auto"/>
          <w:sz w:val="23"/>
          <w:szCs w:val="23"/>
        </w:rPr>
      </w:pPr>
      <w:r w:rsidRPr="000219CB">
        <w:rPr>
          <w:color w:val="auto"/>
          <w:sz w:val="23"/>
          <w:szCs w:val="23"/>
        </w:rPr>
        <w:t xml:space="preserve">Clean, repair, service or maintain any motor vehicle, motor cycle, caravan or trailer (save such service or repair as may be necessary to enable any such vehicle as has broken down to be driven, towed or carried away from the parking place); </w:t>
      </w:r>
    </w:p>
    <w:p w:rsidR="00481A08" w:rsidRPr="000219CB" w:rsidRDefault="00481A08" w:rsidP="00481A08">
      <w:pPr>
        <w:pStyle w:val="Default"/>
        <w:ind w:left="2268"/>
        <w:jc w:val="both"/>
        <w:rPr>
          <w:color w:val="auto"/>
          <w:sz w:val="23"/>
          <w:szCs w:val="23"/>
        </w:rPr>
      </w:pPr>
    </w:p>
    <w:p w:rsidR="000407C4" w:rsidRPr="000219CB" w:rsidRDefault="000407C4" w:rsidP="00F54A6B">
      <w:pPr>
        <w:pStyle w:val="Default"/>
        <w:numPr>
          <w:ilvl w:val="0"/>
          <w:numId w:val="26"/>
        </w:numPr>
        <w:ind w:left="2268"/>
        <w:jc w:val="both"/>
        <w:rPr>
          <w:color w:val="auto"/>
          <w:sz w:val="23"/>
          <w:szCs w:val="23"/>
        </w:rPr>
      </w:pPr>
      <w:r w:rsidRPr="000219CB">
        <w:rPr>
          <w:color w:val="auto"/>
          <w:sz w:val="23"/>
          <w:szCs w:val="23"/>
        </w:rPr>
        <w:t xml:space="preserve">Keep or leave or park any motor vehicle, motor cycle, caravan or trailer in any parking place pending or in anticipation of or following any of the matters mentioned in this Article; </w:t>
      </w:r>
    </w:p>
    <w:p w:rsidR="00481A08" w:rsidRPr="000219CB" w:rsidRDefault="00481A08" w:rsidP="00481A08">
      <w:pPr>
        <w:pStyle w:val="Default"/>
        <w:ind w:left="2138"/>
        <w:jc w:val="both"/>
        <w:rPr>
          <w:color w:val="auto"/>
          <w:sz w:val="23"/>
          <w:szCs w:val="23"/>
        </w:rPr>
      </w:pPr>
    </w:p>
    <w:p w:rsidR="00481A08" w:rsidRPr="000219CB" w:rsidRDefault="000407C4" w:rsidP="002D1A02">
      <w:pPr>
        <w:pStyle w:val="Default"/>
        <w:numPr>
          <w:ilvl w:val="0"/>
          <w:numId w:val="30"/>
        </w:numPr>
        <w:ind w:left="851" w:hanging="425"/>
        <w:jc w:val="both"/>
        <w:rPr>
          <w:color w:val="auto"/>
          <w:sz w:val="23"/>
          <w:szCs w:val="23"/>
        </w:rPr>
      </w:pPr>
      <w:r w:rsidRPr="000219CB">
        <w:rPr>
          <w:color w:val="auto"/>
          <w:sz w:val="23"/>
          <w:szCs w:val="23"/>
        </w:rPr>
        <w:t>Nor shall any person being the driver, owner or registered keeper of any motor vehicle, motor cycle, caravan or trailer without the Council’s prior written consent seek to carry on in any parking place any trade business or commercial activity in any other manner;</w:t>
      </w:r>
    </w:p>
    <w:p w:rsidR="00481A08" w:rsidRPr="000219CB" w:rsidRDefault="00481A08" w:rsidP="002D1A02">
      <w:pPr>
        <w:pStyle w:val="Default"/>
        <w:ind w:left="851" w:hanging="425"/>
        <w:jc w:val="both"/>
        <w:rPr>
          <w:color w:val="auto"/>
          <w:sz w:val="23"/>
          <w:szCs w:val="23"/>
        </w:rPr>
      </w:pPr>
    </w:p>
    <w:p w:rsidR="00481A08" w:rsidRPr="000219CB" w:rsidRDefault="000407C4" w:rsidP="002D1A02">
      <w:pPr>
        <w:pStyle w:val="Default"/>
        <w:numPr>
          <w:ilvl w:val="0"/>
          <w:numId w:val="30"/>
        </w:numPr>
        <w:ind w:left="851" w:hanging="425"/>
        <w:jc w:val="both"/>
        <w:rPr>
          <w:color w:val="auto"/>
          <w:sz w:val="23"/>
          <w:szCs w:val="23"/>
        </w:rPr>
      </w:pPr>
      <w:r w:rsidRPr="000219CB">
        <w:rPr>
          <w:color w:val="auto"/>
          <w:sz w:val="23"/>
          <w:szCs w:val="23"/>
        </w:rPr>
        <w:t xml:space="preserve">Nor shall any person without the Council’s prior written consent bring into or leave in any parking place any building or construction materials, skip, container, pallet, goods vehicle or plant or apparatus for any trade, business or other purpose; </w:t>
      </w:r>
    </w:p>
    <w:p w:rsidR="00481A08" w:rsidRPr="000219CB" w:rsidRDefault="000407C4" w:rsidP="002D1A02">
      <w:pPr>
        <w:pStyle w:val="Default"/>
        <w:pageBreakBefore/>
        <w:numPr>
          <w:ilvl w:val="0"/>
          <w:numId w:val="30"/>
        </w:numPr>
        <w:tabs>
          <w:tab w:val="left" w:pos="851"/>
        </w:tabs>
        <w:ind w:left="851" w:hanging="425"/>
        <w:jc w:val="both"/>
        <w:rPr>
          <w:color w:val="auto"/>
          <w:sz w:val="23"/>
          <w:szCs w:val="23"/>
        </w:rPr>
      </w:pPr>
      <w:r w:rsidRPr="000219CB">
        <w:rPr>
          <w:color w:val="auto"/>
          <w:sz w:val="23"/>
          <w:szCs w:val="23"/>
        </w:rPr>
        <w:lastRenderedPageBreak/>
        <w:t xml:space="preserve">The Council may, as a condition of giving any consent for the purposes of this Article, require the payment in advance of a fee other than a fee or charge specified in or for the purposes of this Order and impose terms and conditions as to public liability or other insurance and for maintaining the normal operation of the parking place for the public and for other controls and regulation. </w:t>
      </w:r>
    </w:p>
    <w:p w:rsidR="00481A08" w:rsidRPr="000219CB" w:rsidRDefault="00481A08" w:rsidP="00481A08">
      <w:pPr>
        <w:pStyle w:val="ListParagraph"/>
        <w:rPr>
          <w:sz w:val="23"/>
          <w:szCs w:val="23"/>
        </w:rPr>
      </w:pPr>
    </w:p>
    <w:p w:rsidR="000407C4" w:rsidRPr="000219CB" w:rsidRDefault="000407C4" w:rsidP="00F54A6B">
      <w:pPr>
        <w:pStyle w:val="Default"/>
        <w:numPr>
          <w:ilvl w:val="0"/>
          <w:numId w:val="20"/>
        </w:numPr>
        <w:jc w:val="both"/>
        <w:rPr>
          <w:b/>
          <w:bCs/>
          <w:color w:val="auto"/>
          <w:sz w:val="23"/>
          <w:szCs w:val="23"/>
          <w:u w:val="single"/>
        </w:rPr>
      </w:pPr>
      <w:r w:rsidRPr="000219CB">
        <w:rPr>
          <w:b/>
          <w:bCs/>
          <w:color w:val="auto"/>
          <w:sz w:val="23"/>
          <w:szCs w:val="23"/>
          <w:u w:val="single"/>
        </w:rPr>
        <w:t xml:space="preserve">In Case of Breakdown </w:t>
      </w:r>
    </w:p>
    <w:p w:rsidR="00481A08" w:rsidRPr="000219CB" w:rsidRDefault="00481A08" w:rsidP="00481A08">
      <w:pPr>
        <w:pStyle w:val="Default"/>
        <w:ind w:left="786"/>
        <w:jc w:val="both"/>
        <w:rPr>
          <w:color w:val="auto"/>
          <w:sz w:val="23"/>
          <w:szCs w:val="23"/>
        </w:rPr>
      </w:pPr>
    </w:p>
    <w:p w:rsidR="000407C4" w:rsidRPr="000219CB" w:rsidRDefault="000407C4" w:rsidP="00481A08">
      <w:pPr>
        <w:pStyle w:val="Default"/>
        <w:ind w:left="720" w:hanging="11"/>
        <w:jc w:val="both"/>
        <w:rPr>
          <w:color w:val="auto"/>
          <w:sz w:val="23"/>
          <w:szCs w:val="23"/>
        </w:rPr>
      </w:pPr>
      <w:r w:rsidRPr="000219CB">
        <w:rPr>
          <w:color w:val="auto"/>
          <w:sz w:val="23"/>
          <w:szCs w:val="23"/>
        </w:rPr>
        <w:t xml:space="preserve">In any parking place where charges are levied the driver or person in charge of a broken down vehicle must purchase a parking ticket or tickets to cover the chargeable times that the vehicle is expected to be left at the parking place until it can be removed. Any broken down vehicle must be removed from the parking place as soon as possible. </w:t>
      </w:r>
    </w:p>
    <w:p w:rsidR="00481A08" w:rsidRPr="000219CB" w:rsidRDefault="00481A08" w:rsidP="00481A08">
      <w:pPr>
        <w:pStyle w:val="Default"/>
        <w:jc w:val="both"/>
        <w:rPr>
          <w:color w:val="auto"/>
          <w:sz w:val="23"/>
          <w:szCs w:val="23"/>
        </w:rPr>
      </w:pPr>
    </w:p>
    <w:p w:rsidR="000407C4" w:rsidRPr="000219CB" w:rsidRDefault="000407C4" w:rsidP="00F54A6B">
      <w:pPr>
        <w:pStyle w:val="Default"/>
        <w:numPr>
          <w:ilvl w:val="0"/>
          <w:numId w:val="20"/>
        </w:numPr>
        <w:jc w:val="both"/>
        <w:rPr>
          <w:color w:val="auto"/>
          <w:sz w:val="23"/>
          <w:szCs w:val="23"/>
        </w:rPr>
      </w:pPr>
      <w:r w:rsidRPr="000219CB">
        <w:rPr>
          <w:b/>
          <w:bCs/>
          <w:color w:val="auto"/>
          <w:sz w:val="23"/>
          <w:szCs w:val="23"/>
          <w:u w:val="single"/>
        </w:rPr>
        <w:t xml:space="preserve">Safe Use </w:t>
      </w:r>
    </w:p>
    <w:p w:rsidR="002D1A02" w:rsidRPr="000219CB" w:rsidRDefault="002D1A02" w:rsidP="002D1A02">
      <w:pPr>
        <w:pStyle w:val="Default"/>
        <w:ind w:left="786"/>
        <w:jc w:val="both"/>
        <w:rPr>
          <w:color w:val="auto"/>
          <w:sz w:val="23"/>
          <w:szCs w:val="23"/>
        </w:rPr>
      </w:pPr>
    </w:p>
    <w:p w:rsidR="008E7021" w:rsidRPr="000219CB" w:rsidRDefault="008E7021" w:rsidP="000407C4">
      <w:pPr>
        <w:pStyle w:val="Default"/>
        <w:ind w:left="720"/>
        <w:jc w:val="both"/>
        <w:rPr>
          <w:color w:val="auto"/>
          <w:sz w:val="23"/>
          <w:szCs w:val="23"/>
        </w:rPr>
      </w:pPr>
      <w:r w:rsidRPr="000219CB">
        <w:rPr>
          <w:color w:val="auto"/>
          <w:sz w:val="23"/>
          <w:szCs w:val="23"/>
        </w:rPr>
        <w:t xml:space="preserve">The use of a parking place shall </w:t>
      </w:r>
      <w:r w:rsidR="00477AEF" w:rsidRPr="000219CB">
        <w:rPr>
          <w:color w:val="auto"/>
          <w:sz w:val="23"/>
          <w:szCs w:val="23"/>
        </w:rPr>
        <w:t xml:space="preserve">place </w:t>
      </w:r>
      <w:r w:rsidRPr="000219CB">
        <w:rPr>
          <w:color w:val="auto"/>
          <w:sz w:val="23"/>
          <w:szCs w:val="23"/>
        </w:rPr>
        <w:t xml:space="preserve">on all persons using the parking place whether or not for the purposes of this Order </w:t>
      </w:r>
      <w:r w:rsidR="00477AEF" w:rsidRPr="000219CB">
        <w:rPr>
          <w:color w:val="auto"/>
          <w:sz w:val="23"/>
          <w:szCs w:val="23"/>
        </w:rPr>
        <w:t xml:space="preserve">a general obligation </w:t>
      </w:r>
      <w:r w:rsidRPr="000219CB">
        <w:rPr>
          <w:color w:val="auto"/>
          <w:sz w:val="23"/>
          <w:szCs w:val="23"/>
        </w:rPr>
        <w:t xml:space="preserve">such that </w:t>
      </w:r>
      <w:r w:rsidR="00477AEF" w:rsidRPr="000219CB">
        <w:rPr>
          <w:color w:val="auto"/>
          <w:sz w:val="23"/>
          <w:szCs w:val="23"/>
        </w:rPr>
        <w:t xml:space="preserve">any activity entered </w:t>
      </w:r>
      <w:proofErr w:type="spellStart"/>
      <w:r w:rsidR="00477AEF" w:rsidRPr="000219CB">
        <w:rPr>
          <w:color w:val="auto"/>
          <w:sz w:val="23"/>
          <w:szCs w:val="23"/>
        </w:rPr>
        <w:t>into</w:t>
      </w:r>
      <w:r w:rsidR="00606233" w:rsidRPr="000219CB">
        <w:rPr>
          <w:color w:val="auto"/>
          <w:sz w:val="23"/>
          <w:szCs w:val="23"/>
        </w:rPr>
        <w:t>is</w:t>
      </w:r>
      <w:proofErr w:type="spellEnd"/>
      <w:r w:rsidR="00606233" w:rsidRPr="000219CB">
        <w:rPr>
          <w:color w:val="auto"/>
          <w:sz w:val="23"/>
          <w:szCs w:val="23"/>
        </w:rPr>
        <w:t xml:space="preserve"> done </w:t>
      </w:r>
      <w:proofErr w:type="gramStart"/>
      <w:r w:rsidR="00606233" w:rsidRPr="000219CB">
        <w:rPr>
          <w:color w:val="auto"/>
          <w:sz w:val="23"/>
          <w:szCs w:val="23"/>
        </w:rPr>
        <w:t xml:space="preserve">so </w:t>
      </w:r>
      <w:r w:rsidR="00477AEF" w:rsidRPr="000219CB">
        <w:rPr>
          <w:color w:val="auto"/>
          <w:sz w:val="23"/>
          <w:szCs w:val="23"/>
        </w:rPr>
        <w:t xml:space="preserve"> </w:t>
      </w:r>
      <w:r w:rsidRPr="000219CB">
        <w:rPr>
          <w:color w:val="auto"/>
          <w:sz w:val="23"/>
          <w:szCs w:val="23"/>
        </w:rPr>
        <w:t>in</w:t>
      </w:r>
      <w:proofErr w:type="gramEnd"/>
      <w:r w:rsidRPr="000219CB">
        <w:rPr>
          <w:color w:val="auto"/>
          <w:sz w:val="23"/>
          <w:szCs w:val="23"/>
        </w:rPr>
        <w:t xml:space="preserve"> a safe and reasonable manner being free of risk </w:t>
      </w:r>
      <w:r w:rsidR="00606233" w:rsidRPr="000219CB">
        <w:rPr>
          <w:color w:val="auto"/>
          <w:sz w:val="23"/>
          <w:szCs w:val="23"/>
        </w:rPr>
        <w:t>and</w:t>
      </w:r>
      <w:r w:rsidRPr="000219CB">
        <w:rPr>
          <w:color w:val="auto"/>
          <w:sz w:val="23"/>
          <w:szCs w:val="23"/>
        </w:rPr>
        <w:t xml:space="preserve"> harm, injury or damage to themselves or others. </w:t>
      </w:r>
    </w:p>
    <w:p w:rsidR="00481A08" w:rsidRPr="000219CB" w:rsidRDefault="00481A08" w:rsidP="000407C4">
      <w:pPr>
        <w:pStyle w:val="Default"/>
        <w:ind w:left="720"/>
        <w:jc w:val="both"/>
        <w:rPr>
          <w:color w:val="auto"/>
          <w:sz w:val="23"/>
          <w:szCs w:val="23"/>
        </w:rPr>
      </w:pPr>
    </w:p>
    <w:p w:rsidR="000407C4" w:rsidRPr="000219CB" w:rsidRDefault="000407C4" w:rsidP="00F54A6B">
      <w:pPr>
        <w:pStyle w:val="Default"/>
        <w:numPr>
          <w:ilvl w:val="0"/>
          <w:numId w:val="20"/>
        </w:numPr>
        <w:jc w:val="both"/>
        <w:rPr>
          <w:color w:val="auto"/>
          <w:sz w:val="23"/>
          <w:szCs w:val="23"/>
        </w:rPr>
      </w:pPr>
      <w:r w:rsidRPr="000219CB">
        <w:rPr>
          <w:b/>
          <w:bCs/>
          <w:color w:val="auto"/>
          <w:sz w:val="23"/>
          <w:szCs w:val="23"/>
          <w:u w:val="single"/>
        </w:rPr>
        <w:t xml:space="preserve">Damage to Parked Vehicles </w:t>
      </w:r>
    </w:p>
    <w:p w:rsidR="002D1A02" w:rsidRPr="000219CB" w:rsidRDefault="002D1A02" w:rsidP="002D1A02">
      <w:pPr>
        <w:pStyle w:val="Default"/>
        <w:ind w:left="786"/>
        <w:jc w:val="both"/>
        <w:rPr>
          <w:color w:val="auto"/>
          <w:sz w:val="23"/>
          <w:szCs w:val="23"/>
        </w:rPr>
      </w:pPr>
    </w:p>
    <w:p w:rsidR="000407C4" w:rsidRPr="000219CB" w:rsidRDefault="000407C4" w:rsidP="000407C4">
      <w:pPr>
        <w:pStyle w:val="Default"/>
        <w:ind w:left="720"/>
        <w:jc w:val="both"/>
        <w:rPr>
          <w:color w:val="auto"/>
          <w:sz w:val="23"/>
          <w:szCs w:val="23"/>
        </w:rPr>
      </w:pPr>
      <w:r w:rsidRPr="000219CB">
        <w:rPr>
          <w:color w:val="auto"/>
          <w:sz w:val="23"/>
          <w:szCs w:val="23"/>
        </w:rPr>
        <w:t xml:space="preserve">Any driver who causes damage to any other vehicle while in any parking place shall deliver to the apparent owner or driver of that other vehicle particulars of his or her name and address or if the apparent owner or driver of that vehicle is not in the vicinity deliver those particulars in writing to the Council within 14 days of the damage being caused. </w:t>
      </w:r>
    </w:p>
    <w:p w:rsidR="00481A08" w:rsidRPr="000219CB" w:rsidRDefault="00481A08" w:rsidP="000407C4">
      <w:pPr>
        <w:pStyle w:val="Default"/>
        <w:ind w:left="720"/>
        <w:jc w:val="both"/>
        <w:rPr>
          <w:color w:val="auto"/>
          <w:sz w:val="23"/>
          <w:szCs w:val="23"/>
        </w:rPr>
      </w:pPr>
    </w:p>
    <w:p w:rsidR="00481A08" w:rsidRPr="000219CB" w:rsidRDefault="00481A08" w:rsidP="000407C4">
      <w:pPr>
        <w:pStyle w:val="Default"/>
        <w:ind w:left="720"/>
        <w:jc w:val="both"/>
        <w:rPr>
          <w:color w:val="auto"/>
          <w:sz w:val="23"/>
          <w:szCs w:val="23"/>
        </w:rPr>
      </w:pPr>
    </w:p>
    <w:p w:rsidR="00481A08" w:rsidRPr="000219CB" w:rsidRDefault="00481A08" w:rsidP="000407C4">
      <w:pPr>
        <w:pStyle w:val="Default"/>
        <w:ind w:left="720"/>
        <w:jc w:val="both"/>
        <w:rPr>
          <w:color w:val="auto"/>
          <w:sz w:val="23"/>
          <w:szCs w:val="23"/>
        </w:rPr>
      </w:pPr>
    </w:p>
    <w:p w:rsidR="00481A08" w:rsidRPr="000219CB" w:rsidRDefault="00481A08" w:rsidP="000407C4">
      <w:pPr>
        <w:pStyle w:val="Default"/>
        <w:ind w:left="720"/>
        <w:jc w:val="both"/>
        <w:rPr>
          <w:color w:val="auto"/>
          <w:sz w:val="23"/>
          <w:szCs w:val="23"/>
        </w:rPr>
      </w:pPr>
    </w:p>
    <w:p w:rsidR="00481A08" w:rsidRPr="000219CB" w:rsidRDefault="00481A08" w:rsidP="000407C4">
      <w:pPr>
        <w:pStyle w:val="Default"/>
        <w:ind w:left="720"/>
        <w:jc w:val="both"/>
        <w:rPr>
          <w:color w:val="auto"/>
          <w:sz w:val="23"/>
          <w:szCs w:val="23"/>
        </w:rPr>
      </w:pPr>
    </w:p>
    <w:p w:rsidR="00481A08" w:rsidRPr="000219CB" w:rsidRDefault="00481A08" w:rsidP="000407C4">
      <w:pPr>
        <w:pStyle w:val="Default"/>
        <w:ind w:left="720"/>
        <w:jc w:val="both"/>
        <w:rPr>
          <w:color w:val="auto"/>
          <w:sz w:val="23"/>
          <w:szCs w:val="23"/>
        </w:rPr>
      </w:pPr>
    </w:p>
    <w:p w:rsidR="00481A08" w:rsidRPr="000219CB" w:rsidRDefault="00481A08" w:rsidP="000407C4">
      <w:pPr>
        <w:pStyle w:val="Default"/>
        <w:ind w:left="720"/>
        <w:jc w:val="both"/>
        <w:rPr>
          <w:color w:val="auto"/>
          <w:sz w:val="23"/>
          <w:szCs w:val="23"/>
        </w:rPr>
      </w:pPr>
    </w:p>
    <w:p w:rsidR="00481A08" w:rsidRPr="000219CB" w:rsidRDefault="00481A08" w:rsidP="000407C4">
      <w:pPr>
        <w:pStyle w:val="Default"/>
        <w:ind w:left="720"/>
        <w:jc w:val="both"/>
        <w:rPr>
          <w:color w:val="auto"/>
          <w:sz w:val="23"/>
          <w:szCs w:val="23"/>
        </w:rPr>
      </w:pPr>
    </w:p>
    <w:p w:rsidR="00481A08" w:rsidRPr="000219CB" w:rsidRDefault="00481A08" w:rsidP="000407C4">
      <w:pPr>
        <w:pStyle w:val="Default"/>
        <w:ind w:left="720"/>
        <w:jc w:val="both"/>
        <w:rPr>
          <w:color w:val="auto"/>
          <w:sz w:val="23"/>
          <w:szCs w:val="23"/>
        </w:rPr>
      </w:pPr>
    </w:p>
    <w:p w:rsidR="00481A08" w:rsidRPr="000219CB" w:rsidRDefault="00481A08" w:rsidP="000407C4">
      <w:pPr>
        <w:pStyle w:val="Default"/>
        <w:ind w:left="720"/>
        <w:jc w:val="both"/>
        <w:rPr>
          <w:color w:val="auto"/>
          <w:sz w:val="23"/>
          <w:szCs w:val="23"/>
        </w:rPr>
      </w:pPr>
    </w:p>
    <w:p w:rsidR="00481A08" w:rsidRPr="000219CB" w:rsidRDefault="00481A08" w:rsidP="000407C4">
      <w:pPr>
        <w:pStyle w:val="Default"/>
        <w:ind w:left="720"/>
        <w:jc w:val="both"/>
        <w:rPr>
          <w:color w:val="auto"/>
          <w:sz w:val="23"/>
          <w:szCs w:val="23"/>
        </w:rPr>
      </w:pPr>
    </w:p>
    <w:p w:rsidR="00481A08" w:rsidRPr="000219CB" w:rsidRDefault="00481A08" w:rsidP="000407C4">
      <w:pPr>
        <w:pStyle w:val="Default"/>
        <w:ind w:left="720"/>
        <w:jc w:val="both"/>
        <w:rPr>
          <w:color w:val="auto"/>
          <w:sz w:val="23"/>
          <w:szCs w:val="23"/>
        </w:rPr>
      </w:pPr>
    </w:p>
    <w:p w:rsidR="00481A08" w:rsidRPr="000219CB" w:rsidRDefault="00481A08" w:rsidP="000407C4">
      <w:pPr>
        <w:pStyle w:val="Default"/>
        <w:ind w:left="720"/>
        <w:jc w:val="both"/>
        <w:rPr>
          <w:color w:val="auto"/>
          <w:sz w:val="23"/>
          <w:szCs w:val="23"/>
        </w:rPr>
      </w:pPr>
    </w:p>
    <w:p w:rsidR="00481A08" w:rsidRPr="000219CB" w:rsidRDefault="00481A08" w:rsidP="000407C4">
      <w:pPr>
        <w:pStyle w:val="Default"/>
        <w:ind w:left="720"/>
        <w:jc w:val="both"/>
        <w:rPr>
          <w:color w:val="auto"/>
          <w:sz w:val="23"/>
          <w:szCs w:val="23"/>
        </w:rPr>
      </w:pPr>
    </w:p>
    <w:p w:rsidR="00481A08" w:rsidRPr="000219CB" w:rsidRDefault="00481A08" w:rsidP="000407C4">
      <w:pPr>
        <w:pStyle w:val="Default"/>
        <w:ind w:left="720"/>
        <w:jc w:val="both"/>
        <w:rPr>
          <w:color w:val="auto"/>
          <w:sz w:val="23"/>
          <w:szCs w:val="23"/>
        </w:rPr>
      </w:pPr>
    </w:p>
    <w:p w:rsidR="00481A08" w:rsidRPr="000219CB" w:rsidRDefault="00481A08" w:rsidP="000407C4">
      <w:pPr>
        <w:pStyle w:val="Default"/>
        <w:ind w:left="720"/>
        <w:jc w:val="both"/>
        <w:rPr>
          <w:color w:val="auto"/>
          <w:sz w:val="23"/>
          <w:szCs w:val="23"/>
        </w:rPr>
      </w:pPr>
    </w:p>
    <w:p w:rsidR="00481A08" w:rsidRPr="000219CB" w:rsidRDefault="00481A08" w:rsidP="000407C4">
      <w:pPr>
        <w:pStyle w:val="Default"/>
        <w:ind w:left="720"/>
        <w:jc w:val="both"/>
        <w:rPr>
          <w:color w:val="auto"/>
          <w:sz w:val="23"/>
          <w:szCs w:val="23"/>
        </w:rPr>
      </w:pPr>
    </w:p>
    <w:p w:rsidR="00481A08" w:rsidRPr="000219CB" w:rsidRDefault="00481A08" w:rsidP="000407C4">
      <w:pPr>
        <w:pStyle w:val="Default"/>
        <w:ind w:left="720"/>
        <w:jc w:val="both"/>
        <w:rPr>
          <w:color w:val="auto"/>
          <w:sz w:val="23"/>
          <w:szCs w:val="23"/>
        </w:rPr>
      </w:pPr>
    </w:p>
    <w:p w:rsidR="00481A08" w:rsidRPr="000219CB" w:rsidRDefault="00481A08" w:rsidP="000407C4">
      <w:pPr>
        <w:pStyle w:val="Default"/>
        <w:ind w:left="720"/>
        <w:jc w:val="both"/>
        <w:rPr>
          <w:color w:val="auto"/>
          <w:sz w:val="23"/>
          <w:szCs w:val="23"/>
        </w:rPr>
      </w:pPr>
    </w:p>
    <w:p w:rsidR="00481A08" w:rsidRPr="000219CB" w:rsidRDefault="00481A08" w:rsidP="000407C4">
      <w:pPr>
        <w:pStyle w:val="Default"/>
        <w:ind w:left="720"/>
        <w:jc w:val="both"/>
        <w:rPr>
          <w:color w:val="auto"/>
          <w:sz w:val="23"/>
          <w:szCs w:val="23"/>
        </w:rPr>
      </w:pPr>
    </w:p>
    <w:p w:rsidR="00481A08" w:rsidRPr="000219CB" w:rsidRDefault="00481A08" w:rsidP="000407C4">
      <w:pPr>
        <w:pStyle w:val="Default"/>
        <w:ind w:left="720"/>
        <w:jc w:val="both"/>
        <w:rPr>
          <w:color w:val="auto"/>
          <w:sz w:val="23"/>
          <w:szCs w:val="23"/>
        </w:rPr>
      </w:pPr>
    </w:p>
    <w:p w:rsidR="00481A08" w:rsidRPr="000219CB" w:rsidRDefault="00481A08" w:rsidP="000407C4">
      <w:pPr>
        <w:pStyle w:val="Default"/>
        <w:ind w:left="720"/>
        <w:jc w:val="both"/>
        <w:rPr>
          <w:color w:val="auto"/>
          <w:sz w:val="23"/>
          <w:szCs w:val="23"/>
        </w:rPr>
      </w:pPr>
    </w:p>
    <w:p w:rsidR="00481A08" w:rsidRPr="000219CB" w:rsidRDefault="00481A08" w:rsidP="000407C4">
      <w:pPr>
        <w:pStyle w:val="Default"/>
        <w:ind w:left="720"/>
        <w:jc w:val="both"/>
        <w:rPr>
          <w:color w:val="auto"/>
          <w:sz w:val="23"/>
          <w:szCs w:val="23"/>
        </w:rPr>
      </w:pPr>
    </w:p>
    <w:p w:rsidR="00481A08" w:rsidRPr="000219CB" w:rsidRDefault="00481A08" w:rsidP="000407C4">
      <w:pPr>
        <w:pStyle w:val="Default"/>
        <w:ind w:left="720"/>
        <w:jc w:val="both"/>
        <w:rPr>
          <w:color w:val="auto"/>
          <w:sz w:val="23"/>
          <w:szCs w:val="23"/>
        </w:rPr>
      </w:pPr>
    </w:p>
    <w:p w:rsidR="00481A08" w:rsidRPr="000219CB" w:rsidRDefault="00481A08" w:rsidP="000407C4">
      <w:pPr>
        <w:pStyle w:val="Default"/>
        <w:ind w:left="720"/>
        <w:jc w:val="both"/>
        <w:rPr>
          <w:color w:val="auto"/>
          <w:sz w:val="23"/>
          <w:szCs w:val="23"/>
        </w:rPr>
      </w:pPr>
    </w:p>
    <w:p w:rsidR="00481A08" w:rsidRPr="000219CB" w:rsidRDefault="00481A08" w:rsidP="000407C4">
      <w:pPr>
        <w:pStyle w:val="Default"/>
        <w:ind w:left="720"/>
        <w:jc w:val="both"/>
        <w:rPr>
          <w:color w:val="auto"/>
          <w:sz w:val="23"/>
          <w:szCs w:val="23"/>
        </w:rPr>
      </w:pPr>
    </w:p>
    <w:p w:rsidR="00481A08" w:rsidRPr="000219CB" w:rsidRDefault="00481A08" w:rsidP="000407C4">
      <w:pPr>
        <w:pStyle w:val="Default"/>
        <w:ind w:left="720"/>
        <w:jc w:val="both"/>
        <w:rPr>
          <w:color w:val="auto"/>
          <w:sz w:val="23"/>
          <w:szCs w:val="23"/>
        </w:rPr>
      </w:pPr>
    </w:p>
    <w:p w:rsidR="00126FC8" w:rsidRPr="000219CB" w:rsidRDefault="00126FC8" w:rsidP="00126FC8">
      <w:pPr>
        <w:pStyle w:val="Default"/>
        <w:ind w:left="720" w:hanging="11"/>
        <w:jc w:val="both"/>
        <w:rPr>
          <w:color w:val="auto"/>
          <w:sz w:val="23"/>
          <w:szCs w:val="23"/>
        </w:rPr>
      </w:pPr>
    </w:p>
    <w:p w:rsidR="000407C4" w:rsidRPr="000219CB" w:rsidRDefault="000407C4" w:rsidP="00126FC8">
      <w:pPr>
        <w:pStyle w:val="Default"/>
        <w:ind w:left="720" w:hanging="11"/>
        <w:jc w:val="center"/>
        <w:rPr>
          <w:b/>
          <w:bCs/>
          <w:color w:val="auto"/>
          <w:sz w:val="23"/>
          <w:szCs w:val="23"/>
        </w:rPr>
      </w:pPr>
      <w:r w:rsidRPr="000219CB">
        <w:rPr>
          <w:b/>
          <w:bCs/>
          <w:color w:val="auto"/>
          <w:sz w:val="23"/>
          <w:szCs w:val="23"/>
        </w:rPr>
        <w:t xml:space="preserve">PART </w:t>
      </w:r>
      <w:r w:rsidR="005465B9" w:rsidRPr="000219CB">
        <w:rPr>
          <w:b/>
          <w:bCs/>
          <w:color w:val="auto"/>
          <w:sz w:val="23"/>
          <w:szCs w:val="23"/>
        </w:rPr>
        <w:t>5</w:t>
      </w:r>
    </w:p>
    <w:p w:rsidR="00126FC8" w:rsidRPr="000219CB" w:rsidRDefault="00126FC8" w:rsidP="00126FC8">
      <w:pPr>
        <w:pStyle w:val="Default"/>
        <w:ind w:left="720" w:hanging="11"/>
        <w:jc w:val="center"/>
        <w:rPr>
          <w:color w:val="auto"/>
          <w:sz w:val="23"/>
          <w:szCs w:val="23"/>
        </w:rPr>
      </w:pPr>
    </w:p>
    <w:p w:rsidR="000407C4" w:rsidRPr="000219CB" w:rsidRDefault="000407C4" w:rsidP="00126FC8">
      <w:pPr>
        <w:pStyle w:val="Default"/>
        <w:jc w:val="center"/>
        <w:rPr>
          <w:b/>
          <w:bCs/>
          <w:color w:val="auto"/>
          <w:sz w:val="23"/>
          <w:szCs w:val="23"/>
        </w:rPr>
      </w:pPr>
      <w:r w:rsidRPr="000219CB">
        <w:rPr>
          <w:b/>
          <w:bCs/>
          <w:color w:val="auto"/>
          <w:sz w:val="23"/>
          <w:szCs w:val="23"/>
        </w:rPr>
        <w:t>PROHIBITED MATTERS</w:t>
      </w:r>
    </w:p>
    <w:p w:rsidR="00126FC8" w:rsidRPr="000219CB" w:rsidRDefault="00126FC8" w:rsidP="000407C4">
      <w:pPr>
        <w:pStyle w:val="Default"/>
        <w:jc w:val="both"/>
        <w:rPr>
          <w:color w:val="auto"/>
          <w:sz w:val="23"/>
          <w:szCs w:val="23"/>
        </w:rPr>
      </w:pPr>
    </w:p>
    <w:p w:rsidR="000407C4" w:rsidRPr="000219CB" w:rsidRDefault="000407C4" w:rsidP="00F54A6B">
      <w:pPr>
        <w:pStyle w:val="Default"/>
        <w:numPr>
          <w:ilvl w:val="0"/>
          <w:numId w:val="20"/>
        </w:numPr>
        <w:jc w:val="both"/>
        <w:rPr>
          <w:b/>
          <w:bCs/>
          <w:color w:val="auto"/>
          <w:sz w:val="23"/>
          <w:szCs w:val="23"/>
          <w:u w:val="single"/>
        </w:rPr>
      </w:pPr>
      <w:r w:rsidRPr="000219CB">
        <w:rPr>
          <w:b/>
          <w:bCs/>
          <w:color w:val="auto"/>
          <w:sz w:val="23"/>
          <w:szCs w:val="23"/>
          <w:u w:val="single"/>
        </w:rPr>
        <w:t xml:space="preserve">Offences – Introduction </w:t>
      </w:r>
    </w:p>
    <w:p w:rsidR="00126FC8" w:rsidRPr="000219CB" w:rsidRDefault="00126FC8" w:rsidP="00126FC8">
      <w:pPr>
        <w:pStyle w:val="Default"/>
        <w:ind w:left="786"/>
        <w:jc w:val="both"/>
        <w:rPr>
          <w:color w:val="auto"/>
          <w:sz w:val="23"/>
          <w:szCs w:val="23"/>
        </w:rPr>
      </w:pPr>
    </w:p>
    <w:p w:rsidR="000407C4" w:rsidRPr="000219CB" w:rsidRDefault="000407C4" w:rsidP="00126FC8">
      <w:pPr>
        <w:pStyle w:val="Default"/>
        <w:ind w:left="720" w:hanging="11"/>
        <w:jc w:val="both"/>
        <w:rPr>
          <w:color w:val="auto"/>
          <w:sz w:val="23"/>
          <w:szCs w:val="23"/>
        </w:rPr>
      </w:pPr>
      <w:r w:rsidRPr="000219CB">
        <w:rPr>
          <w:color w:val="auto"/>
          <w:sz w:val="23"/>
          <w:szCs w:val="23"/>
        </w:rPr>
        <w:t xml:space="preserve">Any person entering a parking place must comply with the provisions of this Part </w:t>
      </w:r>
      <w:r w:rsidR="004813BB" w:rsidRPr="000219CB">
        <w:rPr>
          <w:color w:val="auto"/>
          <w:sz w:val="23"/>
          <w:szCs w:val="23"/>
        </w:rPr>
        <w:t>5</w:t>
      </w:r>
      <w:r w:rsidRPr="000219CB">
        <w:rPr>
          <w:color w:val="auto"/>
          <w:sz w:val="23"/>
          <w:szCs w:val="23"/>
        </w:rPr>
        <w:t xml:space="preserve"> and any person responsible for any contravention or non-compliance with any of the provisions of Articles 42 - 52 inclusive in this Part </w:t>
      </w:r>
      <w:r w:rsidR="004813BB" w:rsidRPr="000219CB">
        <w:rPr>
          <w:color w:val="auto"/>
          <w:sz w:val="23"/>
          <w:szCs w:val="23"/>
        </w:rPr>
        <w:t>5</w:t>
      </w:r>
      <w:r w:rsidRPr="000219CB">
        <w:rPr>
          <w:color w:val="auto"/>
          <w:sz w:val="23"/>
          <w:szCs w:val="23"/>
        </w:rPr>
        <w:t xml:space="preserve"> or of Article 14(</w:t>
      </w:r>
      <w:proofErr w:type="spellStart"/>
      <w:r w:rsidRPr="000219CB">
        <w:rPr>
          <w:color w:val="auto"/>
          <w:sz w:val="23"/>
          <w:szCs w:val="23"/>
        </w:rPr>
        <w:t>b</w:t>
      </w:r>
      <w:proofErr w:type="spellEnd"/>
      <w:r w:rsidRPr="000219CB">
        <w:rPr>
          <w:color w:val="auto"/>
          <w:sz w:val="23"/>
          <w:szCs w:val="23"/>
        </w:rPr>
        <w:t xml:space="preserve">) in Part 2 and Article 40(a) in Part 5 shall be guilty of an offence under Section </w:t>
      </w:r>
      <w:proofErr w:type="gramStart"/>
      <w:r w:rsidRPr="000219CB">
        <w:rPr>
          <w:color w:val="auto"/>
          <w:sz w:val="23"/>
          <w:szCs w:val="23"/>
        </w:rPr>
        <w:t>35A(</w:t>
      </w:r>
      <w:proofErr w:type="gramEnd"/>
      <w:r w:rsidRPr="000219CB">
        <w:rPr>
          <w:color w:val="auto"/>
          <w:sz w:val="23"/>
          <w:szCs w:val="23"/>
        </w:rPr>
        <w:t xml:space="preserve">1) of the </w:t>
      </w:r>
      <w:r w:rsidR="008E6E87">
        <w:rPr>
          <w:color w:val="auto"/>
          <w:sz w:val="23"/>
          <w:szCs w:val="23"/>
        </w:rPr>
        <w:t>1984</w:t>
      </w:r>
      <w:r w:rsidRPr="000219CB">
        <w:rPr>
          <w:color w:val="auto"/>
          <w:sz w:val="23"/>
          <w:szCs w:val="23"/>
        </w:rPr>
        <w:t xml:space="preserve">Act. </w:t>
      </w:r>
    </w:p>
    <w:p w:rsidR="00085EB7" w:rsidRPr="000219CB" w:rsidRDefault="00085EB7" w:rsidP="00126FC8">
      <w:pPr>
        <w:pStyle w:val="Default"/>
        <w:ind w:left="720" w:hanging="11"/>
        <w:jc w:val="both"/>
        <w:rPr>
          <w:color w:val="auto"/>
          <w:sz w:val="23"/>
          <w:szCs w:val="23"/>
        </w:rPr>
      </w:pPr>
    </w:p>
    <w:p w:rsidR="000407C4" w:rsidRPr="000219CB" w:rsidRDefault="000407C4" w:rsidP="00F54A6B">
      <w:pPr>
        <w:pStyle w:val="Default"/>
        <w:numPr>
          <w:ilvl w:val="0"/>
          <w:numId w:val="20"/>
        </w:numPr>
        <w:jc w:val="both"/>
        <w:rPr>
          <w:b/>
          <w:bCs/>
          <w:color w:val="auto"/>
          <w:sz w:val="23"/>
          <w:szCs w:val="23"/>
          <w:u w:val="single"/>
        </w:rPr>
      </w:pPr>
      <w:r w:rsidRPr="000219CB">
        <w:rPr>
          <w:b/>
          <w:bCs/>
          <w:color w:val="auto"/>
          <w:sz w:val="23"/>
          <w:szCs w:val="23"/>
          <w:u w:val="single"/>
        </w:rPr>
        <w:t xml:space="preserve">Engines not to be left running </w:t>
      </w:r>
    </w:p>
    <w:p w:rsidR="00126FC8" w:rsidRPr="000219CB" w:rsidRDefault="00126FC8" w:rsidP="00126FC8">
      <w:pPr>
        <w:pStyle w:val="Default"/>
        <w:ind w:left="786"/>
        <w:jc w:val="both"/>
        <w:rPr>
          <w:color w:val="auto"/>
          <w:sz w:val="23"/>
          <w:szCs w:val="23"/>
        </w:rPr>
      </w:pPr>
    </w:p>
    <w:p w:rsidR="000407C4" w:rsidRPr="000219CB" w:rsidRDefault="000407C4" w:rsidP="00126FC8">
      <w:pPr>
        <w:pStyle w:val="Default"/>
        <w:ind w:left="720" w:hanging="11"/>
        <w:jc w:val="both"/>
        <w:rPr>
          <w:color w:val="auto"/>
          <w:sz w:val="23"/>
          <w:szCs w:val="23"/>
        </w:rPr>
      </w:pPr>
      <w:r w:rsidRPr="000219CB">
        <w:rPr>
          <w:color w:val="auto"/>
          <w:sz w:val="23"/>
          <w:szCs w:val="23"/>
        </w:rPr>
        <w:t xml:space="preserve">The driver of a motor vehicle or motor-cycle using a parking place shall stop the engine as soon as the motor vehicle or motor-cycle is in position in the parking place and shall not start the engine except when about to change the position of the motor vehicle or motor-cycle in or to depart from the parking place. </w:t>
      </w:r>
    </w:p>
    <w:p w:rsidR="00126FC8" w:rsidRPr="000219CB" w:rsidRDefault="00126FC8" w:rsidP="00126FC8">
      <w:pPr>
        <w:pStyle w:val="Default"/>
        <w:ind w:left="720" w:hanging="11"/>
        <w:jc w:val="both"/>
        <w:rPr>
          <w:color w:val="auto"/>
          <w:sz w:val="23"/>
          <w:szCs w:val="23"/>
        </w:rPr>
      </w:pPr>
    </w:p>
    <w:p w:rsidR="000407C4" w:rsidRPr="000219CB" w:rsidRDefault="000407C4" w:rsidP="00F54A6B">
      <w:pPr>
        <w:pStyle w:val="Default"/>
        <w:numPr>
          <w:ilvl w:val="0"/>
          <w:numId w:val="20"/>
        </w:numPr>
        <w:jc w:val="both"/>
        <w:rPr>
          <w:b/>
          <w:bCs/>
          <w:color w:val="auto"/>
          <w:sz w:val="23"/>
          <w:szCs w:val="23"/>
          <w:u w:val="single"/>
        </w:rPr>
      </w:pPr>
      <w:r w:rsidRPr="000219CB">
        <w:rPr>
          <w:b/>
          <w:bCs/>
          <w:color w:val="auto"/>
          <w:sz w:val="23"/>
          <w:szCs w:val="23"/>
          <w:u w:val="single"/>
        </w:rPr>
        <w:t xml:space="preserve">Road Fund Licence, Insurance and Driving Licence </w:t>
      </w:r>
    </w:p>
    <w:p w:rsidR="00126FC8" w:rsidRPr="000219CB" w:rsidRDefault="00126FC8" w:rsidP="00126FC8">
      <w:pPr>
        <w:pStyle w:val="Default"/>
        <w:ind w:left="786"/>
        <w:jc w:val="both"/>
        <w:rPr>
          <w:color w:val="auto"/>
          <w:sz w:val="23"/>
          <w:szCs w:val="23"/>
        </w:rPr>
      </w:pPr>
    </w:p>
    <w:p w:rsidR="000407C4" w:rsidRPr="000219CB" w:rsidRDefault="000407C4" w:rsidP="00126FC8">
      <w:pPr>
        <w:pStyle w:val="Default"/>
        <w:ind w:left="720" w:hanging="11"/>
        <w:jc w:val="both"/>
        <w:rPr>
          <w:color w:val="auto"/>
          <w:sz w:val="23"/>
          <w:szCs w:val="23"/>
        </w:rPr>
      </w:pPr>
      <w:r w:rsidRPr="000219CB">
        <w:rPr>
          <w:color w:val="auto"/>
          <w:sz w:val="23"/>
          <w:szCs w:val="23"/>
        </w:rPr>
        <w:t xml:space="preserve">The driver of a motor vehicle or motor-cycle shall not permit that motor vehicle or motor-cycle to wait or be driven in a parking place unless: </w:t>
      </w:r>
    </w:p>
    <w:p w:rsidR="00126FC8" w:rsidRPr="000219CB" w:rsidRDefault="00126FC8" w:rsidP="00126FC8">
      <w:pPr>
        <w:pStyle w:val="Default"/>
        <w:ind w:left="720" w:hanging="11"/>
        <w:jc w:val="both"/>
        <w:rPr>
          <w:color w:val="auto"/>
          <w:sz w:val="23"/>
          <w:szCs w:val="23"/>
        </w:rPr>
      </w:pPr>
    </w:p>
    <w:p w:rsidR="00126FC8" w:rsidRPr="000219CB" w:rsidRDefault="000407C4" w:rsidP="00F54A6B">
      <w:pPr>
        <w:pStyle w:val="Default"/>
        <w:numPr>
          <w:ilvl w:val="0"/>
          <w:numId w:val="37"/>
        </w:numPr>
        <w:ind w:left="1440"/>
        <w:jc w:val="both"/>
        <w:rPr>
          <w:color w:val="auto"/>
          <w:sz w:val="23"/>
          <w:szCs w:val="23"/>
        </w:rPr>
      </w:pPr>
      <w:r w:rsidRPr="000219CB">
        <w:rPr>
          <w:color w:val="auto"/>
          <w:sz w:val="23"/>
          <w:szCs w:val="23"/>
        </w:rPr>
        <w:t xml:space="preserve">the motor vehicle or motor-cycle is licensed in accordance with the provisions of the Vehicle (Excise) and Registration Act 1994 (or any statutory re-enactment or modification thereof); and </w:t>
      </w:r>
    </w:p>
    <w:p w:rsidR="00126FC8" w:rsidRPr="000219CB" w:rsidRDefault="00126FC8" w:rsidP="00126FC8">
      <w:pPr>
        <w:pStyle w:val="Default"/>
        <w:ind w:left="1440"/>
        <w:jc w:val="both"/>
        <w:rPr>
          <w:color w:val="auto"/>
          <w:sz w:val="23"/>
          <w:szCs w:val="23"/>
        </w:rPr>
      </w:pPr>
    </w:p>
    <w:p w:rsidR="00126FC8" w:rsidRPr="000219CB" w:rsidRDefault="000407C4" w:rsidP="00F54A6B">
      <w:pPr>
        <w:pStyle w:val="Default"/>
        <w:numPr>
          <w:ilvl w:val="0"/>
          <w:numId w:val="37"/>
        </w:numPr>
        <w:ind w:left="1440"/>
        <w:jc w:val="both"/>
        <w:rPr>
          <w:color w:val="auto"/>
          <w:sz w:val="23"/>
          <w:szCs w:val="23"/>
        </w:rPr>
      </w:pPr>
      <w:r w:rsidRPr="000219CB">
        <w:rPr>
          <w:color w:val="auto"/>
          <w:sz w:val="23"/>
          <w:szCs w:val="23"/>
        </w:rPr>
        <w:t xml:space="preserve">there is in relation to the use of that motor vehicle or motor-cycle by the driver such policy of insurance as complies with the requirements of Part VI of the 1988 Act (or any statutory re-enactment or modification thereof); and </w:t>
      </w:r>
    </w:p>
    <w:p w:rsidR="00126FC8" w:rsidRPr="000219CB" w:rsidRDefault="00126FC8" w:rsidP="00126FC8">
      <w:pPr>
        <w:pStyle w:val="Default"/>
        <w:ind w:left="1440"/>
        <w:jc w:val="both"/>
        <w:rPr>
          <w:color w:val="auto"/>
          <w:sz w:val="23"/>
          <w:szCs w:val="23"/>
        </w:rPr>
      </w:pPr>
    </w:p>
    <w:p w:rsidR="000407C4" w:rsidRPr="000219CB" w:rsidRDefault="000407C4" w:rsidP="00F54A6B">
      <w:pPr>
        <w:pStyle w:val="Default"/>
        <w:numPr>
          <w:ilvl w:val="0"/>
          <w:numId w:val="37"/>
        </w:numPr>
        <w:ind w:left="1440"/>
        <w:jc w:val="both"/>
        <w:rPr>
          <w:color w:val="auto"/>
          <w:sz w:val="23"/>
          <w:szCs w:val="23"/>
        </w:rPr>
      </w:pPr>
      <w:proofErr w:type="gramStart"/>
      <w:r w:rsidRPr="000219CB">
        <w:rPr>
          <w:color w:val="auto"/>
          <w:sz w:val="23"/>
          <w:szCs w:val="23"/>
        </w:rPr>
        <w:t>the</w:t>
      </w:r>
      <w:proofErr w:type="gramEnd"/>
      <w:r w:rsidRPr="000219CB">
        <w:rPr>
          <w:color w:val="auto"/>
          <w:sz w:val="23"/>
          <w:szCs w:val="23"/>
        </w:rPr>
        <w:t xml:space="preserve"> person driving holds a valid driving licence or provisional driving licence (issued in the UK or elsewhere). </w:t>
      </w:r>
    </w:p>
    <w:p w:rsidR="00126FC8" w:rsidRPr="000219CB" w:rsidRDefault="00126FC8" w:rsidP="00126FC8">
      <w:pPr>
        <w:pStyle w:val="Default"/>
        <w:ind w:left="1800"/>
        <w:jc w:val="both"/>
        <w:rPr>
          <w:color w:val="auto"/>
          <w:sz w:val="23"/>
          <w:szCs w:val="23"/>
        </w:rPr>
      </w:pPr>
    </w:p>
    <w:p w:rsidR="000407C4" w:rsidRPr="000219CB" w:rsidRDefault="000407C4" w:rsidP="00F54A6B">
      <w:pPr>
        <w:pStyle w:val="Default"/>
        <w:numPr>
          <w:ilvl w:val="0"/>
          <w:numId w:val="20"/>
        </w:numPr>
        <w:jc w:val="both"/>
        <w:rPr>
          <w:b/>
          <w:bCs/>
          <w:color w:val="auto"/>
          <w:sz w:val="23"/>
          <w:szCs w:val="23"/>
          <w:u w:val="single"/>
        </w:rPr>
      </w:pPr>
      <w:r w:rsidRPr="000219CB">
        <w:rPr>
          <w:b/>
          <w:bCs/>
          <w:color w:val="auto"/>
          <w:sz w:val="23"/>
          <w:szCs w:val="23"/>
          <w:u w:val="single"/>
        </w:rPr>
        <w:t xml:space="preserve">No Offensive Matter </w:t>
      </w:r>
      <w:r w:rsidR="00D65141" w:rsidRPr="000219CB">
        <w:rPr>
          <w:b/>
          <w:bCs/>
          <w:color w:val="auto"/>
          <w:sz w:val="23"/>
          <w:szCs w:val="23"/>
          <w:u w:val="single"/>
        </w:rPr>
        <w:t xml:space="preserve"> </w:t>
      </w:r>
    </w:p>
    <w:p w:rsidR="00126FC8" w:rsidRPr="000219CB" w:rsidRDefault="00126FC8" w:rsidP="00126FC8">
      <w:pPr>
        <w:pStyle w:val="Default"/>
        <w:ind w:left="786"/>
        <w:jc w:val="both"/>
        <w:rPr>
          <w:color w:val="auto"/>
          <w:sz w:val="23"/>
          <w:szCs w:val="23"/>
        </w:rPr>
      </w:pPr>
    </w:p>
    <w:p w:rsidR="000407C4" w:rsidRPr="000219CB" w:rsidRDefault="000407C4" w:rsidP="00126FC8">
      <w:pPr>
        <w:pStyle w:val="Default"/>
        <w:ind w:left="720" w:hanging="11"/>
        <w:jc w:val="both"/>
        <w:rPr>
          <w:color w:val="auto"/>
          <w:sz w:val="23"/>
          <w:szCs w:val="23"/>
        </w:rPr>
      </w:pPr>
      <w:r w:rsidRPr="000219CB">
        <w:rPr>
          <w:color w:val="auto"/>
          <w:sz w:val="23"/>
          <w:szCs w:val="23"/>
        </w:rPr>
        <w:t xml:space="preserve">No person shall cause or permit to wait in a parking place any motor vehicle or motor-cycle </w:t>
      </w:r>
      <w:r w:rsidR="008E6E87">
        <w:rPr>
          <w:color w:val="auto"/>
          <w:sz w:val="23"/>
          <w:szCs w:val="23"/>
        </w:rPr>
        <w:t>the</w:t>
      </w:r>
      <w:r w:rsidRPr="000219CB">
        <w:rPr>
          <w:color w:val="auto"/>
          <w:sz w:val="23"/>
          <w:szCs w:val="23"/>
        </w:rPr>
        <w:t xml:space="preserve"> carrying </w:t>
      </w:r>
      <w:r w:rsidR="008E6E87">
        <w:rPr>
          <w:color w:val="auto"/>
          <w:sz w:val="23"/>
          <w:szCs w:val="23"/>
        </w:rPr>
        <w:t xml:space="preserve">of </w:t>
      </w:r>
      <w:r w:rsidRPr="000219CB">
        <w:rPr>
          <w:color w:val="auto"/>
          <w:sz w:val="23"/>
          <w:szCs w:val="23"/>
        </w:rPr>
        <w:t>dead animals, carcasses, bones or offal which is inedible or unfit for human consumption, or any offensive or deleterious matter which is preju</w:t>
      </w:r>
      <w:r w:rsidR="008E6E87">
        <w:rPr>
          <w:color w:val="auto"/>
          <w:sz w:val="23"/>
          <w:szCs w:val="23"/>
        </w:rPr>
        <w:t>dicial to health or a nuisance, unless at the direction of the Council.</w:t>
      </w:r>
    </w:p>
    <w:p w:rsidR="00126FC8" w:rsidRPr="000219CB" w:rsidRDefault="00126FC8" w:rsidP="00126FC8">
      <w:pPr>
        <w:pStyle w:val="Default"/>
        <w:ind w:left="720" w:hanging="11"/>
        <w:jc w:val="both"/>
        <w:rPr>
          <w:color w:val="auto"/>
          <w:sz w:val="23"/>
          <w:szCs w:val="23"/>
        </w:rPr>
      </w:pPr>
    </w:p>
    <w:p w:rsidR="00126FC8" w:rsidRPr="000219CB" w:rsidRDefault="000407C4" w:rsidP="00F54A6B">
      <w:pPr>
        <w:pStyle w:val="Default"/>
        <w:numPr>
          <w:ilvl w:val="0"/>
          <w:numId w:val="20"/>
        </w:numPr>
        <w:jc w:val="both"/>
        <w:rPr>
          <w:b/>
          <w:bCs/>
          <w:color w:val="auto"/>
          <w:sz w:val="23"/>
          <w:szCs w:val="23"/>
          <w:u w:val="single"/>
        </w:rPr>
      </w:pPr>
      <w:r w:rsidRPr="000219CB">
        <w:rPr>
          <w:b/>
          <w:bCs/>
          <w:color w:val="auto"/>
          <w:sz w:val="23"/>
          <w:szCs w:val="23"/>
          <w:u w:val="single"/>
        </w:rPr>
        <w:t>Children and Animals in Vehicles</w:t>
      </w:r>
    </w:p>
    <w:p w:rsidR="000407C4" w:rsidRPr="000219CB" w:rsidRDefault="000407C4" w:rsidP="00126FC8">
      <w:pPr>
        <w:pStyle w:val="Default"/>
        <w:ind w:left="786"/>
        <w:jc w:val="both"/>
        <w:rPr>
          <w:color w:val="auto"/>
          <w:sz w:val="23"/>
          <w:szCs w:val="23"/>
        </w:rPr>
      </w:pPr>
      <w:r w:rsidRPr="000219CB">
        <w:rPr>
          <w:b/>
          <w:bCs/>
          <w:color w:val="auto"/>
          <w:sz w:val="23"/>
          <w:szCs w:val="23"/>
          <w:u w:val="single"/>
        </w:rPr>
        <w:t xml:space="preserve"> </w:t>
      </w:r>
    </w:p>
    <w:p w:rsidR="000407C4" w:rsidRPr="000219CB" w:rsidRDefault="000407C4" w:rsidP="00085EB7">
      <w:pPr>
        <w:pStyle w:val="Default"/>
        <w:ind w:left="1440" w:hanging="306"/>
        <w:jc w:val="both"/>
        <w:rPr>
          <w:color w:val="auto"/>
          <w:sz w:val="23"/>
          <w:szCs w:val="23"/>
        </w:rPr>
      </w:pPr>
      <w:r w:rsidRPr="000219CB">
        <w:rPr>
          <w:color w:val="auto"/>
          <w:sz w:val="23"/>
          <w:szCs w:val="23"/>
        </w:rPr>
        <w:t xml:space="preserve">(a) No person shall leave an unattended child in a motor vehicle or motor-cycle or caravan in a parking place to which this Order applies; </w:t>
      </w:r>
    </w:p>
    <w:p w:rsidR="000407C4" w:rsidRPr="000219CB" w:rsidRDefault="000407C4" w:rsidP="00085EB7">
      <w:pPr>
        <w:pStyle w:val="Default"/>
        <w:ind w:left="1440" w:hanging="306"/>
        <w:rPr>
          <w:color w:val="auto"/>
          <w:sz w:val="23"/>
          <w:szCs w:val="23"/>
        </w:rPr>
      </w:pPr>
    </w:p>
    <w:p w:rsidR="000407C4" w:rsidRPr="000219CB" w:rsidRDefault="000407C4" w:rsidP="00085EB7">
      <w:pPr>
        <w:pStyle w:val="Default"/>
        <w:numPr>
          <w:ilvl w:val="0"/>
          <w:numId w:val="36"/>
        </w:numPr>
        <w:ind w:left="1440" w:hanging="306"/>
        <w:jc w:val="both"/>
        <w:rPr>
          <w:color w:val="auto"/>
          <w:sz w:val="23"/>
          <w:szCs w:val="23"/>
        </w:rPr>
      </w:pPr>
      <w:r w:rsidRPr="000219CB">
        <w:rPr>
          <w:color w:val="auto"/>
          <w:sz w:val="23"/>
          <w:szCs w:val="23"/>
        </w:rPr>
        <w:t xml:space="preserve">No person shall leave a live animal in a motor vehicle or motor-cycle or caravan in a parking place to which this Order applies unless he shall have taken reasonable steps to ensure that an adequate supply of fresh air is available for such animal whilst in the motor vehicle or motor-cycle or caravan and that it is </w:t>
      </w:r>
      <w:r w:rsidRPr="000219CB">
        <w:rPr>
          <w:color w:val="auto"/>
          <w:sz w:val="23"/>
          <w:szCs w:val="23"/>
        </w:rPr>
        <w:lastRenderedPageBreak/>
        <w:t xml:space="preserve">provided with adequate water; and that the animal cannot escape from or molest persons passing near to the motor vehicle or motor-cycle or caravan. </w:t>
      </w:r>
    </w:p>
    <w:p w:rsidR="00085EB7" w:rsidRPr="000219CB" w:rsidRDefault="00085EB7" w:rsidP="00085EB7">
      <w:pPr>
        <w:pStyle w:val="Default"/>
        <w:ind w:left="1080"/>
        <w:jc w:val="both"/>
        <w:rPr>
          <w:color w:val="auto"/>
          <w:sz w:val="23"/>
          <w:szCs w:val="23"/>
        </w:rPr>
      </w:pPr>
    </w:p>
    <w:p w:rsidR="00126FC8" w:rsidRPr="000219CB" w:rsidRDefault="00E14CB1" w:rsidP="00126FC8">
      <w:pPr>
        <w:pStyle w:val="Default"/>
        <w:ind w:left="851" w:hanging="283"/>
        <w:jc w:val="both"/>
        <w:rPr>
          <w:b/>
          <w:bCs/>
          <w:color w:val="auto"/>
          <w:sz w:val="23"/>
          <w:szCs w:val="23"/>
          <w:u w:val="single"/>
        </w:rPr>
      </w:pPr>
      <w:r>
        <w:rPr>
          <w:b/>
          <w:bCs/>
          <w:color w:val="auto"/>
          <w:sz w:val="23"/>
          <w:szCs w:val="23"/>
          <w:u w:val="single"/>
        </w:rPr>
        <w:t>3</w:t>
      </w:r>
      <w:r w:rsidRPr="000219CB">
        <w:rPr>
          <w:b/>
          <w:bCs/>
          <w:color w:val="auto"/>
          <w:sz w:val="23"/>
          <w:szCs w:val="23"/>
          <w:u w:val="single"/>
        </w:rPr>
        <w:t>7</w:t>
      </w:r>
      <w:r w:rsidR="00126FC8" w:rsidRPr="000219CB">
        <w:rPr>
          <w:b/>
          <w:bCs/>
          <w:color w:val="auto"/>
          <w:sz w:val="23"/>
          <w:szCs w:val="23"/>
          <w:u w:val="single"/>
        </w:rPr>
        <w:t xml:space="preserve">. </w:t>
      </w:r>
      <w:r w:rsidR="000407C4" w:rsidRPr="000219CB">
        <w:rPr>
          <w:b/>
          <w:bCs/>
          <w:color w:val="auto"/>
          <w:sz w:val="23"/>
          <w:szCs w:val="23"/>
          <w:u w:val="single"/>
        </w:rPr>
        <w:t xml:space="preserve">Use of Horn </w:t>
      </w:r>
    </w:p>
    <w:p w:rsidR="00126FC8" w:rsidRPr="000219CB" w:rsidRDefault="00126FC8" w:rsidP="00126FC8">
      <w:pPr>
        <w:pStyle w:val="Default"/>
        <w:jc w:val="both"/>
        <w:rPr>
          <w:color w:val="auto"/>
          <w:sz w:val="23"/>
          <w:szCs w:val="23"/>
        </w:rPr>
      </w:pPr>
    </w:p>
    <w:p w:rsidR="000407C4" w:rsidRPr="000219CB" w:rsidRDefault="000407C4" w:rsidP="00126FC8">
      <w:pPr>
        <w:pStyle w:val="Default"/>
        <w:ind w:left="709"/>
        <w:jc w:val="both"/>
        <w:rPr>
          <w:color w:val="auto"/>
          <w:sz w:val="23"/>
          <w:szCs w:val="23"/>
        </w:rPr>
      </w:pPr>
      <w:r w:rsidRPr="000219CB">
        <w:rPr>
          <w:color w:val="auto"/>
          <w:sz w:val="23"/>
          <w:szCs w:val="23"/>
        </w:rPr>
        <w:t xml:space="preserve">No person using a parking place shall sound the horn or other similar audible warning instrument of any motor vehicle or motor-cycle except when about to change the position of the motor vehicle or motor-cycle in or to depart from the parking place. </w:t>
      </w:r>
    </w:p>
    <w:p w:rsidR="00126FC8" w:rsidRPr="000219CB" w:rsidRDefault="00126FC8" w:rsidP="00126FC8">
      <w:pPr>
        <w:pStyle w:val="Default"/>
        <w:ind w:left="1080" w:hanging="1080"/>
        <w:jc w:val="both"/>
        <w:rPr>
          <w:color w:val="auto"/>
          <w:sz w:val="23"/>
          <w:szCs w:val="23"/>
        </w:rPr>
      </w:pPr>
    </w:p>
    <w:p w:rsidR="00126FC8" w:rsidRPr="000219CB" w:rsidRDefault="000407C4" w:rsidP="00E14CB1">
      <w:pPr>
        <w:pStyle w:val="Default"/>
        <w:numPr>
          <w:ilvl w:val="0"/>
          <w:numId w:val="50"/>
        </w:numPr>
        <w:jc w:val="both"/>
        <w:rPr>
          <w:b/>
          <w:bCs/>
          <w:color w:val="auto"/>
          <w:sz w:val="23"/>
          <w:szCs w:val="23"/>
          <w:u w:val="single"/>
        </w:rPr>
      </w:pPr>
      <w:r w:rsidRPr="000219CB">
        <w:rPr>
          <w:b/>
          <w:bCs/>
          <w:color w:val="auto"/>
          <w:sz w:val="23"/>
          <w:szCs w:val="23"/>
          <w:u w:val="single"/>
        </w:rPr>
        <w:t>No Through Route</w:t>
      </w:r>
    </w:p>
    <w:p w:rsidR="000407C4" w:rsidRPr="000219CB" w:rsidRDefault="000407C4" w:rsidP="00126FC8">
      <w:pPr>
        <w:pStyle w:val="Default"/>
        <w:jc w:val="both"/>
        <w:rPr>
          <w:color w:val="auto"/>
          <w:sz w:val="23"/>
          <w:szCs w:val="23"/>
        </w:rPr>
      </w:pPr>
      <w:r w:rsidRPr="000219CB">
        <w:rPr>
          <w:b/>
          <w:bCs/>
          <w:color w:val="auto"/>
          <w:sz w:val="23"/>
          <w:szCs w:val="23"/>
          <w:u w:val="single"/>
        </w:rPr>
        <w:t xml:space="preserve"> </w:t>
      </w:r>
    </w:p>
    <w:p w:rsidR="000407C4" w:rsidRPr="000219CB" w:rsidRDefault="000407C4" w:rsidP="00126FC8">
      <w:pPr>
        <w:pStyle w:val="Default"/>
        <w:ind w:left="720" w:hanging="11"/>
        <w:jc w:val="both"/>
        <w:rPr>
          <w:color w:val="auto"/>
          <w:sz w:val="23"/>
          <w:szCs w:val="23"/>
        </w:rPr>
      </w:pPr>
      <w:r w:rsidRPr="000219CB">
        <w:rPr>
          <w:color w:val="auto"/>
          <w:sz w:val="23"/>
          <w:szCs w:val="23"/>
        </w:rPr>
        <w:t xml:space="preserve">No person shall use a parking place as a means of passage or proceeding from one road to another road. </w:t>
      </w:r>
    </w:p>
    <w:p w:rsidR="00126FC8" w:rsidRPr="000219CB" w:rsidRDefault="00126FC8" w:rsidP="00126FC8">
      <w:pPr>
        <w:pStyle w:val="Default"/>
        <w:ind w:left="720" w:hanging="11"/>
        <w:jc w:val="both"/>
        <w:rPr>
          <w:color w:val="auto"/>
          <w:sz w:val="23"/>
          <w:szCs w:val="23"/>
        </w:rPr>
      </w:pPr>
    </w:p>
    <w:p w:rsidR="000407C4" w:rsidRPr="000219CB" w:rsidRDefault="000407C4" w:rsidP="00E14CB1">
      <w:pPr>
        <w:pStyle w:val="Default"/>
        <w:numPr>
          <w:ilvl w:val="0"/>
          <w:numId w:val="50"/>
        </w:numPr>
        <w:jc w:val="both"/>
        <w:rPr>
          <w:b/>
          <w:bCs/>
          <w:color w:val="auto"/>
          <w:sz w:val="23"/>
          <w:szCs w:val="23"/>
          <w:u w:val="single"/>
        </w:rPr>
      </w:pPr>
      <w:r w:rsidRPr="000219CB">
        <w:rPr>
          <w:b/>
          <w:bCs/>
          <w:color w:val="auto"/>
          <w:sz w:val="23"/>
          <w:szCs w:val="23"/>
          <w:u w:val="single"/>
        </w:rPr>
        <w:t xml:space="preserve">Leaking Fuel and other matter or fluid </w:t>
      </w:r>
    </w:p>
    <w:p w:rsidR="00126FC8" w:rsidRPr="000219CB" w:rsidRDefault="00126FC8" w:rsidP="00126FC8">
      <w:pPr>
        <w:pStyle w:val="Default"/>
        <w:ind w:left="786"/>
        <w:jc w:val="both"/>
        <w:rPr>
          <w:color w:val="auto"/>
          <w:sz w:val="23"/>
          <w:szCs w:val="23"/>
        </w:rPr>
      </w:pPr>
    </w:p>
    <w:p w:rsidR="000407C4" w:rsidRPr="000219CB" w:rsidRDefault="000407C4" w:rsidP="00126FC8">
      <w:pPr>
        <w:pStyle w:val="Default"/>
        <w:ind w:left="720" w:hanging="11"/>
        <w:jc w:val="both"/>
        <w:rPr>
          <w:color w:val="auto"/>
          <w:sz w:val="23"/>
          <w:szCs w:val="23"/>
        </w:rPr>
      </w:pPr>
      <w:r w:rsidRPr="000219CB">
        <w:rPr>
          <w:color w:val="auto"/>
          <w:sz w:val="23"/>
          <w:szCs w:val="23"/>
        </w:rPr>
        <w:t xml:space="preserve">No person shall cause or permit to wait in a parking place any motor vehicle, motor-cycle or caravan leaking oil, petrol or other fuel, radiator water or coolant or waste water. </w:t>
      </w:r>
    </w:p>
    <w:p w:rsidR="00126FC8" w:rsidRPr="000219CB" w:rsidRDefault="00126FC8" w:rsidP="000407C4">
      <w:pPr>
        <w:pStyle w:val="Default"/>
        <w:ind w:left="720" w:hanging="720"/>
        <w:jc w:val="both"/>
        <w:rPr>
          <w:color w:val="auto"/>
          <w:sz w:val="23"/>
          <w:szCs w:val="23"/>
        </w:rPr>
      </w:pPr>
    </w:p>
    <w:p w:rsidR="000407C4" w:rsidRPr="000219CB" w:rsidRDefault="000407C4" w:rsidP="00E14CB1">
      <w:pPr>
        <w:pStyle w:val="Default"/>
        <w:numPr>
          <w:ilvl w:val="0"/>
          <w:numId w:val="50"/>
        </w:numPr>
        <w:jc w:val="both"/>
        <w:rPr>
          <w:b/>
          <w:bCs/>
          <w:color w:val="auto"/>
          <w:sz w:val="23"/>
          <w:szCs w:val="23"/>
          <w:u w:val="single"/>
        </w:rPr>
      </w:pPr>
      <w:r w:rsidRPr="000219CB">
        <w:rPr>
          <w:b/>
          <w:bCs/>
          <w:color w:val="auto"/>
          <w:sz w:val="23"/>
          <w:szCs w:val="23"/>
          <w:u w:val="single"/>
        </w:rPr>
        <w:t xml:space="preserve">Other Uses, Unruly and Offensive Behaviour </w:t>
      </w:r>
    </w:p>
    <w:p w:rsidR="00126FC8" w:rsidRPr="000219CB" w:rsidRDefault="00126FC8" w:rsidP="00126FC8">
      <w:pPr>
        <w:pStyle w:val="Default"/>
        <w:ind w:left="786"/>
        <w:jc w:val="both"/>
        <w:rPr>
          <w:color w:val="auto"/>
          <w:sz w:val="23"/>
          <w:szCs w:val="23"/>
        </w:rPr>
      </w:pPr>
    </w:p>
    <w:p w:rsidR="000407C4" w:rsidRPr="000219CB" w:rsidRDefault="000407C4" w:rsidP="00B26897">
      <w:pPr>
        <w:pStyle w:val="Default"/>
        <w:ind w:left="720" w:hanging="11"/>
        <w:jc w:val="both"/>
        <w:rPr>
          <w:color w:val="auto"/>
          <w:sz w:val="23"/>
          <w:szCs w:val="23"/>
        </w:rPr>
      </w:pPr>
      <w:r w:rsidRPr="000219CB">
        <w:rPr>
          <w:color w:val="auto"/>
          <w:sz w:val="23"/>
          <w:szCs w:val="23"/>
        </w:rPr>
        <w:t xml:space="preserve">No person shall in a parking place:- </w:t>
      </w:r>
    </w:p>
    <w:p w:rsidR="00126FC8" w:rsidRPr="000219CB" w:rsidRDefault="00126FC8" w:rsidP="00B26897">
      <w:pPr>
        <w:pStyle w:val="Default"/>
        <w:ind w:hanging="11"/>
        <w:jc w:val="both"/>
        <w:rPr>
          <w:color w:val="auto"/>
          <w:sz w:val="23"/>
          <w:szCs w:val="23"/>
        </w:rPr>
      </w:pPr>
    </w:p>
    <w:p w:rsidR="00B26897" w:rsidRPr="000219CB" w:rsidRDefault="000407C4" w:rsidP="00085EB7">
      <w:pPr>
        <w:pStyle w:val="ListParagraph"/>
        <w:numPr>
          <w:ilvl w:val="0"/>
          <w:numId w:val="39"/>
        </w:numPr>
        <w:ind w:left="1418" w:hanging="284"/>
        <w:rPr>
          <w:rFonts w:ascii="Times New Roman" w:hAnsi="Times New Roman"/>
          <w:sz w:val="23"/>
          <w:szCs w:val="23"/>
        </w:rPr>
      </w:pPr>
      <w:r w:rsidRPr="000219CB">
        <w:rPr>
          <w:rFonts w:ascii="Times New Roman" w:hAnsi="Times New Roman"/>
          <w:sz w:val="23"/>
          <w:szCs w:val="23"/>
        </w:rPr>
        <w:t xml:space="preserve">wantonly shout or otherwise make any loud noise to the disturbance or annoyance of users of the parking place or residents of premises in the neighbourhood; </w:t>
      </w:r>
    </w:p>
    <w:p w:rsidR="00B26897" w:rsidRPr="000219CB" w:rsidRDefault="00B26897" w:rsidP="00085EB7">
      <w:pPr>
        <w:pStyle w:val="ListParagraph"/>
        <w:ind w:left="1418" w:hanging="284"/>
        <w:rPr>
          <w:rFonts w:ascii="Times New Roman" w:hAnsi="Times New Roman"/>
          <w:sz w:val="23"/>
          <w:szCs w:val="23"/>
        </w:rPr>
      </w:pPr>
    </w:p>
    <w:p w:rsidR="00B26897" w:rsidRPr="000219CB" w:rsidRDefault="000407C4" w:rsidP="00085EB7">
      <w:pPr>
        <w:pStyle w:val="ListParagraph"/>
        <w:numPr>
          <w:ilvl w:val="0"/>
          <w:numId w:val="39"/>
        </w:numPr>
        <w:ind w:left="1418" w:hanging="284"/>
        <w:rPr>
          <w:rFonts w:ascii="Times New Roman" w:hAnsi="Times New Roman"/>
          <w:sz w:val="23"/>
          <w:szCs w:val="23"/>
        </w:rPr>
      </w:pPr>
      <w:r w:rsidRPr="000219CB">
        <w:rPr>
          <w:rFonts w:ascii="Times New Roman" w:hAnsi="Times New Roman"/>
          <w:sz w:val="23"/>
          <w:szCs w:val="23"/>
        </w:rPr>
        <w:t xml:space="preserve">use any threatening, abusive or insulting language, gesture or conduct with intent to put any person in fear or so as to occasion a breach of the peace or whereby a breach of the peace is likely to be occasioned; </w:t>
      </w:r>
    </w:p>
    <w:p w:rsidR="00B26897" w:rsidRPr="000219CB" w:rsidRDefault="00B26897" w:rsidP="00085EB7">
      <w:pPr>
        <w:pStyle w:val="ListParagraph"/>
        <w:ind w:left="1418" w:hanging="284"/>
        <w:rPr>
          <w:rFonts w:ascii="Times New Roman" w:hAnsi="Times New Roman"/>
          <w:sz w:val="23"/>
          <w:szCs w:val="23"/>
        </w:rPr>
      </w:pPr>
    </w:p>
    <w:p w:rsidR="00B26897" w:rsidRPr="000219CB" w:rsidRDefault="000407C4" w:rsidP="00085EB7">
      <w:pPr>
        <w:pStyle w:val="ListParagraph"/>
        <w:numPr>
          <w:ilvl w:val="0"/>
          <w:numId w:val="39"/>
        </w:numPr>
        <w:ind w:left="1418" w:hanging="284"/>
        <w:rPr>
          <w:rFonts w:ascii="Times New Roman" w:hAnsi="Times New Roman"/>
          <w:sz w:val="23"/>
          <w:szCs w:val="23"/>
        </w:rPr>
      </w:pPr>
      <w:r w:rsidRPr="000219CB">
        <w:rPr>
          <w:rFonts w:ascii="Times New Roman" w:hAnsi="Times New Roman"/>
          <w:sz w:val="23"/>
          <w:szCs w:val="23"/>
        </w:rPr>
        <w:t xml:space="preserve">use or display any indecent or offensive or obscene gesture or language; </w:t>
      </w:r>
    </w:p>
    <w:p w:rsidR="00B26897" w:rsidRPr="000219CB" w:rsidRDefault="00B26897" w:rsidP="00085EB7">
      <w:pPr>
        <w:pStyle w:val="ListParagraph"/>
        <w:ind w:left="1418" w:hanging="284"/>
        <w:rPr>
          <w:rFonts w:ascii="Times New Roman" w:hAnsi="Times New Roman"/>
          <w:sz w:val="23"/>
          <w:szCs w:val="23"/>
        </w:rPr>
      </w:pPr>
    </w:p>
    <w:p w:rsidR="00B26897" w:rsidRPr="000219CB" w:rsidRDefault="000407C4" w:rsidP="00085EB7">
      <w:pPr>
        <w:pStyle w:val="ListParagraph"/>
        <w:numPr>
          <w:ilvl w:val="0"/>
          <w:numId w:val="39"/>
        </w:numPr>
        <w:ind w:left="1418" w:hanging="284"/>
        <w:rPr>
          <w:rFonts w:ascii="Times New Roman" w:hAnsi="Times New Roman"/>
          <w:sz w:val="23"/>
          <w:szCs w:val="23"/>
        </w:rPr>
      </w:pPr>
      <w:r w:rsidRPr="000219CB">
        <w:rPr>
          <w:rFonts w:ascii="Times New Roman" w:hAnsi="Times New Roman"/>
          <w:sz w:val="23"/>
          <w:szCs w:val="23"/>
        </w:rPr>
        <w:t xml:space="preserve">light or cause or permit to be lit any fire or barbecue except in those parking places where picnicking is permitted (as identified in Schedule 1); </w:t>
      </w:r>
      <w:proofErr w:type="spellStart"/>
      <w:r w:rsidR="008E6E87">
        <w:rPr>
          <w:rFonts w:ascii="Times New Roman" w:hAnsi="Times New Roman"/>
          <w:sz w:val="23"/>
          <w:szCs w:val="23"/>
        </w:rPr>
        <w:t>and,</w:t>
      </w:r>
      <w:r w:rsidRPr="000219CB">
        <w:rPr>
          <w:rFonts w:ascii="Times New Roman" w:hAnsi="Times New Roman"/>
          <w:sz w:val="23"/>
          <w:szCs w:val="23"/>
        </w:rPr>
        <w:t>where</w:t>
      </w:r>
      <w:proofErr w:type="spellEnd"/>
      <w:r w:rsidRPr="000219CB">
        <w:rPr>
          <w:rFonts w:ascii="Times New Roman" w:hAnsi="Times New Roman"/>
          <w:sz w:val="23"/>
          <w:szCs w:val="23"/>
        </w:rPr>
        <w:t xml:space="preserve"> picnicking is permitted (as identified in Schedule 1), cause or permit any fire or barbecue to become a danger or nuisance to users of the parking place or residents of premises in the neighbourhood</w:t>
      </w:r>
      <w:r w:rsidR="00E21337" w:rsidRPr="000219CB">
        <w:rPr>
          <w:rFonts w:ascii="Times New Roman" w:hAnsi="Times New Roman"/>
          <w:sz w:val="23"/>
          <w:szCs w:val="23"/>
        </w:rPr>
        <w:t xml:space="preserve"> or to the surrounding vegetation</w:t>
      </w:r>
      <w:r w:rsidRPr="000219CB">
        <w:rPr>
          <w:rFonts w:ascii="Times New Roman" w:hAnsi="Times New Roman"/>
          <w:sz w:val="23"/>
          <w:szCs w:val="23"/>
        </w:rPr>
        <w:t xml:space="preserve">, and before leaving the parking place they shall fully and effectively extinguish it and clear away all traces; </w:t>
      </w:r>
    </w:p>
    <w:p w:rsidR="00B26897" w:rsidRPr="000219CB" w:rsidRDefault="00B26897" w:rsidP="00B26897">
      <w:pPr>
        <w:pStyle w:val="ListParagraph"/>
        <w:rPr>
          <w:rFonts w:ascii="Times New Roman" w:hAnsi="Times New Roman"/>
          <w:sz w:val="23"/>
          <w:szCs w:val="23"/>
        </w:rPr>
      </w:pPr>
    </w:p>
    <w:p w:rsidR="00B26897" w:rsidRPr="000219CB" w:rsidRDefault="000407C4" w:rsidP="00085EB7">
      <w:pPr>
        <w:pStyle w:val="ListParagraph"/>
        <w:numPr>
          <w:ilvl w:val="0"/>
          <w:numId w:val="39"/>
        </w:numPr>
        <w:ind w:left="1418" w:hanging="284"/>
        <w:rPr>
          <w:rFonts w:ascii="Times New Roman" w:hAnsi="Times New Roman"/>
          <w:sz w:val="23"/>
          <w:szCs w:val="23"/>
        </w:rPr>
      </w:pPr>
      <w:r w:rsidRPr="000219CB">
        <w:rPr>
          <w:rFonts w:ascii="Times New Roman" w:hAnsi="Times New Roman"/>
          <w:sz w:val="23"/>
          <w:szCs w:val="23"/>
        </w:rPr>
        <w:t xml:space="preserve">play or take part in any game nor cause or permit any child or young person to do so except in those parking places where picnicking is permitted (as identified in Schedule 1); </w:t>
      </w:r>
    </w:p>
    <w:p w:rsidR="00B26897" w:rsidRPr="000219CB" w:rsidRDefault="00B26897" w:rsidP="00B26897">
      <w:pPr>
        <w:pStyle w:val="ListParagraph"/>
        <w:ind w:hanging="11"/>
        <w:rPr>
          <w:rFonts w:ascii="Times New Roman" w:hAnsi="Times New Roman"/>
          <w:sz w:val="23"/>
          <w:szCs w:val="23"/>
        </w:rPr>
      </w:pPr>
    </w:p>
    <w:p w:rsidR="00B26897" w:rsidRPr="000219CB" w:rsidRDefault="000407C4" w:rsidP="00F2079F">
      <w:pPr>
        <w:pStyle w:val="ListParagraph"/>
        <w:numPr>
          <w:ilvl w:val="0"/>
          <w:numId w:val="39"/>
        </w:numPr>
        <w:ind w:left="1418" w:hanging="284"/>
        <w:rPr>
          <w:rFonts w:ascii="Times New Roman" w:hAnsi="Times New Roman"/>
          <w:sz w:val="23"/>
          <w:szCs w:val="23"/>
        </w:rPr>
      </w:pPr>
      <w:r w:rsidRPr="000219CB">
        <w:rPr>
          <w:rFonts w:ascii="Times New Roman" w:hAnsi="Times New Roman"/>
          <w:sz w:val="23"/>
          <w:szCs w:val="23"/>
        </w:rPr>
        <w:t xml:space="preserve">where picnicking is permitted (as identified in Schedule 1), cause or permit games played to become a danger or nuisance to users of the parking place or residents of premises in the neighbourhood; </w:t>
      </w:r>
    </w:p>
    <w:p w:rsidR="00B26897" w:rsidRPr="000219CB" w:rsidRDefault="00B26897" w:rsidP="00F2079F">
      <w:pPr>
        <w:pStyle w:val="ListParagraph"/>
        <w:ind w:left="1418" w:hanging="284"/>
        <w:rPr>
          <w:rFonts w:ascii="Times New Roman" w:hAnsi="Times New Roman"/>
          <w:sz w:val="23"/>
          <w:szCs w:val="23"/>
        </w:rPr>
      </w:pPr>
    </w:p>
    <w:p w:rsidR="00B26897" w:rsidRPr="000219CB" w:rsidRDefault="000407C4" w:rsidP="00F2079F">
      <w:pPr>
        <w:pStyle w:val="ListParagraph"/>
        <w:numPr>
          <w:ilvl w:val="0"/>
          <w:numId w:val="39"/>
        </w:numPr>
        <w:ind w:left="1418" w:hanging="284"/>
        <w:rPr>
          <w:rFonts w:ascii="Times New Roman" w:hAnsi="Times New Roman"/>
          <w:sz w:val="23"/>
          <w:szCs w:val="23"/>
        </w:rPr>
      </w:pPr>
      <w:r w:rsidRPr="000219CB">
        <w:rPr>
          <w:rFonts w:ascii="Times New Roman" w:hAnsi="Times New Roman"/>
          <w:sz w:val="23"/>
          <w:szCs w:val="23"/>
        </w:rPr>
        <w:t xml:space="preserve"> drive, chip or pitch a hard golf ball; </w:t>
      </w:r>
    </w:p>
    <w:p w:rsidR="00B26897" w:rsidRPr="000219CB" w:rsidRDefault="00B26897" w:rsidP="00F2079F">
      <w:pPr>
        <w:pStyle w:val="ListParagraph"/>
        <w:ind w:left="1418" w:hanging="284"/>
        <w:rPr>
          <w:rFonts w:ascii="Times New Roman" w:hAnsi="Times New Roman"/>
          <w:sz w:val="23"/>
          <w:szCs w:val="23"/>
        </w:rPr>
      </w:pPr>
    </w:p>
    <w:p w:rsidR="00B26897" w:rsidRPr="000219CB" w:rsidRDefault="000407C4" w:rsidP="00F2079F">
      <w:pPr>
        <w:pStyle w:val="ListParagraph"/>
        <w:numPr>
          <w:ilvl w:val="0"/>
          <w:numId w:val="39"/>
        </w:numPr>
        <w:ind w:left="1418" w:hanging="284"/>
        <w:rPr>
          <w:rFonts w:ascii="Times New Roman" w:hAnsi="Times New Roman"/>
          <w:sz w:val="23"/>
          <w:szCs w:val="23"/>
        </w:rPr>
      </w:pPr>
      <w:r w:rsidRPr="000219CB">
        <w:rPr>
          <w:rFonts w:ascii="Times New Roman" w:hAnsi="Times New Roman"/>
          <w:sz w:val="23"/>
          <w:szCs w:val="23"/>
        </w:rPr>
        <w:lastRenderedPageBreak/>
        <w:t xml:space="preserve">throw or discharge any missile in such a manner as to cause danger or nuisance to users of the parking place or residents of premises in the neighbourhood; </w:t>
      </w:r>
    </w:p>
    <w:p w:rsidR="00B26897" w:rsidRPr="000219CB" w:rsidRDefault="00B26897" w:rsidP="00F2079F">
      <w:pPr>
        <w:pStyle w:val="ListParagraph"/>
        <w:ind w:left="1418" w:hanging="284"/>
        <w:rPr>
          <w:rFonts w:ascii="Times New Roman" w:hAnsi="Times New Roman"/>
          <w:sz w:val="23"/>
          <w:szCs w:val="23"/>
        </w:rPr>
      </w:pPr>
    </w:p>
    <w:p w:rsidR="00B26897" w:rsidRPr="000219CB" w:rsidRDefault="000407C4" w:rsidP="00F2079F">
      <w:pPr>
        <w:pStyle w:val="ListParagraph"/>
        <w:numPr>
          <w:ilvl w:val="0"/>
          <w:numId w:val="39"/>
        </w:numPr>
        <w:ind w:left="1418" w:hanging="284"/>
        <w:rPr>
          <w:rFonts w:ascii="Times New Roman" w:hAnsi="Times New Roman"/>
          <w:sz w:val="23"/>
          <w:szCs w:val="23"/>
        </w:rPr>
      </w:pPr>
      <w:r w:rsidRPr="000219CB">
        <w:rPr>
          <w:rFonts w:ascii="Times New Roman" w:hAnsi="Times New Roman"/>
          <w:sz w:val="23"/>
          <w:szCs w:val="23"/>
        </w:rPr>
        <w:t xml:space="preserve">fly any kite in such a manner as to cause danger or nuisance to users of the parking place or residents of premises in the neighbourhood; </w:t>
      </w:r>
    </w:p>
    <w:p w:rsidR="00B26897" w:rsidRPr="000219CB" w:rsidRDefault="00B26897" w:rsidP="00B26897">
      <w:pPr>
        <w:pStyle w:val="ListParagraph"/>
        <w:ind w:hanging="11"/>
        <w:rPr>
          <w:rFonts w:ascii="Times New Roman" w:hAnsi="Times New Roman"/>
          <w:sz w:val="23"/>
          <w:szCs w:val="23"/>
        </w:rPr>
      </w:pPr>
    </w:p>
    <w:p w:rsidR="00B26897" w:rsidRPr="000219CB" w:rsidRDefault="007F429E" w:rsidP="00F2079F">
      <w:pPr>
        <w:pStyle w:val="ListParagraph"/>
        <w:numPr>
          <w:ilvl w:val="0"/>
          <w:numId w:val="39"/>
        </w:numPr>
        <w:ind w:left="1418" w:hanging="284"/>
        <w:rPr>
          <w:rFonts w:ascii="Times New Roman" w:hAnsi="Times New Roman"/>
          <w:sz w:val="23"/>
          <w:szCs w:val="23"/>
        </w:rPr>
      </w:pPr>
      <w:r w:rsidRPr="000219CB">
        <w:rPr>
          <w:rFonts w:ascii="Times New Roman" w:hAnsi="Times New Roman"/>
          <w:sz w:val="23"/>
          <w:szCs w:val="23"/>
        </w:rPr>
        <w:t xml:space="preserve">ride, drive or use any vehicle powered by the wind whether by means of a kite, sail, windsurfer rig or otherwise; </w:t>
      </w:r>
    </w:p>
    <w:p w:rsidR="00B26897" w:rsidRPr="000219CB" w:rsidRDefault="00B26897" w:rsidP="00F2079F">
      <w:pPr>
        <w:pStyle w:val="ListParagraph"/>
        <w:ind w:left="1418" w:hanging="284"/>
        <w:rPr>
          <w:rFonts w:ascii="Times New Roman" w:hAnsi="Times New Roman"/>
          <w:sz w:val="23"/>
          <w:szCs w:val="23"/>
        </w:rPr>
      </w:pPr>
    </w:p>
    <w:p w:rsidR="00B26897" w:rsidRPr="000219CB" w:rsidRDefault="007F429E" w:rsidP="00F2079F">
      <w:pPr>
        <w:pStyle w:val="ListParagraph"/>
        <w:numPr>
          <w:ilvl w:val="0"/>
          <w:numId w:val="39"/>
        </w:numPr>
        <w:ind w:left="1418" w:hanging="284"/>
        <w:rPr>
          <w:rFonts w:ascii="Times New Roman" w:hAnsi="Times New Roman"/>
          <w:sz w:val="23"/>
          <w:szCs w:val="23"/>
        </w:rPr>
      </w:pPr>
      <w:r w:rsidRPr="000219CB">
        <w:rPr>
          <w:rFonts w:ascii="Times New Roman" w:hAnsi="Times New Roman"/>
          <w:sz w:val="23"/>
          <w:szCs w:val="23"/>
        </w:rPr>
        <w:t xml:space="preserve">release any power-driven, jet-propelled or rocket-propelled model aircraft for flight or control the flight of such an aircraft; </w:t>
      </w:r>
    </w:p>
    <w:p w:rsidR="00B26897" w:rsidRPr="000219CB" w:rsidRDefault="00B26897" w:rsidP="00F2079F">
      <w:pPr>
        <w:pStyle w:val="ListParagraph"/>
        <w:ind w:left="1418" w:hanging="284"/>
        <w:rPr>
          <w:rFonts w:ascii="Times New Roman" w:hAnsi="Times New Roman"/>
          <w:sz w:val="23"/>
          <w:szCs w:val="23"/>
        </w:rPr>
      </w:pPr>
    </w:p>
    <w:p w:rsidR="00B26897" w:rsidRPr="000219CB" w:rsidRDefault="007F429E" w:rsidP="00F2079F">
      <w:pPr>
        <w:pStyle w:val="ListParagraph"/>
        <w:numPr>
          <w:ilvl w:val="0"/>
          <w:numId w:val="39"/>
        </w:numPr>
        <w:ind w:left="1418"/>
        <w:rPr>
          <w:rFonts w:ascii="Times New Roman" w:hAnsi="Times New Roman"/>
          <w:sz w:val="23"/>
          <w:szCs w:val="23"/>
        </w:rPr>
      </w:pPr>
      <w:r w:rsidRPr="000219CB">
        <w:rPr>
          <w:rFonts w:ascii="Times New Roman" w:hAnsi="Times New Roman"/>
          <w:sz w:val="23"/>
          <w:szCs w:val="23"/>
        </w:rPr>
        <w:t xml:space="preserve">cause any power-driven, jet-propelled or rocket-propelled model aircraft to take off or land; </w:t>
      </w:r>
    </w:p>
    <w:p w:rsidR="00B26897" w:rsidRPr="000219CB" w:rsidRDefault="00B26897" w:rsidP="00F2079F">
      <w:pPr>
        <w:pStyle w:val="ListParagraph"/>
        <w:ind w:left="1418" w:hanging="284"/>
        <w:rPr>
          <w:rFonts w:ascii="Times New Roman" w:hAnsi="Times New Roman"/>
          <w:sz w:val="23"/>
          <w:szCs w:val="23"/>
        </w:rPr>
      </w:pPr>
    </w:p>
    <w:p w:rsidR="00B26897" w:rsidRPr="000219CB" w:rsidRDefault="007F429E" w:rsidP="00F2079F">
      <w:pPr>
        <w:pStyle w:val="ListParagraph"/>
        <w:numPr>
          <w:ilvl w:val="0"/>
          <w:numId w:val="39"/>
        </w:numPr>
        <w:ind w:left="1418" w:hanging="284"/>
        <w:rPr>
          <w:rFonts w:ascii="Times New Roman" w:hAnsi="Times New Roman"/>
          <w:sz w:val="23"/>
          <w:szCs w:val="23"/>
        </w:rPr>
      </w:pPr>
      <w:r w:rsidRPr="000219CB">
        <w:rPr>
          <w:rFonts w:ascii="Times New Roman" w:hAnsi="Times New Roman"/>
          <w:sz w:val="23"/>
          <w:szCs w:val="23"/>
        </w:rPr>
        <w:t xml:space="preserve"> release or operate any power-driven model car or other model vehicle or control such a car or vehicle; </w:t>
      </w:r>
    </w:p>
    <w:p w:rsidR="00B26897" w:rsidRPr="000219CB" w:rsidRDefault="00B26897" w:rsidP="00F2079F">
      <w:pPr>
        <w:pStyle w:val="ListParagraph"/>
        <w:ind w:left="1418" w:hanging="11"/>
        <w:rPr>
          <w:rFonts w:ascii="Times New Roman" w:hAnsi="Times New Roman"/>
          <w:sz w:val="23"/>
          <w:szCs w:val="23"/>
        </w:rPr>
      </w:pPr>
    </w:p>
    <w:p w:rsidR="000407C4" w:rsidRPr="000219CB" w:rsidRDefault="000407C4" w:rsidP="00F2079F">
      <w:pPr>
        <w:pStyle w:val="ListParagraph"/>
        <w:numPr>
          <w:ilvl w:val="0"/>
          <w:numId w:val="39"/>
        </w:numPr>
        <w:ind w:left="1418"/>
      </w:pPr>
      <w:proofErr w:type="gramStart"/>
      <w:r w:rsidRPr="000219CB">
        <w:rPr>
          <w:rFonts w:ascii="Times New Roman" w:hAnsi="Times New Roman"/>
          <w:sz w:val="23"/>
          <w:szCs w:val="23"/>
        </w:rPr>
        <w:t>light</w:t>
      </w:r>
      <w:proofErr w:type="gramEnd"/>
      <w:r w:rsidRPr="000219CB">
        <w:rPr>
          <w:rFonts w:ascii="Times New Roman" w:hAnsi="Times New Roman"/>
          <w:sz w:val="23"/>
          <w:szCs w:val="23"/>
        </w:rPr>
        <w:t xml:space="preserve">, let off or discharge any firework without the written consent of the Council. </w:t>
      </w:r>
    </w:p>
    <w:p w:rsidR="000407C4" w:rsidRPr="000219CB" w:rsidRDefault="000407C4" w:rsidP="00F2079F">
      <w:pPr>
        <w:tabs>
          <w:tab w:val="left" w:pos="426"/>
        </w:tabs>
        <w:ind w:left="426"/>
        <w:rPr>
          <w:rFonts w:ascii="Times New Roman" w:hAnsi="Times New Roman"/>
          <w:sz w:val="23"/>
          <w:szCs w:val="23"/>
        </w:rPr>
      </w:pPr>
      <w:r w:rsidRPr="000219CB">
        <w:rPr>
          <w:rFonts w:ascii="Times New Roman" w:hAnsi="Times New Roman"/>
          <w:sz w:val="23"/>
          <w:szCs w:val="23"/>
        </w:rPr>
        <w:t xml:space="preserve">For the purposes of this Article: </w:t>
      </w:r>
    </w:p>
    <w:p w:rsidR="000407C4" w:rsidRPr="000219CB" w:rsidRDefault="000407C4" w:rsidP="00F2079F">
      <w:pPr>
        <w:ind w:left="1134"/>
        <w:rPr>
          <w:rFonts w:ascii="Times New Roman" w:hAnsi="Times New Roman"/>
          <w:sz w:val="23"/>
          <w:szCs w:val="23"/>
        </w:rPr>
      </w:pPr>
      <w:r w:rsidRPr="000219CB">
        <w:rPr>
          <w:rFonts w:ascii="Times New Roman" w:hAnsi="Times New Roman"/>
          <w:sz w:val="23"/>
          <w:szCs w:val="23"/>
        </w:rPr>
        <w:t>“</w:t>
      </w:r>
      <w:proofErr w:type="gramStart"/>
      <w:r w:rsidRPr="000219CB">
        <w:rPr>
          <w:rFonts w:ascii="Times New Roman" w:hAnsi="Times New Roman"/>
          <w:sz w:val="23"/>
          <w:szCs w:val="23"/>
        </w:rPr>
        <w:t>model</w:t>
      </w:r>
      <w:proofErr w:type="gramEnd"/>
      <w:r w:rsidRPr="000219CB">
        <w:rPr>
          <w:rFonts w:ascii="Times New Roman" w:hAnsi="Times New Roman"/>
          <w:sz w:val="23"/>
          <w:szCs w:val="23"/>
        </w:rPr>
        <w:t xml:space="preserve"> aircraft” means an aircraft which either weighs not more than 7 kilograms without its fuel or is for the time being exempted (as a model aircraft) from the provisions of any Air Navigation Order for the time being in force; </w:t>
      </w:r>
    </w:p>
    <w:p w:rsidR="000407C4" w:rsidRPr="000219CB" w:rsidRDefault="000407C4" w:rsidP="00F2079F">
      <w:pPr>
        <w:ind w:left="1134"/>
        <w:rPr>
          <w:rFonts w:ascii="Times New Roman" w:hAnsi="Times New Roman"/>
          <w:sz w:val="23"/>
          <w:szCs w:val="23"/>
        </w:rPr>
      </w:pPr>
      <w:r w:rsidRPr="000219CB">
        <w:rPr>
          <w:rFonts w:ascii="Times New Roman" w:hAnsi="Times New Roman"/>
          <w:sz w:val="23"/>
          <w:szCs w:val="23"/>
        </w:rPr>
        <w:t xml:space="preserve">“power-driven” means driven by the combustion of petrol vapour or other combustible vapour or other combustible; </w:t>
      </w:r>
    </w:p>
    <w:p w:rsidR="000407C4" w:rsidRPr="000219CB" w:rsidRDefault="000407C4" w:rsidP="00F2079F">
      <w:pPr>
        <w:ind w:left="1134"/>
        <w:rPr>
          <w:rFonts w:ascii="Times New Roman" w:hAnsi="Times New Roman"/>
          <w:sz w:val="23"/>
          <w:szCs w:val="23"/>
        </w:rPr>
      </w:pPr>
      <w:r w:rsidRPr="000219CB">
        <w:rPr>
          <w:rFonts w:ascii="Times New Roman" w:hAnsi="Times New Roman"/>
          <w:sz w:val="23"/>
          <w:szCs w:val="23"/>
        </w:rPr>
        <w:t>"</w:t>
      </w:r>
      <w:proofErr w:type="gramStart"/>
      <w:r w:rsidRPr="000219CB">
        <w:rPr>
          <w:rFonts w:ascii="Times New Roman" w:hAnsi="Times New Roman"/>
          <w:sz w:val="23"/>
          <w:szCs w:val="23"/>
        </w:rPr>
        <w:t>jet-propelled</w:t>
      </w:r>
      <w:proofErr w:type="gramEnd"/>
      <w:r w:rsidRPr="000219CB">
        <w:rPr>
          <w:rFonts w:ascii="Times New Roman" w:hAnsi="Times New Roman"/>
          <w:sz w:val="23"/>
          <w:szCs w:val="23"/>
        </w:rPr>
        <w:t xml:space="preserve"> or rocket-propelled" means driven by jet propulsion or by means of a rocket. </w:t>
      </w:r>
    </w:p>
    <w:p w:rsidR="000407C4" w:rsidRPr="000219CB" w:rsidRDefault="000407C4" w:rsidP="00E14CB1">
      <w:pPr>
        <w:pStyle w:val="Default"/>
        <w:numPr>
          <w:ilvl w:val="0"/>
          <w:numId w:val="50"/>
        </w:numPr>
        <w:jc w:val="both"/>
        <w:rPr>
          <w:b/>
          <w:bCs/>
          <w:color w:val="auto"/>
          <w:sz w:val="23"/>
          <w:szCs w:val="23"/>
          <w:u w:val="single"/>
        </w:rPr>
      </w:pPr>
      <w:r w:rsidRPr="000219CB">
        <w:rPr>
          <w:b/>
          <w:bCs/>
          <w:color w:val="auto"/>
          <w:sz w:val="23"/>
          <w:szCs w:val="23"/>
          <w:u w:val="single"/>
        </w:rPr>
        <w:t xml:space="preserve">No Tents, Booths etc. </w:t>
      </w:r>
    </w:p>
    <w:p w:rsidR="00B26897" w:rsidRPr="000219CB" w:rsidRDefault="00B26897" w:rsidP="00B26897">
      <w:pPr>
        <w:pStyle w:val="Default"/>
        <w:ind w:left="786"/>
        <w:jc w:val="both"/>
        <w:rPr>
          <w:color w:val="auto"/>
          <w:sz w:val="23"/>
          <w:szCs w:val="23"/>
        </w:rPr>
      </w:pPr>
    </w:p>
    <w:p w:rsidR="000407C4" w:rsidRPr="000219CB" w:rsidRDefault="000407C4" w:rsidP="00F2079F">
      <w:pPr>
        <w:pStyle w:val="Default"/>
        <w:tabs>
          <w:tab w:val="left" w:pos="709"/>
        </w:tabs>
        <w:ind w:left="709"/>
        <w:jc w:val="both"/>
        <w:rPr>
          <w:color w:val="auto"/>
          <w:sz w:val="23"/>
          <w:szCs w:val="23"/>
        </w:rPr>
      </w:pPr>
      <w:r w:rsidRPr="000219CB">
        <w:rPr>
          <w:color w:val="auto"/>
          <w:sz w:val="23"/>
          <w:szCs w:val="23"/>
        </w:rPr>
        <w:t>In a parking place no person shall without the written consent of the Council first obtained (on such terms as the Council may reasonably require including terms as to payment of fees (not limited to those prescribed in this Order), insurance, indemnity and termination and removal</w:t>
      </w:r>
      <w:r w:rsidR="008E6E87">
        <w:rPr>
          <w:color w:val="auto"/>
          <w:sz w:val="23"/>
          <w:szCs w:val="23"/>
        </w:rPr>
        <w:t>)</w:t>
      </w:r>
      <w:r w:rsidRPr="000219CB">
        <w:rPr>
          <w:color w:val="auto"/>
          <w:sz w:val="23"/>
          <w:szCs w:val="23"/>
        </w:rPr>
        <w:t xml:space="preserve">:- </w:t>
      </w:r>
    </w:p>
    <w:p w:rsidR="00B26897" w:rsidRPr="000219CB" w:rsidRDefault="00B26897" w:rsidP="00B26897">
      <w:pPr>
        <w:pStyle w:val="Default"/>
        <w:ind w:left="426"/>
        <w:jc w:val="both"/>
        <w:rPr>
          <w:color w:val="auto"/>
          <w:sz w:val="23"/>
          <w:szCs w:val="23"/>
        </w:rPr>
      </w:pPr>
    </w:p>
    <w:p w:rsidR="00B26897" w:rsidRPr="000219CB" w:rsidRDefault="000407C4" w:rsidP="00B26897">
      <w:pPr>
        <w:pStyle w:val="Default"/>
        <w:ind w:left="1440" w:hanging="720"/>
        <w:jc w:val="both"/>
        <w:rPr>
          <w:color w:val="auto"/>
          <w:sz w:val="23"/>
          <w:szCs w:val="23"/>
        </w:rPr>
      </w:pPr>
      <w:r w:rsidRPr="000219CB">
        <w:rPr>
          <w:color w:val="auto"/>
          <w:sz w:val="23"/>
          <w:szCs w:val="23"/>
        </w:rPr>
        <w:t xml:space="preserve">(a) </w:t>
      </w:r>
      <w:proofErr w:type="gramStart"/>
      <w:r w:rsidRPr="000219CB">
        <w:rPr>
          <w:color w:val="auto"/>
          <w:sz w:val="23"/>
          <w:szCs w:val="23"/>
        </w:rPr>
        <w:t>erect</w:t>
      </w:r>
      <w:proofErr w:type="gramEnd"/>
      <w:r w:rsidRPr="000219CB">
        <w:rPr>
          <w:color w:val="auto"/>
          <w:sz w:val="23"/>
          <w:szCs w:val="23"/>
        </w:rPr>
        <w:t xml:space="preserve"> or cause or permit to be erected any, kiosk, hut, booth, stand, building or other structure; </w:t>
      </w:r>
    </w:p>
    <w:p w:rsidR="00B26897" w:rsidRPr="000219CB" w:rsidRDefault="000407C4" w:rsidP="00B26897">
      <w:pPr>
        <w:pStyle w:val="Default"/>
        <w:ind w:left="1440" w:hanging="720"/>
        <w:jc w:val="both"/>
        <w:rPr>
          <w:color w:val="auto"/>
          <w:sz w:val="23"/>
          <w:szCs w:val="23"/>
        </w:rPr>
      </w:pPr>
      <w:r w:rsidRPr="000219CB">
        <w:rPr>
          <w:color w:val="auto"/>
          <w:sz w:val="23"/>
          <w:szCs w:val="23"/>
        </w:rPr>
        <w:t>(</w:t>
      </w:r>
      <w:proofErr w:type="spellStart"/>
      <w:r w:rsidRPr="000219CB">
        <w:rPr>
          <w:color w:val="auto"/>
          <w:sz w:val="23"/>
          <w:szCs w:val="23"/>
        </w:rPr>
        <w:t>b</w:t>
      </w:r>
      <w:proofErr w:type="spellEnd"/>
      <w:r w:rsidRPr="000219CB">
        <w:rPr>
          <w:color w:val="auto"/>
          <w:sz w:val="23"/>
          <w:szCs w:val="23"/>
        </w:rPr>
        <w:t xml:space="preserve">) </w:t>
      </w:r>
      <w:proofErr w:type="gramStart"/>
      <w:r w:rsidRPr="000219CB">
        <w:rPr>
          <w:color w:val="auto"/>
          <w:sz w:val="23"/>
          <w:szCs w:val="23"/>
        </w:rPr>
        <w:t>in</w:t>
      </w:r>
      <w:proofErr w:type="gramEnd"/>
      <w:r w:rsidRPr="000219CB">
        <w:rPr>
          <w:color w:val="auto"/>
          <w:sz w:val="23"/>
          <w:szCs w:val="23"/>
        </w:rPr>
        <w:t xml:space="preserve"> any parking place where a caravan may be parked</w:t>
      </w:r>
      <w:r w:rsidR="008E6E87">
        <w:rPr>
          <w:color w:val="auto"/>
          <w:sz w:val="23"/>
          <w:szCs w:val="23"/>
        </w:rPr>
        <w:t>,</w:t>
      </w:r>
      <w:r w:rsidRPr="000219CB">
        <w:rPr>
          <w:color w:val="auto"/>
          <w:sz w:val="23"/>
          <w:szCs w:val="23"/>
        </w:rPr>
        <w:t xml:space="preserve"> leave any unhitched caravan for any period longer than </w:t>
      </w:r>
      <w:r w:rsidR="007F429E" w:rsidRPr="000219CB">
        <w:rPr>
          <w:color w:val="auto"/>
          <w:sz w:val="23"/>
          <w:szCs w:val="23"/>
        </w:rPr>
        <w:t>eight hours;</w:t>
      </w:r>
      <w:r w:rsidRPr="000219CB">
        <w:rPr>
          <w:color w:val="auto"/>
          <w:sz w:val="23"/>
          <w:szCs w:val="23"/>
        </w:rPr>
        <w:t xml:space="preserve"> </w:t>
      </w:r>
    </w:p>
    <w:p w:rsidR="00B26897" w:rsidRPr="000219CB" w:rsidRDefault="00B26897" w:rsidP="00B26897">
      <w:pPr>
        <w:pStyle w:val="Default"/>
        <w:ind w:left="1440" w:hanging="720"/>
        <w:jc w:val="both"/>
        <w:rPr>
          <w:color w:val="auto"/>
          <w:sz w:val="23"/>
          <w:szCs w:val="23"/>
        </w:rPr>
      </w:pPr>
    </w:p>
    <w:p w:rsidR="000407C4" w:rsidRPr="000219CB" w:rsidRDefault="000407C4" w:rsidP="00F2079F">
      <w:pPr>
        <w:pStyle w:val="Default"/>
        <w:numPr>
          <w:ilvl w:val="0"/>
          <w:numId w:val="36"/>
        </w:numPr>
        <w:jc w:val="both"/>
        <w:rPr>
          <w:color w:val="auto"/>
          <w:sz w:val="23"/>
          <w:szCs w:val="23"/>
        </w:rPr>
      </w:pPr>
      <w:proofErr w:type="gramStart"/>
      <w:r w:rsidRPr="000219CB">
        <w:rPr>
          <w:color w:val="auto"/>
          <w:sz w:val="23"/>
          <w:szCs w:val="23"/>
        </w:rPr>
        <w:t>leave</w:t>
      </w:r>
      <w:proofErr w:type="gramEnd"/>
      <w:r w:rsidRPr="000219CB">
        <w:rPr>
          <w:color w:val="auto"/>
          <w:sz w:val="23"/>
          <w:szCs w:val="23"/>
        </w:rPr>
        <w:t xml:space="preserve"> or store any yacht, dinghy, boat trestle, cradle, boat trailer, skip or container, or any building or construction materials, pallet or any other trade or business articles, plant or apparatus. </w:t>
      </w:r>
    </w:p>
    <w:p w:rsidR="007077D8" w:rsidRDefault="007077D8" w:rsidP="00EA7261">
      <w:pPr>
        <w:pStyle w:val="Default"/>
        <w:ind w:left="709"/>
        <w:jc w:val="both"/>
        <w:rPr>
          <w:color w:val="auto"/>
          <w:sz w:val="23"/>
          <w:szCs w:val="23"/>
        </w:rPr>
      </w:pPr>
    </w:p>
    <w:p w:rsidR="000460C8" w:rsidRDefault="000460C8" w:rsidP="00EA7261">
      <w:pPr>
        <w:pStyle w:val="Default"/>
        <w:ind w:left="709"/>
        <w:jc w:val="both"/>
        <w:rPr>
          <w:color w:val="auto"/>
          <w:sz w:val="23"/>
          <w:szCs w:val="23"/>
        </w:rPr>
      </w:pPr>
    </w:p>
    <w:p w:rsidR="000460C8" w:rsidRPr="000219CB" w:rsidRDefault="000460C8" w:rsidP="00EA7261">
      <w:pPr>
        <w:pStyle w:val="Default"/>
        <w:ind w:left="709"/>
        <w:jc w:val="both"/>
        <w:rPr>
          <w:color w:val="auto"/>
          <w:sz w:val="23"/>
          <w:szCs w:val="23"/>
        </w:rPr>
      </w:pPr>
    </w:p>
    <w:p w:rsidR="007077D8" w:rsidRPr="000219CB" w:rsidRDefault="007077D8" w:rsidP="00EA7261">
      <w:pPr>
        <w:pStyle w:val="Default"/>
        <w:ind w:left="709"/>
        <w:jc w:val="both"/>
        <w:rPr>
          <w:color w:val="auto"/>
          <w:sz w:val="23"/>
          <w:szCs w:val="23"/>
        </w:rPr>
      </w:pPr>
    </w:p>
    <w:p w:rsidR="007077D8" w:rsidRPr="000219CB" w:rsidRDefault="007077D8" w:rsidP="007077D8">
      <w:pPr>
        <w:pStyle w:val="Default"/>
        <w:ind w:left="709"/>
        <w:jc w:val="center"/>
        <w:rPr>
          <w:b/>
          <w:color w:val="auto"/>
          <w:sz w:val="23"/>
          <w:szCs w:val="23"/>
        </w:rPr>
      </w:pPr>
      <w:r w:rsidRPr="000219CB">
        <w:rPr>
          <w:b/>
          <w:color w:val="auto"/>
          <w:sz w:val="23"/>
          <w:szCs w:val="23"/>
        </w:rPr>
        <w:lastRenderedPageBreak/>
        <w:t xml:space="preserve">PART </w:t>
      </w:r>
      <w:r w:rsidR="00E62DE8" w:rsidRPr="000219CB">
        <w:rPr>
          <w:b/>
          <w:color w:val="auto"/>
          <w:sz w:val="23"/>
          <w:szCs w:val="23"/>
        </w:rPr>
        <w:t>6</w:t>
      </w:r>
    </w:p>
    <w:p w:rsidR="007077D8" w:rsidRPr="000219CB" w:rsidRDefault="007077D8" w:rsidP="007077D8">
      <w:pPr>
        <w:pStyle w:val="Default"/>
        <w:ind w:left="709"/>
        <w:jc w:val="center"/>
        <w:rPr>
          <w:b/>
          <w:color w:val="auto"/>
          <w:sz w:val="23"/>
          <w:szCs w:val="23"/>
        </w:rPr>
      </w:pPr>
    </w:p>
    <w:p w:rsidR="007077D8" w:rsidRPr="000219CB" w:rsidRDefault="007077D8" w:rsidP="007077D8">
      <w:pPr>
        <w:pStyle w:val="Default"/>
        <w:ind w:left="709"/>
        <w:jc w:val="center"/>
        <w:rPr>
          <w:b/>
          <w:caps/>
          <w:color w:val="auto"/>
          <w:sz w:val="23"/>
          <w:szCs w:val="23"/>
        </w:rPr>
      </w:pPr>
      <w:r w:rsidRPr="000219CB">
        <w:rPr>
          <w:b/>
          <w:caps/>
          <w:color w:val="auto"/>
          <w:sz w:val="23"/>
          <w:szCs w:val="23"/>
        </w:rPr>
        <w:t>Prohibition of Waiting, Loading and Unloading in Lengths of Roads specified in Schedule 3</w:t>
      </w:r>
      <w:r w:rsidR="00927AD8">
        <w:rPr>
          <w:b/>
          <w:caps/>
          <w:color w:val="auto"/>
          <w:sz w:val="23"/>
          <w:szCs w:val="23"/>
        </w:rPr>
        <w:t>, 4 &amp; 5</w:t>
      </w:r>
    </w:p>
    <w:p w:rsidR="007077D8" w:rsidRPr="000219CB" w:rsidRDefault="007077D8" w:rsidP="007077D8">
      <w:pPr>
        <w:pStyle w:val="Default"/>
        <w:ind w:left="709"/>
        <w:jc w:val="center"/>
        <w:rPr>
          <w:b/>
          <w:caps/>
          <w:color w:val="auto"/>
          <w:sz w:val="23"/>
          <w:szCs w:val="23"/>
        </w:rPr>
      </w:pPr>
    </w:p>
    <w:p w:rsidR="007077D8" w:rsidRPr="000219CB" w:rsidRDefault="00E14CB1" w:rsidP="007077D8">
      <w:pPr>
        <w:pStyle w:val="BodyTextIndent2"/>
        <w:ind w:hanging="709"/>
        <w:jc w:val="both"/>
        <w:rPr>
          <w:b/>
          <w:bCs w:val="0"/>
        </w:rPr>
      </w:pPr>
      <w:r>
        <w:rPr>
          <w:b/>
          <w:bCs w:val="0"/>
        </w:rPr>
        <w:t>42</w:t>
      </w:r>
      <w:r w:rsidR="007077D8" w:rsidRPr="000219CB">
        <w:rPr>
          <w:b/>
          <w:bCs w:val="0"/>
        </w:rPr>
        <w:tab/>
        <w:t>Prohibition of Waiting, Loading and Unloading in lengths of road specified in Schedule 3</w:t>
      </w:r>
    </w:p>
    <w:p w:rsidR="007077D8" w:rsidRPr="000219CB" w:rsidRDefault="007077D8" w:rsidP="007077D8">
      <w:pPr>
        <w:pStyle w:val="BodyTextIndent2"/>
        <w:ind w:hanging="709"/>
        <w:jc w:val="both"/>
        <w:rPr>
          <w:b/>
          <w:bCs w:val="0"/>
        </w:rPr>
      </w:pPr>
    </w:p>
    <w:p w:rsidR="007077D8" w:rsidRPr="000219CB" w:rsidRDefault="007077D8" w:rsidP="007077D8">
      <w:pPr>
        <w:pStyle w:val="Default"/>
        <w:ind w:left="709"/>
      </w:pPr>
      <w:r w:rsidRPr="000219CB">
        <w:t xml:space="preserve">Save as provided in Articles </w:t>
      </w:r>
      <w:r w:rsidR="00F16B5E">
        <w:t>46</w:t>
      </w:r>
      <w:r w:rsidR="00F16B5E" w:rsidRPr="000219CB">
        <w:t xml:space="preserve"> </w:t>
      </w:r>
      <w:r w:rsidRPr="000219CB">
        <w:t>of this Order, no person shall, except upon the direction or permission of a police constable in uniform or a traffic warden</w:t>
      </w:r>
      <w:r w:rsidR="00E62DE8" w:rsidRPr="000219CB">
        <w:t xml:space="preserve">, </w:t>
      </w:r>
      <w:r w:rsidRPr="000219CB">
        <w:t>cause or permit any vehicle to wait, load or unload at any time in any of the lengths of road specified in Schedule 3.</w:t>
      </w:r>
    </w:p>
    <w:p w:rsidR="00E219F9" w:rsidRPr="000219CB" w:rsidRDefault="00E219F9" w:rsidP="007077D8">
      <w:pPr>
        <w:pStyle w:val="Default"/>
        <w:ind w:left="709"/>
      </w:pPr>
    </w:p>
    <w:p w:rsidR="00E219F9" w:rsidRPr="000219CB" w:rsidRDefault="00E14CB1" w:rsidP="00E219F9">
      <w:pPr>
        <w:pStyle w:val="BodyTextIndent2"/>
        <w:ind w:hanging="709"/>
        <w:jc w:val="both"/>
      </w:pPr>
      <w:r>
        <w:rPr>
          <w:b/>
          <w:bCs w:val="0"/>
        </w:rPr>
        <w:t>43</w:t>
      </w:r>
      <w:r w:rsidR="00E219F9" w:rsidRPr="000219CB">
        <w:rPr>
          <w:b/>
          <w:bCs w:val="0"/>
        </w:rPr>
        <w:tab/>
        <w:t xml:space="preserve">Prohibition of Waiting in lengths of road specified in Schedule 4  </w:t>
      </w:r>
    </w:p>
    <w:p w:rsidR="00E219F9" w:rsidRPr="000219CB" w:rsidRDefault="00E219F9" w:rsidP="00E219F9">
      <w:pPr>
        <w:pStyle w:val="BodyTextIndent2"/>
        <w:jc w:val="both"/>
      </w:pPr>
    </w:p>
    <w:p w:rsidR="00E219F9" w:rsidRPr="000219CB" w:rsidRDefault="00E219F9" w:rsidP="00E219F9">
      <w:pPr>
        <w:pStyle w:val="BodyTextIndent2"/>
        <w:jc w:val="both"/>
      </w:pPr>
      <w:r w:rsidRPr="000219CB">
        <w:t xml:space="preserve">Save as provided in Articles </w:t>
      </w:r>
      <w:r w:rsidR="00F16B5E">
        <w:t>43</w:t>
      </w:r>
      <w:r w:rsidR="00F16B5E" w:rsidRPr="000219CB">
        <w:t xml:space="preserve"> </w:t>
      </w:r>
      <w:r w:rsidRPr="000219CB">
        <w:t xml:space="preserve">of this Order no person shall, except upon the direction or with the permission of a police constable in uniform or a traffic warden, cause or permit any vehicle to wait at any time in any of the lengths of road specified in Schedule 4 except that vehicles </w:t>
      </w:r>
      <w:proofErr w:type="gramStart"/>
      <w:r w:rsidRPr="000219CB">
        <w:t>displaying  lifeboat</w:t>
      </w:r>
      <w:proofErr w:type="gramEnd"/>
      <w:r w:rsidRPr="000219CB">
        <w:t xml:space="preserve"> crew badges shall be permitted to wait on length of road specified at paragraph 24e of Schedule 2.</w:t>
      </w:r>
    </w:p>
    <w:p w:rsidR="00E219F9" w:rsidRPr="000219CB" w:rsidRDefault="00E219F9" w:rsidP="007077D8">
      <w:pPr>
        <w:pStyle w:val="Default"/>
        <w:ind w:left="709"/>
        <w:rPr>
          <w:b/>
          <w:caps/>
          <w:color w:val="auto"/>
          <w:sz w:val="23"/>
          <w:szCs w:val="23"/>
        </w:rPr>
      </w:pPr>
    </w:p>
    <w:p w:rsidR="007077D8" w:rsidRPr="000219CB" w:rsidRDefault="007077D8" w:rsidP="007077D8">
      <w:pPr>
        <w:pStyle w:val="Default"/>
        <w:ind w:left="709"/>
        <w:jc w:val="center"/>
        <w:rPr>
          <w:b/>
          <w:caps/>
          <w:color w:val="auto"/>
          <w:sz w:val="23"/>
          <w:szCs w:val="23"/>
        </w:rPr>
      </w:pPr>
    </w:p>
    <w:p w:rsidR="007077D8" w:rsidRPr="000219CB" w:rsidRDefault="007077D8" w:rsidP="007077D8">
      <w:pPr>
        <w:pStyle w:val="Default"/>
        <w:ind w:left="709"/>
        <w:jc w:val="center"/>
        <w:rPr>
          <w:b/>
          <w:caps/>
          <w:color w:val="auto"/>
          <w:sz w:val="23"/>
          <w:szCs w:val="23"/>
        </w:rPr>
      </w:pPr>
    </w:p>
    <w:p w:rsidR="007077D8" w:rsidRPr="000219CB" w:rsidRDefault="00E14CB1" w:rsidP="007077D8">
      <w:pPr>
        <w:pStyle w:val="BodyTextIndent2"/>
        <w:ind w:hanging="709"/>
        <w:jc w:val="both"/>
      </w:pPr>
      <w:r>
        <w:rPr>
          <w:b/>
          <w:bCs w:val="0"/>
        </w:rPr>
        <w:t>44</w:t>
      </w:r>
      <w:r w:rsidR="007077D8" w:rsidRPr="000219CB">
        <w:rPr>
          <w:b/>
          <w:bCs w:val="0"/>
        </w:rPr>
        <w:tab/>
        <w:t>Exceptions from Waiting Restrictions – Emergency and Local Authority vehicles</w:t>
      </w:r>
    </w:p>
    <w:p w:rsidR="007077D8" w:rsidRPr="000219CB" w:rsidRDefault="007077D8" w:rsidP="007077D8">
      <w:pPr>
        <w:pStyle w:val="BodyTextIndent2"/>
        <w:jc w:val="both"/>
      </w:pPr>
    </w:p>
    <w:p w:rsidR="007077D8" w:rsidRPr="000219CB" w:rsidRDefault="007077D8" w:rsidP="007077D8">
      <w:pPr>
        <w:pStyle w:val="BodyTextIndent2"/>
        <w:jc w:val="both"/>
      </w:pPr>
      <w:r w:rsidRPr="000219CB">
        <w:t xml:space="preserve">Nothing in Articles </w:t>
      </w:r>
      <w:r w:rsidR="00F16B5E">
        <w:t>42</w:t>
      </w:r>
      <w:r w:rsidRPr="000219CB">
        <w:t>, of this Order shall apply to the following vehicles:-</w:t>
      </w:r>
    </w:p>
    <w:p w:rsidR="007077D8" w:rsidRPr="000219CB" w:rsidRDefault="007077D8" w:rsidP="007077D8">
      <w:pPr>
        <w:pStyle w:val="BodyTextIndent2"/>
        <w:ind w:left="1418" w:hanging="709"/>
        <w:jc w:val="both"/>
      </w:pPr>
    </w:p>
    <w:p w:rsidR="007077D8" w:rsidRPr="000219CB" w:rsidRDefault="007077D8" w:rsidP="007077D8">
      <w:pPr>
        <w:pStyle w:val="BodyTextIndent2"/>
        <w:numPr>
          <w:ilvl w:val="0"/>
          <w:numId w:val="47"/>
        </w:numPr>
        <w:jc w:val="both"/>
      </w:pPr>
      <w:r w:rsidRPr="000219CB">
        <w:t>vehicles being used for fire brigade, ambulance or police force purposes; or</w:t>
      </w:r>
      <w:r w:rsidR="00D65141" w:rsidRPr="000219CB">
        <w:t xml:space="preserve"> coastguard</w:t>
      </w:r>
    </w:p>
    <w:p w:rsidR="007077D8" w:rsidRPr="000219CB" w:rsidRDefault="007077D8" w:rsidP="007077D8">
      <w:pPr>
        <w:pStyle w:val="BodyTextIndent2"/>
        <w:jc w:val="both"/>
      </w:pPr>
      <w:r w:rsidRPr="000219CB">
        <w:t xml:space="preserve"> </w:t>
      </w:r>
    </w:p>
    <w:p w:rsidR="007077D8" w:rsidRPr="000219CB" w:rsidRDefault="007077D8" w:rsidP="007077D8">
      <w:pPr>
        <w:pStyle w:val="BodyTextIndent2"/>
        <w:numPr>
          <w:ilvl w:val="0"/>
          <w:numId w:val="47"/>
        </w:numPr>
        <w:jc w:val="both"/>
      </w:pPr>
      <w:proofErr w:type="gramStart"/>
      <w:r w:rsidRPr="000219CB">
        <w:t>vehicles</w:t>
      </w:r>
      <w:proofErr w:type="gramEnd"/>
      <w:r w:rsidRPr="000219CB">
        <w:t xml:space="preserve"> while being used in the service of a local authority in pursuance of statutory powers or duties.</w:t>
      </w:r>
    </w:p>
    <w:p w:rsidR="00E219F9" w:rsidRPr="000219CB" w:rsidRDefault="00E219F9" w:rsidP="00E219F9">
      <w:pPr>
        <w:pStyle w:val="ListParagraph"/>
      </w:pPr>
    </w:p>
    <w:p w:rsidR="00E219F9" w:rsidRPr="000219CB" w:rsidRDefault="00E14CB1" w:rsidP="00E219F9">
      <w:pPr>
        <w:pStyle w:val="BodyTextIndent2"/>
        <w:ind w:left="0"/>
        <w:jc w:val="both"/>
        <w:rPr>
          <w:b/>
          <w:bCs w:val="0"/>
        </w:rPr>
      </w:pPr>
      <w:r>
        <w:rPr>
          <w:b/>
          <w:bCs w:val="0"/>
        </w:rPr>
        <w:t>45</w:t>
      </w:r>
      <w:r w:rsidR="00E219F9" w:rsidRPr="000219CB">
        <w:rPr>
          <w:b/>
          <w:bCs w:val="0"/>
        </w:rPr>
        <w:tab/>
        <w:t>One-Way lengths of road specified in Schedule 5</w:t>
      </w:r>
    </w:p>
    <w:p w:rsidR="00E219F9" w:rsidRPr="000219CB" w:rsidRDefault="00E219F9" w:rsidP="00E219F9">
      <w:pPr>
        <w:pStyle w:val="BodyTextIndent2"/>
        <w:jc w:val="both"/>
        <w:rPr>
          <w:b/>
          <w:bCs w:val="0"/>
        </w:rPr>
      </w:pPr>
    </w:p>
    <w:p w:rsidR="00E219F9" w:rsidRPr="000219CB" w:rsidRDefault="00E219F9" w:rsidP="00E219F9">
      <w:pPr>
        <w:pStyle w:val="BodyTextIndent2"/>
        <w:jc w:val="both"/>
      </w:pPr>
      <w:r w:rsidRPr="000219CB">
        <w:t xml:space="preserve">No person shall, except upon the direction or permission of a police constable in uniform or a traffic warden, cause or permit any vehicle to travel in any direction on the lengths of road in John Muir Country Park - </w:t>
      </w:r>
      <w:proofErr w:type="spellStart"/>
      <w:proofErr w:type="gramStart"/>
      <w:r w:rsidRPr="000219CB">
        <w:t>Linkfield</w:t>
      </w:r>
      <w:proofErr w:type="spellEnd"/>
      <w:r w:rsidRPr="000219CB">
        <w:t xml:space="preserve">  specified</w:t>
      </w:r>
      <w:proofErr w:type="gramEnd"/>
      <w:r w:rsidRPr="000219CB">
        <w:t xml:space="preserve"> in Column 1 of Schedule 4 otherwise than in the direction specified opposite to that length of road in Column 2 of Schedule 4</w:t>
      </w:r>
      <w:r w:rsidR="00E62DE8" w:rsidRPr="000219CB">
        <w:t>.</w:t>
      </w:r>
    </w:p>
    <w:p w:rsidR="007077D8" w:rsidRPr="000219CB" w:rsidRDefault="007077D8" w:rsidP="007077D8">
      <w:pPr>
        <w:pStyle w:val="Default"/>
        <w:ind w:left="709"/>
        <w:jc w:val="center"/>
        <w:rPr>
          <w:b/>
          <w:caps/>
          <w:color w:val="auto"/>
          <w:sz w:val="23"/>
          <w:szCs w:val="23"/>
        </w:rPr>
      </w:pPr>
    </w:p>
    <w:p w:rsidR="007077D8" w:rsidRPr="000219CB" w:rsidRDefault="00E14CB1" w:rsidP="005D360E">
      <w:pPr>
        <w:pStyle w:val="BodyTextIndent2"/>
        <w:ind w:hanging="709"/>
        <w:jc w:val="both"/>
        <w:rPr>
          <w:b/>
          <w:bCs w:val="0"/>
        </w:rPr>
      </w:pPr>
      <w:r>
        <w:rPr>
          <w:b/>
          <w:bCs w:val="0"/>
        </w:rPr>
        <w:t>46</w:t>
      </w:r>
      <w:r w:rsidRPr="000219CB">
        <w:rPr>
          <w:b/>
          <w:bCs w:val="0"/>
        </w:rPr>
        <w:t xml:space="preserve"> </w:t>
      </w:r>
      <w:r w:rsidR="007077D8" w:rsidRPr="000219CB">
        <w:rPr>
          <w:b/>
          <w:bCs w:val="0"/>
        </w:rPr>
        <w:tab/>
        <w:t>Exceptions from Waiting</w:t>
      </w:r>
      <w:r w:rsidR="005D360E" w:rsidRPr="000219CB">
        <w:rPr>
          <w:b/>
          <w:bCs w:val="0"/>
        </w:rPr>
        <w:t>, Loading and unloading</w:t>
      </w:r>
      <w:r w:rsidR="007077D8" w:rsidRPr="000219CB">
        <w:rPr>
          <w:b/>
          <w:bCs w:val="0"/>
        </w:rPr>
        <w:t xml:space="preserve"> Restrictions - General operations</w:t>
      </w:r>
    </w:p>
    <w:p w:rsidR="007077D8" w:rsidRPr="000219CB" w:rsidRDefault="007077D8" w:rsidP="007077D8">
      <w:pPr>
        <w:pStyle w:val="BodyTextIndent2"/>
        <w:ind w:left="0"/>
        <w:jc w:val="both"/>
      </w:pPr>
    </w:p>
    <w:p w:rsidR="007077D8" w:rsidRPr="000219CB" w:rsidRDefault="007077D8" w:rsidP="007077D8">
      <w:pPr>
        <w:pStyle w:val="Default"/>
        <w:ind w:left="709"/>
        <w:jc w:val="both"/>
      </w:pPr>
      <w:r w:rsidRPr="000219CB">
        <w:t xml:space="preserve">Nothing in Articles  </w:t>
      </w:r>
      <w:r w:rsidR="00F16B5E">
        <w:t>42</w:t>
      </w:r>
      <w:r w:rsidR="00F16B5E" w:rsidRPr="000219CB">
        <w:t xml:space="preserve"> </w:t>
      </w:r>
      <w:r w:rsidRPr="000219CB">
        <w:t xml:space="preserve">shall prevent any person from causing or permitting a vehicle to wait in any of the lengths of road referred to in those Articles for so long as may be necessary to enable the vehicle, if it cannot conveniently be used for such purposes in any other road, to be used in connection with any building operation, demolition or excavation in or adjacent to that or any of the said lengths of road so referred to, the removal of any obstruction to traffic, the maintenance, improvement or reconstruction of any lengths of road so referred to, the laying, erection, alteration or repair in or near </w:t>
      </w:r>
      <w:r w:rsidRPr="000219CB">
        <w:lastRenderedPageBreak/>
        <w:t>to any of the said  lengths of road of any sewer or of any main, pipe or apparatus for the supply of gas, water or electricity or of any telecommunication apparatus or the placing, maintenance or removal of any traffic sign.</w:t>
      </w:r>
    </w:p>
    <w:p w:rsidR="00E219F9" w:rsidRPr="000219CB" w:rsidRDefault="00E219F9" w:rsidP="007077D8">
      <w:pPr>
        <w:pStyle w:val="Default"/>
        <w:ind w:left="709"/>
        <w:jc w:val="both"/>
      </w:pPr>
    </w:p>
    <w:p w:rsidR="00205B11" w:rsidRPr="000219CB" w:rsidRDefault="00E14CB1" w:rsidP="00205B11">
      <w:pPr>
        <w:pStyle w:val="BodyTextIndent2"/>
        <w:ind w:left="0"/>
        <w:jc w:val="both"/>
        <w:rPr>
          <w:b/>
          <w:bCs w:val="0"/>
        </w:rPr>
      </w:pPr>
      <w:r>
        <w:rPr>
          <w:b/>
          <w:bCs w:val="0"/>
        </w:rPr>
        <w:t>47</w:t>
      </w:r>
      <w:r w:rsidR="00205B11" w:rsidRPr="000219CB">
        <w:rPr>
          <w:b/>
          <w:bCs w:val="0"/>
        </w:rPr>
        <w:tab/>
        <w:t xml:space="preserve">Exceptions from Waiting Restrictions </w:t>
      </w:r>
      <w:r w:rsidR="005D360E" w:rsidRPr="000219CB">
        <w:rPr>
          <w:b/>
          <w:bCs w:val="0"/>
        </w:rPr>
        <w:t>- Disabled</w:t>
      </w:r>
      <w:r w:rsidR="00205B11" w:rsidRPr="000219CB">
        <w:rPr>
          <w:b/>
          <w:bCs w:val="0"/>
        </w:rPr>
        <w:t xml:space="preserve"> Persons’ Vehicles</w:t>
      </w:r>
    </w:p>
    <w:p w:rsidR="00205B11" w:rsidRPr="000219CB" w:rsidRDefault="00205B11" w:rsidP="00205B11">
      <w:pPr>
        <w:pStyle w:val="BodyTextIndent2"/>
        <w:ind w:left="0"/>
        <w:jc w:val="both"/>
        <w:rPr>
          <w:b/>
          <w:bCs w:val="0"/>
        </w:rPr>
      </w:pPr>
      <w:r w:rsidRPr="000219CB">
        <w:rPr>
          <w:b/>
          <w:bCs w:val="0"/>
        </w:rPr>
        <w:tab/>
      </w:r>
    </w:p>
    <w:p w:rsidR="00E219F9" w:rsidRPr="000219CB" w:rsidRDefault="00205B11" w:rsidP="00205B11">
      <w:pPr>
        <w:pStyle w:val="Default"/>
        <w:ind w:left="709"/>
        <w:jc w:val="both"/>
        <w:rPr>
          <w:b/>
          <w:caps/>
          <w:color w:val="auto"/>
          <w:sz w:val="23"/>
          <w:szCs w:val="23"/>
        </w:rPr>
      </w:pPr>
      <w:r w:rsidRPr="000219CB">
        <w:t xml:space="preserve">Nothing in </w:t>
      </w:r>
      <w:r w:rsidR="005D360E" w:rsidRPr="000219CB">
        <w:t xml:space="preserve">Articles </w:t>
      </w:r>
      <w:r w:rsidR="00F16B5E">
        <w:t>43</w:t>
      </w:r>
      <w:r w:rsidR="00F16B5E" w:rsidRPr="000219CB">
        <w:t xml:space="preserve"> </w:t>
      </w:r>
      <w:r w:rsidRPr="000219CB">
        <w:t>of this Order shall apply to disabled person’s vehicles which are not causing an obstruction and which are being driven or used by disabled persons.</w:t>
      </w:r>
    </w:p>
    <w:p w:rsidR="007077D8" w:rsidRPr="000219CB" w:rsidRDefault="007077D8" w:rsidP="0000442D">
      <w:pPr>
        <w:pStyle w:val="Default"/>
        <w:ind w:left="709"/>
        <w:rPr>
          <w:color w:val="auto"/>
          <w:sz w:val="23"/>
          <w:szCs w:val="23"/>
        </w:rPr>
      </w:pPr>
    </w:p>
    <w:p w:rsidR="00205B11" w:rsidRPr="000219CB" w:rsidRDefault="00E14CB1" w:rsidP="00205B11">
      <w:pPr>
        <w:pStyle w:val="BodyTextIndent2"/>
        <w:ind w:left="0"/>
        <w:jc w:val="both"/>
      </w:pPr>
      <w:r>
        <w:rPr>
          <w:b/>
          <w:bCs w:val="0"/>
        </w:rPr>
        <w:t>4</w:t>
      </w:r>
      <w:r w:rsidR="00ED3B03">
        <w:rPr>
          <w:b/>
          <w:bCs w:val="0"/>
        </w:rPr>
        <w:t>8</w:t>
      </w:r>
      <w:r w:rsidR="00205B11" w:rsidRPr="000219CB">
        <w:rPr>
          <w:b/>
          <w:bCs w:val="0"/>
        </w:rPr>
        <w:tab/>
        <w:t xml:space="preserve">Exceptions from Waiting Restrictions </w:t>
      </w:r>
      <w:r w:rsidR="005D360E" w:rsidRPr="000219CB">
        <w:rPr>
          <w:b/>
          <w:bCs w:val="0"/>
        </w:rPr>
        <w:t>- General</w:t>
      </w:r>
    </w:p>
    <w:p w:rsidR="00205B11" w:rsidRPr="000219CB" w:rsidRDefault="00205B11" w:rsidP="00205B11">
      <w:pPr>
        <w:pStyle w:val="BodyTextIndent2"/>
        <w:ind w:left="0"/>
        <w:jc w:val="both"/>
      </w:pPr>
    </w:p>
    <w:p w:rsidR="00205B11" w:rsidRPr="000219CB" w:rsidRDefault="00205B11" w:rsidP="00205B11">
      <w:pPr>
        <w:pStyle w:val="BodyTextIndent2"/>
        <w:ind w:firstLine="11"/>
        <w:jc w:val="both"/>
      </w:pPr>
      <w:r w:rsidRPr="000219CB">
        <w:t xml:space="preserve">Nothing in </w:t>
      </w:r>
      <w:proofErr w:type="gramStart"/>
      <w:r w:rsidRPr="000219CB">
        <w:t xml:space="preserve">Articles  </w:t>
      </w:r>
      <w:r w:rsidR="00F16B5E">
        <w:t>43</w:t>
      </w:r>
      <w:proofErr w:type="gramEnd"/>
      <w:r w:rsidR="00F16B5E" w:rsidRPr="000219CB">
        <w:t xml:space="preserve"> </w:t>
      </w:r>
      <w:r w:rsidRPr="000219CB">
        <w:t>of this Order shall prevent any person from causing or permitting a vehicle to wait in any of the lengths of road referred to in those Articles for so long as may be necessary to enable a person to board or alight from a vehicle or to load thereon or unload there from his personal luggage provided that no vehicle shall wait in any such road for longer than 2 minutes or such longer period as a police constable in uniform or a traffic warden may approve.</w:t>
      </w:r>
    </w:p>
    <w:p w:rsidR="00205B11" w:rsidRPr="000219CB" w:rsidRDefault="00205B11" w:rsidP="00205B11">
      <w:pPr>
        <w:pStyle w:val="BodyTextIndent2"/>
        <w:ind w:left="0"/>
        <w:jc w:val="both"/>
      </w:pPr>
    </w:p>
    <w:p w:rsidR="00205B11" w:rsidRPr="000219CB" w:rsidRDefault="00E14CB1" w:rsidP="00205B11">
      <w:pPr>
        <w:pStyle w:val="BodyTextIndent2"/>
        <w:ind w:left="0"/>
        <w:jc w:val="both"/>
        <w:rPr>
          <w:b/>
          <w:bCs w:val="0"/>
        </w:rPr>
      </w:pPr>
      <w:r>
        <w:rPr>
          <w:b/>
          <w:bCs w:val="0"/>
        </w:rPr>
        <w:t>49</w:t>
      </w:r>
      <w:r w:rsidRPr="000219CB">
        <w:rPr>
          <w:b/>
          <w:bCs w:val="0"/>
        </w:rPr>
        <w:t xml:space="preserve"> </w:t>
      </w:r>
      <w:r w:rsidR="00205B11" w:rsidRPr="000219CB">
        <w:rPr>
          <w:b/>
          <w:bCs w:val="0"/>
        </w:rPr>
        <w:tab/>
        <w:t xml:space="preserve">Exceptions from Waiting Restrictions </w:t>
      </w:r>
      <w:r w:rsidR="005D360E" w:rsidRPr="000219CB">
        <w:rPr>
          <w:b/>
          <w:bCs w:val="0"/>
        </w:rPr>
        <w:t>- Loading</w:t>
      </w:r>
      <w:r w:rsidR="00205B11" w:rsidRPr="000219CB">
        <w:rPr>
          <w:b/>
          <w:bCs w:val="0"/>
        </w:rPr>
        <w:t xml:space="preserve"> and Unloading of Goods</w:t>
      </w:r>
    </w:p>
    <w:p w:rsidR="00205B11" w:rsidRPr="000219CB" w:rsidRDefault="00205B11" w:rsidP="00205B11">
      <w:pPr>
        <w:pStyle w:val="BodyTextIndent2"/>
        <w:ind w:left="0"/>
        <w:jc w:val="both"/>
      </w:pPr>
    </w:p>
    <w:p w:rsidR="00205B11" w:rsidRPr="000219CB" w:rsidRDefault="00205B11" w:rsidP="00205B11">
      <w:pPr>
        <w:pStyle w:val="Default"/>
        <w:ind w:left="709"/>
      </w:pPr>
      <w:r w:rsidRPr="000219CB">
        <w:t xml:space="preserve">Nothing in Articles </w:t>
      </w:r>
      <w:r w:rsidR="00F16B5E">
        <w:t>43</w:t>
      </w:r>
      <w:r w:rsidR="00F16B5E" w:rsidRPr="000219CB">
        <w:t xml:space="preserve"> </w:t>
      </w:r>
      <w:r w:rsidRPr="000219CB">
        <w:t>of this Order shall prevent any person from causing or permitting a vehicle to wait in any of the lengths of road referred to in those Articles for so long as may be necessary to enable goods to be loaded on to or unloaded from the vehicle.</w:t>
      </w:r>
      <w:r w:rsidR="008F18C1" w:rsidRPr="000219CB">
        <w:t xml:space="preserve"> </w:t>
      </w:r>
    </w:p>
    <w:p w:rsidR="00205B11" w:rsidRPr="000219CB" w:rsidRDefault="00205B11" w:rsidP="00205B11">
      <w:pPr>
        <w:pStyle w:val="Default"/>
        <w:ind w:left="709"/>
      </w:pPr>
    </w:p>
    <w:p w:rsidR="00205B11" w:rsidRPr="000219CB" w:rsidRDefault="00E14CB1" w:rsidP="00205B11">
      <w:pPr>
        <w:pStyle w:val="BodyTextIndent2"/>
        <w:ind w:hanging="709"/>
        <w:jc w:val="both"/>
      </w:pPr>
      <w:r>
        <w:rPr>
          <w:b/>
          <w:bCs w:val="0"/>
        </w:rPr>
        <w:t>50</w:t>
      </w:r>
      <w:r w:rsidR="00205B11" w:rsidRPr="000219CB">
        <w:rPr>
          <w:b/>
          <w:bCs w:val="0"/>
        </w:rPr>
        <w:tab/>
        <w:t>Manner of Waiting</w:t>
      </w:r>
    </w:p>
    <w:p w:rsidR="00205B11" w:rsidRPr="000219CB" w:rsidRDefault="00205B11" w:rsidP="00205B11">
      <w:pPr>
        <w:pStyle w:val="BodyTextIndent2"/>
        <w:ind w:hanging="709"/>
        <w:jc w:val="both"/>
      </w:pPr>
    </w:p>
    <w:p w:rsidR="00205B11" w:rsidRPr="000219CB" w:rsidRDefault="00205B11" w:rsidP="00205B11">
      <w:pPr>
        <w:pStyle w:val="BodyTextIndent2"/>
        <w:jc w:val="both"/>
      </w:pPr>
      <w:r w:rsidRPr="000219CB">
        <w:t xml:space="preserve">The driver of any vehicle waiting in any of the lengths of road specified in Schedules </w:t>
      </w:r>
      <w:r w:rsidR="00F16B5E">
        <w:t>43</w:t>
      </w:r>
      <w:r w:rsidR="00F16B5E" w:rsidRPr="000219CB">
        <w:t xml:space="preserve"> </w:t>
      </w:r>
      <w:r w:rsidRPr="000219CB">
        <w:t xml:space="preserve">shall, except upon the direction of a police constable in uniform or a traffic warden, so wait - </w:t>
      </w:r>
    </w:p>
    <w:p w:rsidR="00205B11" w:rsidRPr="000219CB" w:rsidRDefault="00205B11" w:rsidP="00205B11">
      <w:pPr>
        <w:pStyle w:val="BodyTextIndent2"/>
        <w:jc w:val="both"/>
      </w:pPr>
    </w:p>
    <w:p w:rsidR="00205B11" w:rsidRPr="000219CB" w:rsidRDefault="00205B11" w:rsidP="00205B11">
      <w:pPr>
        <w:pStyle w:val="BodyTextIndent2"/>
        <w:ind w:left="720"/>
        <w:jc w:val="both"/>
      </w:pPr>
      <w:r w:rsidRPr="000219CB">
        <w:t>(1) in the case of taxis and public service vehicles waiting at duly authorised taxi stances or bus stops respectively:-</w:t>
      </w:r>
    </w:p>
    <w:p w:rsidR="00205B11" w:rsidRPr="000219CB" w:rsidRDefault="00205B11" w:rsidP="00205B11">
      <w:pPr>
        <w:pStyle w:val="BodyTextIndent2"/>
        <w:numPr>
          <w:ilvl w:val="0"/>
          <w:numId w:val="48"/>
        </w:numPr>
        <w:jc w:val="both"/>
      </w:pPr>
      <w:r w:rsidRPr="000219CB">
        <w:t>so that the left or nearside of the vehicle is parallel to the edge of the carriageway, and</w:t>
      </w:r>
    </w:p>
    <w:p w:rsidR="00205B11" w:rsidRPr="000219CB" w:rsidRDefault="00205B11" w:rsidP="00205B11">
      <w:pPr>
        <w:pStyle w:val="BodyTextIndent2"/>
        <w:numPr>
          <w:ilvl w:val="0"/>
          <w:numId w:val="48"/>
        </w:numPr>
        <w:ind w:left="1020" w:firstLine="420"/>
        <w:jc w:val="both"/>
      </w:pPr>
      <w:proofErr w:type="gramStart"/>
      <w:r w:rsidRPr="000219CB">
        <w:t>so</w:t>
      </w:r>
      <w:proofErr w:type="gramEnd"/>
      <w:r w:rsidRPr="000219CB">
        <w:t xml:space="preserve"> that the nearest wheels of the vehicle are not more than 0.3m from the edge of</w:t>
      </w:r>
      <w:r w:rsidR="005D360E" w:rsidRPr="000219CB">
        <w:t xml:space="preserve"> </w:t>
      </w:r>
      <w:r w:rsidRPr="000219CB">
        <w:t xml:space="preserve">the carriageway nearest to the vehicle.      </w:t>
      </w:r>
    </w:p>
    <w:p w:rsidR="00205B11" w:rsidRPr="000219CB" w:rsidRDefault="00205B11" w:rsidP="00205B11">
      <w:pPr>
        <w:pStyle w:val="BodyTextIndent2"/>
        <w:jc w:val="both"/>
      </w:pPr>
      <w:r w:rsidRPr="000219CB">
        <w:t xml:space="preserve"> (2) </w:t>
      </w:r>
      <w:proofErr w:type="gramStart"/>
      <w:r w:rsidRPr="000219CB">
        <w:t>in</w:t>
      </w:r>
      <w:proofErr w:type="gramEnd"/>
      <w:r w:rsidRPr="000219CB">
        <w:t xml:space="preserve"> the case of all other vehicles:-</w:t>
      </w:r>
    </w:p>
    <w:p w:rsidR="00205B11" w:rsidRPr="000219CB" w:rsidRDefault="00205B11" w:rsidP="00205B11">
      <w:pPr>
        <w:pStyle w:val="BodyTextIndent2"/>
        <w:numPr>
          <w:ilvl w:val="0"/>
          <w:numId w:val="49"/>
        </w:numPr>
        <w:jc w:val="both"/>
      </w:pPr>
      <w:r w:rsidRPr="000219CB">
        <w:t>so that the left or nearside of the vehicle is parallel to the edge of the carriageway, and</w:t>
      </w:r>
      <w:r w:rsidRPr="000219CB">
        <w:tab/>
      </w:r>
      <w:r w:rsidRPr="000219CB">
        <w:tab/>
      </w:r>
      <w:r w:rsidRPr="000219CB">
        <w:tab/>
      </w:r>
    </w:p>
    <w:p w:rsidR="00205B11" w:rsidRPr="000219CB" w:rsidRDefault="00205B11" w:rsidP="00205B11">
      <w:pPr>
        <w:pStyle w:val="BodyTextIndent2"/>
        <w:numPr>
          <w:ilvl w:val="0"/>
          <w:numId w:val="49"/>
        </w:numPr>
        <w:jc w:val="both"/>
      </w:pPr>
      <w:proofErr w:type="gramStart"/>
      <w:r w:rsidRPr="000219CB">
        <w:t>so</w:t>
      </w:r>
      <w:proofErr w:type="gramEnd"/>
      <w:r w:rsidRPr="000219CB">
        <w:t xml:space="preserve"> that the nearest wheels of the vehicle are not more than 0.3m from the edge of the carriageway nearest to the vehicle.</w:t>
      </w:r>
    </w:p>
    <w:p w:rsidR="00205B11" w:rsidRPr="000219CB" w:rsidRDefault="00205B11" w:rsidP="00205B11">
      <w:pPr>
        <w:pStyle w:val="BodyTextIndent2"/>
        <w:jc w:val="both"/>
      </w:pPr>
      <w:r w:rsidRPr="000219CB">
        <w:t xml:space="preserve"> </w:t>
      </w:r>
    </w:p>
    <w:p w:rsidR="00205B11" w:rsidRPr="000219CB" w:rsidRDefault="00E14CB1" w:rsidP="00205B11">
      <w:pPr>
        <w:pStyle w:val="BodyTextIndent2"/>
        <w:ind w:hanging="709"/>
        <w:jc w:val="both"/>
        <w:rPr>
          <w:b/>
          <w:bCs w:val="0"/>
        </w:rPr>
      </w:pPr>
      <w:r>
        <w:rPr>
          <w:b/>
          <w:bCs w:val="0"/>
        </w:rPr>
        <w:t>51</w:t>
      </w:r>
      <w:r w:rsidR="00205B11" w:rsidRPr="000219CB">
        <w:rPr>
          <w:b/>
          <w:bCs w:val="0"/>
        </w:rPr>
        <w:tab/>
        <w:t>Duty to Move On</w:t>
      </w:r>
    </w:p>
    <w:p w:rsidR="00205B11" w:rsidRPr="000219CB" w:rsidRDefault="00205B11" w:rsidP="00205B11">
      <w:pPr>
        <w:pStyle w:val="BodyTextIndent2"/>
        <w:ind w:hanging="709"/>
        <w:jc w:val="both"/>
        <w:rPr>
          <w:b/>
          <w:bCs w:val="0"/>
        </w:rPr>
      </w:pPr>
    </w:p>
    <w:p w:rsidR="00205B11" w:rsidRDefault="00205B11" w:rsidP="00205B11">
      <w:pPr>
        <w:pStyle w:val="BodyTextIndent2"/>
        <w:jc w:val="both"/>
      </w:pPr>
      <w:r w:rsidRPr="000219CB">
        <w:t xml:space="preserve">Notwithstanding any exception contained in this Order, the person in control of any vehicle loading/unloading or waiting during the restricted or prohibited hours in any of the lengths of road specified in Schedules </w:t>
      </w:r>
      <w:r w:rsidR="00F16B5E">
        <w:t>42</w:t>
      </w:r>
      <w:r w:rsidR="00F16B5E" w:rsidRPr="000219CB">
        <w:t xml:space="preserve"> </w:t>
      </w:r>
      <w:r w:rsidR="00FA70D3" w:rsidRPr="000219CB">
        <w:t xml:space="preserve">and </w:t>
      </w:r>
      <w:proofErr w:type="gramStart"/>
      <w:r w:rsidR="00F16B5E">
        <w:t>43</w:t>
      </w:r>
      <w:r w:rsidRPr="000219CB">
        <w:t>,</w:t>
      </w:r>
      <w:proofErr w:type="gramEnd"/>
      <w:r w:rsidRPr="000219CB">
        <w:t xml:space="preserve"> shall move the vehicle on the instructions of a police constable in uniform or a traffic warden, whenever such removal is required.</w:t>
      </w:r>
    </w:p>
    <w:p w:rsidR="00205B11" w:rsidRDefault="00205B11" w:rsidP="00205B11">
      <w:pPr>
        <w:pStyle w:val="Default"/>
        <w:ind w:left="709"/>
        <w:rPr>
          <w:color w:val="auto"/>
          <w:sz w:val="23"/>
          <w:szCs w:val="23"/>
        </w:rPr>
      </w:pPr>
    </w:p>
    <w:p w:rsidR="007077D8" w:rsidRDefault="007077D8" w:rsidP="0000442D">
      <w:pPr>
        <w:pStyle w:val="Default"/>
        <w:ind w:left="709"/>
        <w:rPr>
          <w:color w:val="auto"/>
          <w:sz w:val="23"/>
          <w:szCs w:val="23"/>
        </w:rPr>
      </w:pPr>
    </w:p>
    <w:p w:rsidR="00FA70D3" w:rsidRDefault="00FA70D3" w:rsidP="0000442D">
      <w:pPr>
        <w:pStyle w:val="Default"/>
        <w:ind w:left="709"/>
        <w:rPr>
          <w:color w:val="auto"/>
          <w:sz w:val="23"/>
          <w:szCs w:val="23"/>
        </w:rPr>
      </w:pPr>
    </w:p>
    <w:p w:rsidR="00FA70D3" w:rsidRDefault="00FA70D3" w:rsidP="0000442D">
      <w:pPr>
        <w:pStyle w:val="Default"/>
        <w:ind w:left="709"/>
        <w:rPr>
          <w:color w:val="auto"/>
          <w:sz w:val="23"/>
          <w:szCs w:val="23"/>
        </w:rPr>
      </w:pPr>
    </w:p>
    <w:p w:rsidR="00FA70D3" w:rsidRDefault="00FA70D3" w:rsidP="0000442D">
      <w:pPr>
        <w:pStyle w:val="Default"/>
        <w:ind w:left="709"/>
        <w:rPr>
          <w:color w:val="auto"/>
          <w:sz w:val="23"/>
          <w:szCs w:val="23"/>
        </w:rPr>
      </w:pPr>
    </w:p>
    <w:p w:rsidR="00FA70D3" w:rsidRDefault="00FA70D3" w:rsidP="0000442D">
      <w:pPr>
        <w:pStyle w:val="Default"/>
        <w:ind w:left="709"/>
        <w:rPr>
          <w:color w:val="auto"/>
          <w:sz w:val="23"/>
          <w:szCs w:val="23"/>
        </w:rPr>
      </w:pPr>
    </w:p>
    <w:p w:rsidR="00FA70D3" w:rsidRDefault="00FA70D3" w:rsidP="0000442D">
      <w:pPr>
        <w:pStyle w:val="Default"/>
        <w:ind w:left="709"/>
        <w:rPr>
          <w:color w:val="auto"/>
          <w:sz w:val="23"/>
          <w:szCs w:val="23"/>
        </w:rPr>
      </w:pPr>
    </w:p>
    <w:p w:rsidR="00FA70D3" w:rsidRDefault="00FA70D3" w:rsidP="0000442D">
      <w:pPr>
        <w:pStyle w:val="Default"/>
        <w:ind w:left="709"/>
        <w:rPr>
          <w:color w:val="auto"/>
          <w:sz w:val="23"/>
          <w:szCs w:val="23"/>
        </w:rPr>
      </w:pPr>
    </w:p>
    <w:p w:rsidR="00FA70D3" w:rsidRDefault="00FA70D3" w:rsidP="0000442D">
      <w:pPr>
        <w:pStyle w:val="Default"/>
        <w:ind w:left="709"/>
        <w:rPr>
          <w:color w:val="auto"/>
          <w:sz w:val="23"/>
          <w:szCs w:val="23"/>
        </w:rPr>
      </w:pPr>
    </w:p>
    <w:p w:rsidR="00FA70D3" w:rsidRDefault="00FA70D3" w:rsidP="0000442D">
      <w:pPr>
        <w:pStyle w:val="Default"/>
        <w:ind w:left="709"/>
        <w:rPr>
          <w:color w:val="auto"/>
          <w:sz w:val="23"/>
          <w:szCs w:val="23"/>
        </w:rPr>
      </w:pPr>
    </w:p>
    <w:p w:rsidR="00FA70D3" w:rsidRDefault="00FA70D3" w:rsidP="0000442D">
      <w:pPr>
        <w:pStyle w:val="Default"/>
        <w:ind w:left="709"/>
        <w:rPr>
          <w:color w:val="auto"/>
          <w:sz w:val="23"/>
          <w:szCs w:val="23"/>
        </w:rPr>
      </w:pPr>
    </w:p>
    <w:p w:rsidR="00FA70D3" w:rsidRDefault="00FA70D3" w:rsidP="0000442D">
      <w:pPr>
        <w:pStyle w:val="Default"/>
        <w:ind w:left="709"/>
        <w:rPr>
          <w:color w:val="auto"/>
          <w:sz w:val="23"/>
          <w:szCs w:val="23"/>
        </w:rPr>
      </w:pPr>
    </w:p>
    <w:p w:rsidR="00FA70D3" w:rsidRDefault="00FA70D3" w:rsidP="0000442D">
      <w:pPr>
        <w:pStyle w:val="Default"/>
        <w:ind w:left="709"/>
        <w:rPr>
          <w:color w:val="auto"/>
          <w:sz w:val="23"/>
          <w:szCs w:val="23"/>
        </w:rPr>
      </w:pPr>
    </w:p>
    <w:p w:rsidR="00FA70D3" w:rsidRDefault="00FA70D3" w:rsidP="0000442D">
      <w:pPr>
        <w:pStyle w:val="Default"/>
        <w:ind w:left="709"/>
        <w:rPr>
          <w:color w:val="auto"/>
          <w:sz w:val="23"/>
          <w:szCs w:val="23"/>
        </w:rPr>
      </w:pPr>
    </w:p>
    <w:p w:rsidR="00ED3B03" w:rsidRDefault="00ED3B03" w:rsidP="0000442D">
      <w:pPr>
        <w:pStyle w:val="Default"/>
        <w:ind w:left="709"/>
        <w:rPr>
          <w:color w:val="auto"/>
          <w:sz w:val="23"/>
          <w:szCs w:val="23"/>
        </w:rPr>
      </w:pPr>
    </w:p>
    <w:p w:rsidR="00ED3B03" w:rsidRDefault="00ED3B03" w:rsidP="0000442D">
      <w:pPr>
        <w:pStyle w:val="Default"/>
        <w:ind w:left="709"/>
        <w:rPr>
          <w:color w:val="auto"/>
          <w:sz w:val="23"/>
          <w:szCs w:val="23"/>
        </w:rPr>
      </w:pPr>
    </w:p>
    <w:p w:rsidR="00ED3B03" w:rsidRDefault="00ED3B03" w:rsidP="0000442D">
      <w:pPr>
        <w:pStyle w:val="Default"/>
        <w:ind w:left="709"/>
        <w:rPr>
          <w:color w:val="auto"/>
          <w:sz w:val="23"/>
          <w:szCs w:val="23"/>
        </w:rPr>
      </w:pPr>
    </w:p>
    <w:p w:rsidR="00ED3B03" w:rsidRDefault="00ED3B03" w:rsidP="0000442D">
      <w:pPr>
        <w:pStyle w:val="Default"/>
        <w:ind w:left="709"/>
        <w:rPr>
          <w:color w:val="auto"/>
          <w:sz w:val="23"/>
          <w:szCs w:val="23"/>
        </w:rPr>
      </w:pPr>
    </w:p>
    <w:p w:rsidR="00ED3B03" w:rsidRDefault="00ED3B03" w:rsidP="0000442D">
      <w:pPr>
        <w:pStyle w:val="Default"/>
        <w:ind w:left="709"/>
        <w:rPr>
          <w:color w:val="auto"/>
          <w:sz w:val="23"/>
          <w:szCs w:val="23"/>
        </w:rPr>
      </w:pPr>
    </w:p>
    <w:p w:rsidR="00ED3B03" w:rsidRDefault="00ED3B03" w:rsidP="0000442D">
      <w:pPr>
        <w:pStyle w:val="Default"/>
        <w:ind w:left="709"/>
        <w:rPr>
          <w:color w:val="auto"/>
          <w:sz w:val="23"/>
          <w:szCs w:val="23"/>
        </w:rPr>
      </w:pPr>
    </w:p>
    <w:p w:rsidR="00ED3B03" w:rsidRDefault="00ED3B03" w:rsidP="0000442D">
      <w:pPr>
        <w:pStyle w:val="Default"/>
        <w:ind w:left="709"/>
        <w:rPr>
          <w:color w:val="auto"/>
          <w:sz w:val="23"/>
          <w:szCs w:val="23"/>
        </w:rPr>
      </w:pPr>
    </w:p>
    <w:p w:rsidR="00ED3B03" w:rsidRDefault="00ED3B03" w:rsidP="0000442D">
      <w:pPr>
        <w:pStyle w:val="Default"/>
        <w:ind w:left="709"/>
        <w:rPr>
          <w:color w:val="auto"/>
          <w:sz w:val="23"/>
          <w:szCs w:val="23"/>
        </w:rPr>
      </w:pPr>
    </w:p>
    <w:p w:rsidR="00ED3B03" w:rsidRDefault="00ED3B03" w:rsidP="0000442D">
      <w:pPr>
        <w:pStyle w:val="Default"/>
        <w:ind w:left="709"/>
        <w:rPr>
          <w:color w:val="auto"/>
          <w:sz w:val="23"/>
          <w:szCs w:val="23"/>
        </w:rPr>
      </w:pPr>
    </w:p>
    <w:p w:rsidR="00ED3B03" w:rsidRDefault="00ED3B03" w:rsidP="0000442D">
      <w:pPr>
        <w:pStyle w:val="Default"/>
        <w:ind w:left="709"/>
        <w:rPr>
          <w:color w:val="auto"/>
          <w:sz w:val="23"/>
          <w:szCs w:val="23"/>
        </w:rPr>
      </w:pPr>
    </w:p>
    <w:p w:rsidR="00ED3B03" w:rsidRDefault="00ED3B03" w:rsidP="0000442D">
      <w:pPr>
        <w:pStyle w:val="Default"/>
        <w:ind w:left="709"/>
        <w:rPr>
          <w:color w:val="auto"/>
          <w:sz w:val="23"/>
          <w:szCs w:val="23"/>
        </w:rPr>
      </w:pPr>
    </w:p>
    <w:p w:rsidR="00ED3B03" w:rsidRDefault="00ED3B03" w:rsidP="0000442D">
      <w:pPr>
        <w:pStyle w:val="Default"/>
        <w:ind w:left="709"/>
        <w:rPr>
          <w:color w:val="auto"/>
          <w:sz w:val="23"/>
          <w:szCs w:val="23"/>
        </w:rPr>
      </w:pPr>
    </w:p>
    <w:p w:rsidR="00FA70D3" w:rsidRDefault="00FA70D3" w:rsidP="0000442D">
      <w:pPr>
        <w:pStyle w:val="Default"/>
        <w:ind w:left="709"/>
        <w:rPr>
          <w:color w:val="auto"/>
          <w:sz w:val="23"/>
          <w:szCs w:val="23"/>
        </w:rPr>
      </w:pPr>
    </w:p>
    <w:p w:rsidR="00FA70D3" w:rsidRDefault="00FA70D3" w:rsidP="0000442D">
      <w:pPr>
        <w:pStyle w:val="Default"/>
        <w:ind w:left="709"/>
        <w:rPr>
          <w:color w:val="auto"/>
          <w:sz w:val="23"/>
          <w:szCs w:val="23"/>
        </w:rPr>
      </w:pPr>
    </w:p>
    <w:p w:rsidR="00FA70D3" w:rsidRDefault="00FA70D3" w:rsidP="0000442D">
      <w:pPr>
        <w:pStyle w:val="Default"/>
        <w:ind w:left="709"/>
        <w:rPr>
          <w:color w:val="auto"/>
          <w:sz w:val="23"/>
          <w:szCs w:val="23"/>
        </w:rPr>
      </w:pPr>
    </w:p>
    <w:p w:rsidR="00FA70D3" w:rsidRDefault="00FA70D3" w:rsidP="0000442D">
      <w:pPr>
        <w:pStyle w:val="Default"/>
        <w:ind w:left="709"/>
        <w:rPr>
          <w:color w:val="auto"/>
          <w:sz w:val="23"/>
          <w:szCs w:val="23"/>
        </w:rPr>
      </w:pPr>
    </w:p>
    <w:p w:rsidR="00FA70D3" w:rsidRDefault="00FA70D3" w:rsidP="0000442D">
      <w:pPr>
        <w:pStyle w:val="Default"/>
        <w:ind w:left="709"/>
        <w:rPr>
          <w:color w:val="auto"/>
          <w:sz w:val="23"/>
          <w:szCs w:val="23"/>
        </w:rPr>
      </w:pPr>
    </w:p>
    <w:p w:rsidR="00FA70D3" w:rsidRDefault="00FA70D3" w:rsidP="0000442D">
      <w:pPr>
        <w:pStyle w:val="Default"/>
        <w:ind w:left="709"/>
        <w:rPr>
          <w:color w:val="auto"/>
          <w:sz w:val="23"/>
          <w:szCs w:val="23"/>
        </w:rPr>
      </w:pPr>
    </w:p>
    <w:p w:rsidR="00FA70D3" w:rsidRDefault="00FA70D3" w:rsidP="0000442D">
      <w:pPr>
        <w:pStyle w:val="Default"/>
        <w:ind w:left="709"/>
        <w:rPr>
          <w:color w:val="auto"/>
          <w:sz w:val="23"/>
          <w:szCs w:val="23"/>
        </w:rPr>
      </w:pPr>
    </w:p>
    <w:p w:rsidR="00FA70D3" w:rsidRDefault="00FA70D3" w:rsidP="0000442D">
      <w:pPr>
        <w:pStyle w:val="Default"/>
        <w:ind w:left="709"/>
        <w:rPr>
          <w:color w:val="auto"/>
          <w:sz w:val="23"/>
          <w:szCs w:val="23"/>
        </w:rPr>
      </w:pPr>
    </w:p>
    <w:p w:rsidR="00FA70D3" w:rsidRDefault="00FA70D3" w:rsidP="0000442D">
      <w:pPr>
        <w:pStyle w:val="Default"/>
        <w:ind w:left="709"/>
        <w:rPr>
          <w:color w:val="auto"/>
          <w:sz w:val="23"/>
          <w:szCs w:val="23"/>
        </w:rPr>
      </w:pPr>
    </w:p>
    <w:p w:rsidR="00FA70D3" w:rsidRDefault="00FA70D3" w:rsidP="0000442D">
      <w:pPr>
        <w:pStyle w:val="Default"/>
        <w:ind w:left="709"/>
        <w:rPr>
          <w:color w:val="auto"/>
          <w:sz w:val="23"/>
          <w:szCs w:val="23"/>
        </w:rPr>
      </w:pPr>
    </w:p>
    <w:p w:rsidR="00FA70D3" w:rsidRDefault="00FA70D3" w:rsidP="0000442D">
      <w:pPr>
        <w:pStyle w:val="Default"/>
        <w:ind w:left="709"/>
        <w:rPr>
          <w:color w:val="auto"/>
          <w:sz w:val="23"/>
          <w:szCs w:val="23"/>
        </w:rPr>
      </w:pPr>
    </w:p>
    <w:p w:rsidR="000407C4" w:rsidRDefault="0000442D" w:rsidP="0000442D">
      <w:pPr>
        <w:pStyle w:val="Default"/>
        <w:ind w:left="709"/>
        <w:rPr>
          <w:color w:val="auto"/>
          <w:sz w:val="23"/>
          <w:szCs w:val="23"/>
        </w:rPr>
      </w:pPr>
      <w:r>
        <w:rPr>
          <w:b/>
          <w:bCs/>
          <w:color w:val="auto"/>
          <w:sz w:val="23"/>
          <w:szCs w:val="23"/>
        </w:rPr>
        <w:t>GIVEN UNDER THE</w:t>
      </w:r>
      <w:r w:rsidR="000407C4">
        <w:rPr>
          <w:b/>
          <w:bCs/>
          <w:color w:val="auto"/>
          <w:sz w:val="23"/>
          <w:szCs w:val="23"/>
        </w:rPr>
        <w:t xml:space="preserve"> SEAL </w:t>
      </w:r>
      <w:r w:rsidR="000407C4">
        <w:rPr>
          <w:color w:val="auto"/>
          <w:sz w:val="23"/>
          <w:szCs w:val="23"/>
        </w:rPr>
        <w:t xml:space="preserve">of </w:t>
      </w:r>
      <w:r w:rsidR="00581800">
        <w:rPr>
          <w:b/>
          <w:bCs/>
          <w:color w:val="auto"/>
          <w:sz w:val="23"/>
          <w:szCs w:val="23"/>
        </w:rPr>
        <w:t>EAST LOTHIAN</w:t>
      </w:r>
      <w:r w:rsidR="000407C4">
        <w:rPr>
          <w:b/>
          <w:bCs/>
          <w:color w:val="auto"/>
          <w:sz w:val="23"/>
          <w:szCs w:val="23"/>
        </w:rPr>
        <w:t xml:space="preserve"> </w:t>
      </w:r>
      <w:r>
        <w:rPr>
          <w:b/>
          <w:bCs/>
          <w:color w:val="auto"/>
          <w:sz w:val="23"/>
          <w:szCs w:val="23"/>
        </w:rPr>
        <w:t xml:space="preserve">COUNCIL </w:t>
      </w:r>
      <w:r>
        <w:rPr>
          <w:color w:val="auto"/>
          <w:sz w:val="23"/>
          <w:szCs w:val="23"/>
        </w:rPr>
        <w:t>this day of</w:t>
      </w:r>
      <w:r>
        <w:rPr>
          <w:color w:val="auto"/>
          <w:sz w:val="23"/>
          <w:szCs w:val="23"/>
        </w:rPr>
        <w:tab/>
      </w:r>
      <w:r>
        <w:rPr>
          <w:color w:val="auto"/>
          <w:sz w:val="23"/>
          <w:szCs w:val="23"/>
        </w:rPr>
        <w:tab/>
      </w:r>
      <w:r>
        <w:rPr>
          <w:color w:val="auto"/>
          <w:sz w:val="23"/>
          <w:szCs w:val="23"/>
        </w:rPr>
        <w:tab/>
      </w:r>
      <w:r w:rsidR="000407C4">
        <w:rPr>
          <w:color w:val="auto"/>
          <w:sz w:val="23"/>
          <w:szCs w:val="23"/>
        </w:rPr>
        <w:t xml:space="preserve"> </w:t>
      </w:r>
    </w:p>
    <w:p w:rsidR="0000442D" w:rsidRDefault="0000442D" w:rsidP="0000442D">
      <w:pPr>
        <w:pStyle w:val="Default"/>
        <w:ind w:left="709"/>
        <w:rPr>
          <w:color w:val="auto"/>
          <w:sz w:val="23"/>
          <w:szCs w:val="23"/>
        </w:rPr>
      </w:pPr>
    </w:p>
    <w:p w:rsidR="0000442D" w:rsidRDefault="0000442D" w:rsidP="0000442D">
      <w:pPr>
        <w:pStyle w:val="Default"/>
        <w:ind w:left="709"/>
        <w:rPr>
          <w:color w:val="auto"/>
          <w:sz w:val="23"/>
          <w:szCs w:val="23"/>
        </w:rPr>
      </w:pPr>
    </w:p>
    <w:p w:rsidR="0000442D" w:rsidRPr="0000442D" w:rsidRDefault="000460C8" w:rsidP="0000442D">
      <w:pPr>
        <w:pStyle w:val="NoSpacing"/>
        <w:jc w:val="right"/>
        <w:rPr>
          <w:rFonts w:ascii="Times New Roman" w:hAnsi="Times New Roman"/>
          <w:snapToGrid w:val="0"/>
        </w:rPr>
      </w:pPr>
      <w:r>
        <w:rPr>
          <w:rFonts w:ascii="Times New Roman" w:hAnsi="Times New Roman"/>
          <w:snapToGrid w:val="0"/>
        </w:rPr>
        <w:t>Corporate Legal Advisor</w:t>
      </w:r>
    </w:p>
    <w:p w:rsidR="0000442D" w:rsidRPr="0000442D" w:rsidRDefault="0000442D" w:rsidP="0000442D">
      <w:pPr>
        <w:pStyle w:val="NoSpacing"/>
        <w:jc w:val="right"/>
        <w:rPr>
          <w:rFonts w:ascii="Times New Roman" w:hAnsi="Times New Roman"/>
          <w:snapToGrid w:val="0"/>
        </w:rPr>
      </w:pPr>
      <w:r w:rsidRPr="0000442D">
        <w:rPr>
          <w:rFonts w:ascii="Times New Roman" w:hAnsi="Times New Roman"/>
          <w:snapToGrid w:val="0"/>
        </w:rPr>
        <w:t xml:space="preserve">Proper Officer  </w:t>
      </w:r>
    </w:p>
    <w:p w:rsidR="0000442D" w:rsidRPr="0000442D" w:rsidRDefault="0000442D" w:rsidP="0000442D">
      <w:pPr>
        <w:pStyle w:val="NoSpacing"/>
        <w:jc w:val="right"/>
        <w:rPr>
          <w:rFonts w:ascii="Times New Roman" w:hAnsi="Times New Roman"/>
          <w:snapToGrid w:val="0"/>
        </w:rPr>
      </w:pPr>
      <w:r w:rsidRPr="0000442D">
        <w:rPr>
          <w:rFonts w:ascii="Times New Roman" w:hAnsi="Times New Roman"/>
          <w:snapToGrid w:val="0"/>
        </w:rPr>
        <w:t>East Lothian Council</w:t>
      </w:r>
    </w:p>
    <w:p w:rsidR="0000442D" w:rsidRPr="0000442D" w:rsidRDefault="0000442D" w:rsidP="0000442D">
      <w:pPr>
        <w:pStyle w:val="NoSpacing"/>
        <w:jc w:val="right"/>
        <w:rPr>
          <w:rFonts w:ascii="Times New Roman" w:hAnsi="Times New Roman"/>
          <w:snapToGrid w:val="0"/>
        </w:rPr>
      </w:pPr>
      <w:r w:rsidRPr="0000442D">
        <w:rPr>
          <w:rFonts w:ascii="Times New Roman" w:hAnsi="Times New Roman"/>
          <w:snapToGrid w:val="0"/>
        </w:rPr>
        <w:t>John Muir House</w:t>
      </w:r>
    </w:p>
    <w:p w:rsidR="0000442D" w:rsidRPr="0000442D" w:rsidRDefault="0000442D" w:rsidP="0000442D">
      <w:pPr>
        <w:pStyle w:val="NoSpacing"/>
        <w:jc w:val="right"/>
        <w:rPr>
          <w:rFonts w:ascii="Times New Roman" w:hAnsi="Times New Roman"/>
          <w:snapToGrid w:val="0"/>
        </w:rPr>
      </w:pPr>
      <w:r w:rsidRPr="0000442D">
        <w:rPr>
          <w:rFonts w:ascii="Times New Roman" w:hAnsi="Times New Roman"/>
          <w:snapToGrid w:val="0"/>
        </w:rPr>
        <w:t>HADDINGTON</w:t>
      </w:r>
    </w:p>
    <w:p w:rsidR="00EA7261" w:rsidRDefault="00EA7261" w:rsidP="00EA7261">
      <w:pPr>
        <w:pStyle w:val="Default"/>
        <w:ind w:left="709"/>
        <w:jc w:val="right"/>
        <w:rPr>
          <w:color w:val="auto"/>
          <w:sz w:val="23"/>
          <w:szCs w:val="23"/>
        </w:rPr>
      </w:pPr>
    </w:p>
    <w:p w:rsidR="00EA7261" w:rsidRDefault="00EA7261" w:rsidP="00EA7261">
      <w:pPr>
        <w:pStyle w:val="Default"/>
        <w:ind w:left="709"/>
        <w:jc w:val="right"/>
        <w:rPr>
          <w:color w:val="auto"/>
          <w:sz w:val="23"/>
          <w:szCs w:val="23"/>
        </w:rPr>
      </w:pPr>
    </w:p>
    <w:p w:rsidR="00EA7261" w:rsidRDefault="00EA7261" w:rsidP="00EA7261">
      <w:pPr>
        <w:pStyle w:val="Default"/>
        <w:ind w:left="709"/>
        <w:jc w:val="right"/>
        <w:rPr>
          <w:color w:val="auto"/>
          <w:sz w:val="23"/>
          <w:szCs w:val="23"/>
        </w:rPr>
      </w:pPr>
    </w:p>
    <w:p w:rsidR="00EA7261" w:rsidRDefault="00EA7261" w:rsidP="00EA7261">
      <w:pPr>
        <w:pStyle w:val="Default"/>
        <w:ind w:left="709"/>
        <w:jc w:val="right"/>
        <w:rPr>
          <w:color w:val="auto"/>
          <w:sz w:val="23"/>
          <w:szCs w:val="23"/>
        </w:rPr>
      </w:pPr>
    </w:p>
    <w:p w:rsidR="00EA7261" w:rsidRDefault="00EA7261" w:rsidP="00EA7261">
      <w:pPr>
        <w:pStyle w:val="Default"/>
        <w:ind w:left="709"/>
        <w:jc w:val="right"/>
        <w:rPr>
          <w:color w:val="auto"/>
          <w:sz w:val="23"/>
          <w:szCs w:val="23"/>
        </w:rPr>
      </w:pPr>
    </w:p>
    <w:p w:rsidR="000407C4" w:rsidRDefault="000407C4" w:rsidP="0000442D">
      <w:pPr>
        <w:pStyle w:val="Default"/>
        <w:ind w:left="709"/>
        <w:jc w:val="center"/>
        <w:rPr>
          <w:color w:val="auto"/>
          <w:sz w:val="23"/>
          <w:szCs w:val="23"/>
        </w:rPr>
      </w:pPr>
      <w:r>
        <w:rPr>
          <w:color w:val="auto"/>
          <w:sz w:val="23"/>
          <w:szCs w:val="23"/>
        </w:rPr>
        <w:t>~~~~~ ~~~~~ ~~~~~ ~~~~~~~~~~ -o0o- ~~~~~~~~~ ~~~~~~~~~~ ~~~~~</w:t>
      </w:r>
    </w:p>
    <w:p w:rsidR="00491008" w:rsidRDefault="00491008" w:rsidP="0000442D">
      <w:pPr>
        <w:pStyle w:val="Default"/>
        <w:ind w:left="709"/>
        <w:jc w:val="center"/>
        <w:rPr>
          <w:color w:val="auto"/>
          <w:sz w:val="23"/>
          <w:szCs w:val="23"/>
        </w:rPr>
        <w:sectPr w:rsidR="00491008" w:rsidSect="007077D8">
          <w:pgSz w:w="11906" w:h="16838"/>
          <w:pgMar w:top="1134" w:right="1440" w:bottom="1440" w:left="1440" w:header="708" w:footer="708" w:gutter="0"/>
          <w:cols w:space="708"/>
          <w:docGrid w:linePitch="360"/>
        </w:sectPr>
      </w:pPr>
    </w:p>
    <w:p w:rsidR="00491008" w:rsidRDefault="00491008" w:rsidP="00491008">
      <w:pPr>
        <w:pStyle w:val="Default"/>
        <w:ind w:left="-567"/>
        <w:rPr>
          <w:b/>
          <w:color w:val="auto"/>
          <w:sz w:val="23"/>
          <w:szCs w:val="23"/>
        </w:rPr>
      </w:pPr>
      <w:r w:rsidRPr="00B669B5">
        <w:rPr>
          <w:b/>
          <w:color w:val="auto"/>
          <w:sz w:val="23"/>
          <w:szCs w:val="23"/>
        </w:rPr>
        <w:lastRenderedPageBreak/>
        <w:t>Schedule 1 – List of Parking Places</w:t>
      </w:r>
    </w:p>
    <w:p w:rsidR="00610502" w:rsidRPr="00B669B5" w:rsidRDefault="00610502" w:rsidP="00491008">
      <w:pPr>
        <w:pStyle w:val="Default"/>
        <w:ind w:left="-567"/>
        <w:rPr>
          <w:b/>
          <w:color w:val="auto"/>
          <w:sz w:val="23"/>
          <w:szCs w:val="23"/>
        </w:rPr>
      </w:pPr>
    </w:p>
    <w:p w:rsidR="00491008" w:rsidRDefault="00491008" w:rsidP="00491008">
      <w:pPr>
        <w:pStyle w:val="Default"/>
        <w:ind w:left="-567"/>
        <w:rPr>
          <w:color w:val="auto"/>
          <w:sz w:val="23"/>
          <w:szCs w:val="23"/>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569"/>
        <w:gridCol w:w="657"/>
        <w:gridCol w:w="576"/>
        <w:gridCol w:w="807"/>
        <w:gridCol w:w="671"/>
        <w:gridCol w:w="711"/>
        <w:gridCol w:w="535"/>
        <w:gridCol w:w="671"/>
        <w:gridCol w:w="793"/>
        <w:gridCol w:w="773"/>
        <w:gridCol w:w="603"/>
        <w:gridCol w:w="631"/>
        <w:gridCol w:w="569"/>
        <w:gridCol w:w="711"/>
        <w:gridCol w:w="820"/>
        <w:gridCol w:w="705"/>
        <w:gridCol w:w="705"/>
        <w:gridCol w:w="725"/>
        <w:gridCol w:w="535"/>
        <w:gridCol w:w="881"/>
      </w:tblGrid>
      <w:tr w:rsidR="00ED3B03" w:rsidRPr="006E5BE9" w:rsidTr="00ED3B03">
        <w:tc>
          <w:tcPr>
            <w:tcW w:w="882" w:type="dxa"/>
            <w:tcBorders>
              <w:bottom w:val="single" w:sz="4" w:space="0" w:color="auto"/>
            </w:tcBorders>
            <w:shd w:val="pct5" w:color="auto" w:fill="auto"/>
          </w:tcPr>
          <w:p w:rsidR="00ED3B03" w:rsidRPr="006E5BE9" w:rsidRDefault="00ED3B03" w:rsidP="00491008">
            <w:pPr>
              <w:pStyle w:val="Default"/>
              <w:rPr>
                <w:color w:val="auto"/>
                <w:sz w:val="16"/>
                <w:szCs w:val="16"/>
              </w:rPr>
            </w:pPr>
            <w:r w:rsidRPr="006E5BE9">
              <w:rPr>
                <w:color w:val="auto"/>
                <w:sz w:val="16"/>
                <w:szCs w:val="16"/>
              </w:rPr>
              <w:t>Location</w:t>
            </w:r>
          </w:p>
        </w:tc>
        <w:tc>
          <w:tcPr>
            <w:tcW w:w="569" w:type="dxa"/>
            <w:shd w:val="pct5" w:color="auto" w:fill="auto"/>
          </w:tcPr>
          <w:p w:rsidR="00ED3B03" w:rsidRPr="006E5BE9" w:rsidRDefault="00ED3B03" w:rsidP="00491008">
            <w:pPr>
              <w:pStyle w:val="Default"/>
              <w:rPr>
                <w:color w:val="auto"/>
                <w:sz w:val="16"/>
                <w:szCs w:val="16"/>
              </w:rPr>
            </w:pPr>
            <w:r w:rsidRPr="006E5BE9">
              <w:rPr>
                <w:color w:val="auto"/>
                <w:sz w:val="16"/>
                <w:szCs w:val="16"/>
              </w:rPr>
              <w:t xml:space="preserve">Plan ref. </w:t>
            </w:r>
          </w:p>
        </w:tc>
        <w:tc>
          <w:tcPr>
            <w:tcW w:w="657" w:type="dxa"/>
            <w:shd w:val="pct5" w:color="auto" w:fill="auto"/>
          </w:tcPr>
          <w:p w:rsidR="00ED3B03" w:rsidRPr="006E5BE9" w:rsidRDefault="00ED3B03" w:rsidP="00491008">
            <w:pPr>
              <w:pStyle w:val="Default"/>
              <w:rPr>
                <w:color w:val="auto"/>
                <w:sz w:val="16"/>
                <w:szCs w:val="16"/>
              </w:rPr>
            </w:pPr>
            <w:r w:rsidRPr="006E5BE9">
              <w:rPr>
                <w:color w:val="auto"/>
                <w:sz w:val="16"/>
                <w:szCs w:val="16"/>
              </w:rPr>
              <w:t>Environs</w:t>
            </w:r>
          </w:p>
        </w:tc>
        <w:tc>
          <w:tcPr>
            <w:tcW w:w="576" w:type="dxa"/>
            <w:shd w:val="pct5" w:color="auto" w:fill="auto"/>
          </w:tcPr>
          <w:p w:rsidR="00ED3B03" w:rsidRPr="006E5BE9" w:rsidRDefault="00ED3B03" w:rsidP="00491008">
            <w:pPr>
              <w:pStyle w:val="Default"/>
              <w:rPr>
                <w:color w:val="auto"/>
                <w:sz w:val="16"/>
                <w:szCs w:val="16"/>
              </w:rPr>
            </w:pPr>
            <w:r w:rsidRPr="006E5BE9">
              <w:rPr>
                <w:color w:val="auto"/>
                <w:sz w:val="16"/>
                <w:szCs w:val="16"/>
              </w:rPr>
              <w:t>Type</w:t>
            </w:r>
          </w:p>
        </w:tc>
        <w:tc>
          <w:tcPr>
            <w:tcW w:w="807" w:type="dxa"/>
            <w:shd w:val="pct5" w:color="auto" w:fill="auto"/>
          </w:tcPr>
          <w:p w:rsidR="00ED3B03" w:rsidRPr="006E5BE9" w:rsidRDefault="00ED3B03" w:rsidP="00491008">
            <w:pPr>
              <w:pStyle w:val="Default"/>
              <w:rPr>
                <w:color w:val="auto"/>
                <w:sz w:val="16"/>
                <w:szCs w:val="16"/>
              </w:rPr>
            </w:pPr>
            <w:r w:rsidRPr="006E5BE9">
              <w:rPr>
                <w:color w:val="auto"/>
                <w:sz w:val="16"/>
                <w:szCs w:val="16"/>
              </w:rPr>
              <w:t>Designation</w:t>
            </w:r>
          </w:p>
        </w:tc>
        <w:tc>
          <w:tcPr>
            <w:tcW w:w="671" w:type="dxa"/>
            <w:shd w:val="pct5" w:color="auto" w:fill="auto"/>
          </w:tcPr>
          <w:p w:rsidR="00ED3B03" w:rsidRPr="006E5BE9" w:rsidRDefault="00ED3B03" w:rsidP="00491008">
            <w:pPr>
              <w:pStyle w:val="Default"/>
              <w:rPr>
                <w:color w:val="auto"/>
                <w:sz w:val="16"/>
                <w:szCs w:val="16"/>
              </w:rPr>
            </w:pPr>
            <w:r w:rsidRPr="006E5BE9">
              <w:rPr>
                <w:color w:val="auto"/>
                <w:sz w:val="16"/>
                <w:szCs w:val="16"/>
              </w:rPr>
              <w:t>No. of Spaces</w:t>
            </w:r>
          </w:p>
        </w:tc>
        <w:tc>
          <w:tcPr>
            <w:tcW w:w="711" w:type="dxa"/>
            <w:shd w:val="pct5" w:color="auto" w:fill="auto"/>
          </w:tcPr>
          <w:p w:rsidR="00ED3B03" w:rsidRPr="006E5BE9" w:rsidRDefault="00ED3B03" w:rsidP="00491008">
            <w:pPr>
              <w:pStyle w:val="Default"/>
              <w:rPr>
                <w:color w:val="auto"/>
                <w:sz w:val="16"/>
                <w:szCs w:val="16"/>
              </w:rPr>
            </w:pPr>
            <w:r w:rsidRPr="006E5BE9">
              <w:rPr>
                <w:color w:val="auto"/>
                <w:sz w:val="16"/>
                <w:szCs w:val="16"/>
              </w:rPr>
              <w:t>Dedicated disabled spaces (No)</w:t>
            </w:r>
          </w:p>
        </w:tc>
        <w:tc>
          <w:tcPr>
            <w:tcW w:w="535" w:type="dxa"/>
            <w:shd w:val="pct5" w:color="auto" w:fill="auto"/>
          </w:tcPr>
          <w:p w:rsidR="00ED3B03" w:rsidRPr="006E5BE9" w:rsidRDefault="00ED3B03" w:rsidP="00491008">
            <w:pPr>
              <w:pStyle w:val="Default"/>
              <w:rPr>
                <w:color w:val="auto"/>
                <w:sz w:val="16"/>
                <w:szCs w:val="16"/>
              </w:rPr>
            </w:pPr>
            <w:r w:rsidRPr="006E5BE9">
              <w:rPr>
                <w:color w:val="auto"/>
                <w:sz w:val="16"/>
                <w:szCs w:val="16"/>
              </w:rPr>
              <w:t>M/C spaces (No)</w:t>
            </w:r>
          </w:p>
        </w:tc>
        <w:tc>
          <w:tcPr>
            <w:tcW w:w="671" w:type="dxa"/>
            <w:shd w:val="pct5" w:color="auto" w:fill="auto"/>
          </w:tcPr>
          <w:p w:rsidR="00ED3B03" w:rsidRPr="006E5BE9" w:rsidRDefault="00ED3B03" w:rsidP="00491008">
            <w:pPr>
              <w:pStyle w:val="Default"/>
              <w:rPr>
                <w:color w:val="auto"/>
                <w:sz w:val="16"/>
                <w:szCs w:val="16"/>
              </w:rPr>
            </w:pPr>
            <w:r w:rsidRPr="006E5BE9">
              <w:rPr>
                <w:color w:val="auto"/>
                <w:sz w:val="16"/>
                <w:szCs w:val="16"/>
              </w:rPr>
              <w:t>Charging period</w:t>
            </w:r>
          </w:p>
        </w:tc>
        <w:tc>
          <w:tcPr>
            <w:tcW w:w="793" w:type="dxa"/>
            <w:shd w:val="pct5" w:color="auto" w:fill="auto"/>
          </w:tcPr>
          <w:p w:rsidR="00ED3B03" w:rsidRPr="006E5BE9" w:rsidRDefault="00ED3B03" w:rsidP="00491008">
            <w:pPr>
              <w:pStyle w:val="Default"/>
              <w:rPr>
                <w:color w:val="auto"/>
                <w:sz w:val="16"/>
                <w:szCs w:val="16"/>
              </w:rPr>
            </w:pPr>
            <w:r w:rsidRPr="006E5BE9">
              <w:rPr>
                <w:color w:val="auto"/>
                <w:sz w:val="16"/>
                <w:szCs w:val="16"/>
              </w:rPr>
              <w:t>Charged days</w:t>
            </w:r>
          </w:p>
        </w:tc>
        <w:tc>
          <w:tcPr>
            <w:tcW w:w="773" w:type="dxa"/>
            <w:shd w:val="pct5" w:color="auto" w:fill="auto"/>
          </w:tcPr>
          <w:p w:rsidR="00ED3B03" w:rsidRPr="006E5BE9" w:rsidRDefault="00ED3B03" w:rsidP="00B669B5">
            <w:pPr>
              <w:pStyle w:val="Default"/>
              <w:rPr>
                <w:color w:val="auto"/>
                <w:sz w:val="16"/>
                <w:szCs w:val="16"/>
              </w:rPr>
            </w:pPr>
            <w:r w:rsidRPr="006E5BE9">
              <w:rPr>
                <w:color w:val="auto"/>
                <w:sz w:val="16"/>
                <w:szCs w:val="16"/>
              </w:rPr>
              <w:t>Chargeable hours</w:t>
            </w:r>
          </w:p>
        </w:tc>
        <w:tc>
          <w:tcPr>
            <w:tcW w:w="603" w:type="dxa"/>
            <w:shd w:val="pct5" w:color="auto" w:fill="auto"/>
          </w:tcPr>
          <w:p w:rsidR="00ED3B03" w:rsidRPr="006E5BE9" w:rsidRDefault="00ED3B03" w:rsidP="00B669B5">
            <w:pPr>
              <w:pStyle w:val="Default"/>
              <w:rPr>
                <w:color w:val="auto"/>
                <w:sz w:val="16"/>
                <w:szCs w:val="16"/>
              </w:rPr>
            </w:pPr>
            <w:r w:rsidRPr="006E5BE9">
              <w:rPr>
                <w:color w:val="auto"/>
                <w:sz w:val="16"/>
                <w:szCs w:val="16"/>
              </w:rPr>
              <w:t>Picnics allowed</w:t>
            </w:r>
          </w:p>
        </w:tc>
        <w:tc>
          <w:tcPr>
            <w:tcW w:w="631" w:type="dxa"/>
            <w:shd w:val="pct5" w:color="auto" w:fill="auto"/>
          </w:tcPr>
          <w:p w:rsidR="00ED3B03" w:rsidRPr="00332FC6" w:rsidRDefault="00ED3B03" w:rsidP="00B669B5">
            <w:pPr>
              <w:pStyle w:val="Default"/>
              <w:rPr>
                <w:color w:val="auto"/>
                <w:sz w:val="16"/>
                <w:szCs w:val="16"/>
              </w:rPr>
            </w:pPr>
            <w:r w:rsidRPr="00332FC6">
              <w:rPr>
                <w:color w:val="auto"/>
                <w:sz w:val="16"/>
                <w:szCs w:val="16"/>
              </w:rPr>
              <w:t>PSV’s  Coaches</w:t>
            </w:r>
          </w:p>
        </w:tc>
        <w:tc>
          <w:tcPr>
            <w:tcW w:w="569" w:type="dxa"/>
            <w:shd w:val="pct5" w:color="auto" w:fill="auto"/>
          </w:tcPr>
          <w:p w:rsidR="00ED3B03" w:rsidRPr="00332FC6" w:rsidRDefault="00ED3B03" w:rsidP="00B669B5">
            <w:pPr>
              <w:pStyle w:val="Default"/>
              <w:rPr>
                <w:color w:val="auto"/>
                <w:sz w:val="16"/>
                <w:szCs w:val="16"/>
              </w:rPr>
            </w:pPr>
            <w:r w:rsidRPr="00332FC6">
              <w:rPr>
                <w:color w:val="auto"/>
                <w:sz w:val="16"/>
                <w:szCs w:val="16"/>
              </w:rPr>
              <w:t>HGV’s</w:t>
            </w:r>
          </w:p>
        </w:tc>
        <w:tc>
          <w:tcPr>
            <w:tcW w:w="711" w:type="dxa"/>
            <w:shd w:val="pct5" w:color="auto" w:fill="auto"/>
          </w:tcPr>
          <w:p w:rsidR="00ED3B03" w:rsidRPr="00332FC6" w:rsidRDefault="00ED3B03" w:rsidP="00B669B5">
            <w:pPr>
              <w:pStyle w:val="Default"/>
              <w:rPr>
                <w:color w:val="auto"/>
                <w:sz w:val="16"/>
                <w:szCs w:val="16"/>
              </w:rPr>
            </w:pPr>
            <w:r w:rsidRPr="00332FC6">
              <w:rPr>
                <w:color w:val="auto"/>
                <w:sz w:val="16"/>
                <w:szCs w:val="16"/>
              </w:rPr>
              <w:t>LCV’s (not exceeding 3.5 Tonnes laden weight)</w:t>
            </w:r>
          </w:p>
        </w:tc>
        <w:tc>
          <w:tcPr>
            <w:tcW w:w="820" w:type="dxa"/>
            <w:shd w:val="pct5" w:color="auto" w:fill="auto"/>
          </w:tcPr>
          <w:p w:rsidR="00ED3B03" w:rsidRPr="00332FC6" w:rsidRDefault="00ED3B03" w:rsidP="00B669B5">
            <w:pPr>
              <w:pStyle w:val="Default"/>
              <w:rPr>
                <w:color w:val="auto"/>
                <w:sz w:val="16"/>
                <w:szCs w:val="16"/>
              </w:rPr>
            </w:pPr>
            <w:r w:rsidRPr="00332FC6">
              <w:rPr>
                <w:color w:val="auto"/>
                <w:sz w:val="16"/>
                <w:szCs w:val="16"/>
              </w:rPr>
              <w:t>Commercial Vehicles (over 3.5 Tonnes)</w:t>
            </w:r>
          </w:p>
        </w:tc>
        <w:tc>
          <w:tcPr>
            <w:tcW w:w="705" w:type="dxa"/>
            <w:shd w:val="pct5" w:color="auto" w:fill="auto"/>
          </w:tcPr>
          <w:p w:rsidR="00ED3B03" w:rsidRPr="00332FC6" w:rsidRDefault="00ED3B03" w:rsidP="00ED3B03">
            <w:pPr>
              <w:pStyle w:val="Default"/>
              <w:rPr>
                <w:color w:val="auto"/>
                <w:sz w:val="16"/>
                <w:szCs w:val="16"/>
              </w:rPr>
            </w:pPr>
            <w:r w:rsidRPr="00332FC6">
              <w:rPr>
                <w:color w:val="auto"/>
                <w:sz w:val="16"/>
                <w:szCs w:val="16"/>
              </w:rPr>
              <w:t xml:space="preserve">Motor Caravans </w:t>
            </w:r>
          </w:p>
        </w:tc>
        <w:tc>
          <w:tcPr>
            <w:tcW w:w="705" w:type="dxa"/>
            <w:shd w:val="pct5" w:color="auto" w:fill="auto"/>
          </w:tcPr>
          <w:p w:rsidR="00ED3B03" w:rsidRPr="00332FC6" w:rsidRDefault="00ED3B03" w:rsidP="00ED3B03">
            <w:pPr>
              <w:pStyle w:val="Default"/>
              <w:rPr>
                <w:color w:val="auto"/>
                <w:sz w:val="16"/>
                <w:szCs w:val="16"/>
              </w:rPr>
            </w:pPr>
            <w:r w:rsidRPr="00332FC6">
              <w:rPr>
                <w:color w:val="auto"/>
                <w:sz w:val="16"/>
                <w:szCs w:val="16"/>
              </w:rPr>
              <w:t xml:space="preserve">Caravans/ Trailers </w:t>
            </w:r>
          </w:p>
        </w:tc>
        <w:tc>
          <w:tcPr>
            <w:tcW w:w="725" w:type="dxa"/>
            <w:shd w:val="pct5" w:color="auto" w:fill="auto"/>
          </w:tcPr>
          <w:p w:rsidR="00ED3B03" w:rsidRPr="006E5BE9" w:rsidRDefault="00ED3B03" w:rsidP="00B669B5">
            <w:pPr>
              <w:pStyle w:val="Default"/>
              <w:rPr>
                <w:color w:val="auto"/>
                <w:sz w:val="16"/>
                <w:szCs w:val="16"/>
              </w:rPr>
            </w:pPr>
            <w:r w:rsidRPr="006E5BE9">
              <w:rPr>
                <w:color w:val="auto"/>
                <w:sz w:val="16"/>
                <w:szCs w:val="16"/>
              </w:rPr>
              <w:t>Unhitched trailers</w:t>
            </w:r>
          </w:p>
        </w:tc>
        <w:tc>
          <w:tcPr>
            <w:tcW w:w="535" w:type="dxa"/>
            <w:shd w:val="pct5" w:color="auto" w:fill="auto"/>
          </w:tcPr>
          <w:p w:rsidR="00ED3B03" w:rsidRPr="006E5BE9" w:rsidRDefault="00ED3B03" w:rsidP="00B669B5">
            <w:pPr>
              <w:pStyle w:val="Default"/>
              <w:rPr>
                <w:color w:val="auto"/>
                <w:sz w:val="16"/>
                <w:szCs w:val="16"/>
              </w:rPr>
            </w:pPr>
            <w:r w:rsidRPr="006E5BE9">
              <w:rPr>
                <w:color w:val="auto"/>
                <w:sz w:val="16"/>
                <w:szCs w:val="16"/>
              </w:rPr>
              <w:t>W/C</w:t>
            </w:r>
          </w:p>
        </w:tc>
        <w:tc>
          <w:tcPr>
            <w:tcW w:w="881" w:type="dxa"/>
            <w:tcBorders>
              <w:bottom w:val="single" w:sz="4" w:space="0" w:color="auto"/>
            </w:tcBorders>
            <w:shd w:val="pct5" w:color="auto" w:fill="auto"/>
          </w:tcPr>
          <w:p w:rsidR="00ED3B03" w:rsidRPr="006E5BE9" w:rsidRDefault="00ED3B03" w:rsidP="006E5BE9">
            <w:pPr>
              <w:pStyle w:val="Default"/>
              <w:tabs>
                <w:tab w:val="left" w:pos="267"/>
              </w:tabs>
              <w:rPr>
                <w:color w:val="auto"/>
                <w:sz w:val="16"/>
                <w:szCs w:val="16"/>
              </w:rPr>
            </w:pPr>
            <w:r w:rsidRPr="006E5BE9">
              <w:rPr>
                <w:color w:val="auto"/>
                <w:sz w:val="16"/>
                <w:szCs w:val="16"/>
              </w:rPr>
              <w:t>Location</w:t>
            </w:r>
          </w:p>
        </w:tc>
      </w:tr>
      <w:tr w:rsidR="00ED3B03" w:rsidRPr="006E5BE9" w:rsidTr="00ED3B03">
        <w:trPr>
          <w:trHeight w:val="375"/>
        </w:trPr>
        <w:tc>
          <w:tcPr>
            <w:tcW w:w="882" w:type="dxa"/>
            <w:vMerge w:val="restart"/>
            <w:shd w:val="pct5" w:color="auto" w:fill="auto"/>
          </w:tcPr>
          <w:p w:rsidR="00ED3B03" w:rsidRPr="006E5BE9" w:rsidRDefault="00ED3B03" w:rsidP="00491008">
            <w:pPr>
              <w:pStyle w:val="Default"/>
              <w:rPr>
                <w:color w:val="auto"/>
                <w:sz w:val="16"/>
                <w:szCs w:val="16"/>
              </w:rPr>
            </w:pPr>
            <w:r w:rsidRPr="006E5BE9">
              <w:rPr>
                <w:color w:val="auto"/>
                <w:sz w:val="16"/>
                <w:szCs w:val="16"/>
              </w:rPr>
              <w:t xml:space="preserve">B1348 - </w:t>
            </w:r>
            <w:proofErr w:type="spellStart"/>
            <w:r w:rsidRPr="006E5BE9">
              <w:rPr>
                <w:color w:val="auto"/>
                <w:sz w:val="16"/>
                <w:szCs w:val="16"/>
              </w:rPr>
              <w:t>Longniddry</w:t>
            </w:r>
            <w:proofErr w:type="spellEnd"/>
            <w:r w:rsidRPr="006E5BE9">
              <w:rPr>
                <w:color w:val="auto"/>
                <w:sz w:val="16"/>
                <w:szCs w:val="16"/>
              </w:rPr>
              <w:t xml:space="preserve"> Bents No.1</w:t>
            </w:r>
          </w:p>
        </w:tc>
        <w:tc>
          <w:tcPr>
            <w:tcW w:w="569" w:type="dxa"/>
            <w:vMerge w:val="restart"/>
          </w:tcPr>
          <w:p w:rsidR="00ED3B03" w:rsidRPr="006E5BE9" w:rsidRDefault="00ED3B03" w:rsidP="00491008">
            <w:pPr>
              <w:pStyle w:val="Default"/>
              <w:rPr>
                <w:color w:val="auto"/>
                <w:sz w:val="16"/>
                <w:szCs w:val="16"/>
              </w:rPr>
            </w:pPr>
            <w:r w:rsidRPr="006E5BE9">
              <w:rPr>
                <w:color w:val="auto"/>
                <w:sz w:val="16"/>
                <w:szCs w:val="16"/>
              </w:rPr>
              <w:t>CCP1</w:t>
            </w:r>
          </w:p>
        </w:tc>
        <w:tc>
          <w:tcPr>
            <w:tcW w:w="657" w:type="dxa"/>
            <w:vMerge w:val="restart"/>
          </w:tcPr>
          <w:p w:rsidR="00ED3B03" w:rsidRPr="006E5BE9" w:rsidRDefault="00ED3B03" w:rsidP="00491008">
            <w:pPr>
              <w:pStyle w:val="Default"/>
              <w:rPr>
                <w:color w:val="auto"/>
                <w:sz w:val="16"/>
                <w:szCs w:val="16"/>
              </w:rPr>
            </w:pPr>
            <w:r w:rsidRPr="006E5BE9">
              <w:rPr>
                <w:color w:val="auto"/>
                <w:sz w:val="16"/>
                <w:szCs w:val="16"/>
              </w:rPr>
              <w:t>Rural</w:t>
            </w:r>
          </w:p>
        </w:tc>
        <w:tc>
          <w:tcPr>
            <w:tcW w:w="576" w:type="dxa"/>
            <w:vMerge w:val="restart"/>
          </w:tcPr>
          <w:p w:rsidR="00ED3B03" w:rsidRPr="006E5BE9" w:rsidRDefault="00ED3B03" w:rsidP="00491008">
            <w:pPr>
              <w:pStyle w:val="Default"/>
              <w:rPr>
                <w:color w:val="auto"/>
                <w:sz w:val="16"/>
                <w:szCs w:val="16"/>
              </w:rPr>
            </w:pPr>
            <w:r w:rsidRPr="006E5BE9">
              <w:rPr>
                <w:color w:val="auto"/>
                <w:sz w:val="16"/>
                <w:szCs w:val="16"/>
              </w:rPr>
              <w:t>Barrier system</w:t>
            </w:r>
          </w:p>
        </w:tc>
        <w:tc>
          <w:tcPr>
            <w:tcW w:w="807" w:type="dxa"/>
            <w:vMerge w:val="restart"/>
          </w:tcPr>
          <w:p w:rsidR="00ED3B03" w:rsidRPr="006E5BE9" w:rsidRDefault="00ED3B03" w:rsidP="00491008">
            <w:pPr>
              <w:pStyle w:val="Default"/>
              <w:rPr>
                <w:color w:val="auto"/>
                <w:sz w:val="16"/>
                <w:szCs w:val="16"/>
              </w:rPr>
            </w:pPr>
            <w:r w:rsidRPr="006E5BE9">
              <w:rPr>
                <w:color w:val="auto"/>
                <w:sz w:val="16"/>
                <w:szCs w:val="16"/>
              </w:rPr>
              <w:t>Long stay</w:t>
            </w:r>
          </w:p>
        </w:tc>
        <w:tc>
          <w:tcPr>
            <w:tcW w:w="671" w:type="dxa"/>
            <w:vMerge w:val="restart"/>
          </w:tcPr>
          <w:p w:rsidR="00ED3B03" w:rsidRPr="006E5BE9" w:rsidRDefault="00ED3B03" w:rsidP="00491008">
            <w:pPr>
              <w:pStyle w:val="Default"/>
              <w:rPr>
                <w:color w:val="auto"/>
                <w:sz w:val="16"/>
                <w:szCs w:val="16"/>
              </w:rPr>
            </w:pPr>
            <w:r w:rsidRPr="006E5BE9">
              <w:rPr>
                <w:color w:val="auto"/>
                <w:sz w:val="16"/>
                <w:szCs w:val="16"/>
              </w:rPr>
              <w:t>150</w:t>
            </w:r>
          </w:p>
        </w:tc>
        <w:tc>
          <w:tcPr>
            <w:tcW w:w="711" w:type="dxa"/>
            <w:vMerge w:val="restart"/>
          </w:tcPr>
          <w:p w:rsidR="00ED3B03" w:rsidRPr="006E5BE9" w:rsidRDefault="00ED3B03" w:rsidP="00491008">
            <w:pPr>
              <w:pStyle w:val="Default"/>
              <w:rPr>
                <w:color w:val="auto"/>
                <w:sz w:val="16"/>
                <w:szCs w:val="16"/>
              </w:rPr>
            </w:pPr>
            <w:r w:rsidRPr="006E5BE9">
              <w:rPr>
                <w:color w:val="auto"/>
                <w:sz w:val="16"/>
                <w:szCs w:val="16"/>
              </w:rPr>
              <w:t>1</w:t>
            </w:r>
          </w:p>
        </w:tc>
        <w:tc>
          <w:tcPr>
            <w:tcW w:w="535" w:type="dxa"/>
            <w:vMerge w:val="restart"/>
          </w:tcPr>
          <w:p w:rsidR="00ED3B03" w:rsidRPr="006E5BE9" w:rsidRDefault="00ED3B03" w:rsidP="00491008">
            <w:pPr>
              <w:pStyle w:val="Default"/>
              <w:rPr>
                <w:color w:val="auto"/>
                <w:sz w:val="16"/>
                <w:szCs w:val="16"/>
              </w:rPr>
            </w:pPr>
            <w:r w:rsidRPr="006E5BE9">
              <w:rPr>
                <w:color w:val="auto"/>
                <w:sz w:val="16"/>
                <w:szCs w:val="16"/>
              </w:rPr>
              <w:t>2</w:t>
            </w:r>
          </w:p>
        </w:tc>
        <w:tc>
          <w:tcPr>
            <w:tcW w:w="671" w:type="dxa"/>
          </w:tcPr>
          <w:p w:rsidR="00ED3B03" w:rsidRPr="006E5BE9" w:rsidRDefault="00ED3B03" w:rsidP="00491008">
            <w:pPr>
              <w:pStyle w:val="Default"/>
              <w:rPr>
                <w:color w:val="auto"/>
                <w:sz w:val="16"/>
                <w:szCs w:val="16"/>
              </w:rPr>
            </w:pPr>
            <w:r w:rsidRPr="006E5BE9">
              <w:rPr>
                <w:color w:val="auto"/>
                <w:sz w:val="16"/>
                <w:szCs w:val="16"/>
              </w:rPr>
              <w:t>1</w:t>
            </w:r>
            <w:r w:rsidRPr="006E5BE9">
              <w:rPr>
                <w:color w:val="auto"/>
                <w:sz w:val="16"/>
                <w:szCs w:val="16"/>
                <w:vertAlign w:val="superscript"/>
              </w:rPr>
              <w:t>st</w:t>
            </w:r>
            <w:r w:rsidRPr="006E5BE9">
              <w:rPr>
                <w:color w:val="auto"/>
                <w:sz w:val="16"/>
                <w:szCs w:val="16"/>
              </w:rPr>
              <w:t xml:space="preserve"> April – 30 Sept </w:t>
            </w:r>
          </w:p>
        </w:tc>
        <w:tc>
          <w:tcPr>
            <w:tcW w:w="793" w:type="dxa"/>
            <w:vMerge w:val="restart"/>
          </w:tcPr>
          <w:p w:rsidR="00ED3B03" w:rsidRPr="006E5BE9" w:rsidRDefault="00ED3B03" w:rsidP="00491008">
            <w:pPr>
              <w:pStyle w:val="Default"/>
              <w:rPr>
                <w:color w:val="auto"/>
                <w:sz w:val="16"/>
                <w:szCs w:val="16"/>
              </w:rPr>
            </w:pPr>
            <w:r w:rsidRPr="006E5BE9">
              <w:rPr>
                <w:color w:val="auto"/>
                <w:sz w:val="16"/>
                <w:szCs w:val="16"/>
              </w:rPr>
              <w:t>SMTWTFS</w:t>
            </w:r>
          </w:p>
        </w:tc>
        <w:tc>
          <w:tcPr>
            <w:tcW w:w="773" w:type="dxa"/>
          </w:tcPr>
          <w:p w:rsidR="00ED3B03" w:rsidRPr="006E5BE9" w:rsidRDefault="00ED3B03" w:rsidP="00B669B5">
            <w:pPr>
              <w:pStyle w:val="Default"/>
              <w:rPr>
                <w:color w:val="auto"/>
                <w:sz w:val="16"/>
                <w:szCs w:val="16"/>
              </w:rPr>
            </w:pPr>
            <w:r w:rsidRPr="006E5BE9">
              <w:rPr>
                <w:color w:val="auto"/>
                <w:sz w:val="16"/>
                <w:szCs w:val="16"/>
              </w:rPr>
              <w:t>8.00am – 6.30pm</w:t>
            </w:r>
          </w:p>
        </w:tc>
        <w:tc>
          <w:tcPr>
            <w:tcW w:w="603"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631" w:type="dxa"/>
            <w:vMerge w:val="restart"/>
          </w:tcPr>
          <w:p w:rsidR="00ED3B03" w:rsidRPr="00332FC6" w:rsidRDefault="00ED3B03" w:rsidP="00B669B5">
            <w:pPr>
              <w:pStyle w:val="Default"/>
              <w:rPr>
                <w:color w:val="auto"/>
                <w:sz w:val="16"/>
                <w:szCs w:val="16"/>
              </w:rPr>
            </w:pPr>
            <w:r w:rsidRPr="00332FC6">
              <w:rPr>
                <w:color w:val="auto"/>
                <w:sz w:val="16"/>
                <w:szCs w:val="16"/>
              </w:rPr>
              <w:t>No</w:t>
            </w:r>
          </w:p>
        </w:tc>
        <w:tc>
          <w:tcPr>
            <w:tcW w:w="569" w:type="dxa"/>
            <w:vMerge w:val="restart"/>
          </w:tcPr>
          <w:p w:rsidR="00ED3B03" w:rsidRPr="00332FC6" w:rsidRDefault="00ED3B03" w:rsidP="00B669B5">
            <w:pPr>
              <w:pStyle w:val="Default"/>
              <w:rPr>
                <w:color w:val="auto"/>
                <w:sz w:val="16"/>
                <w:szCs w:val="16"/>
              </w:rPr>
            </w:pPr>
            <w:r w:rsidRPr="00332FC6">
              <w:rPr>
                <w:color w:val="auto"/>
                <w:sz w:val="16"/>
                <w:szCs w:val="16"/>
              </w:rPr>
              <w:t>No</w:t>
            </w:r>
          </w:p>
        </w:tc>
        <w:tc>
          <w:tcPr>
            <w:tcW w:w="711" w:type="dxa"/>
            <w:vMerge w:val="restart"/>
          </w:tcPr>
          <w:p w:rsidR="00ED3B03" w:rsidRPr="00332FC6" w:rsidRDefault="00ED3B03" w:rsidP="00B669B5">
            <w:pPr>
              <w:pStyle w:val="Default"/>
              <w:rPr>
                <w:color w:val="auto"/>
                <w:sz w:val="16"/>
                <w:szCs w:val="16"/>
              </w:rPr>
            </w:pPr>
            <w:r w:rsidRPr="00332FC6">
              <w:rPr>
                <w:color w:val="auto"/>
                <w:sz w:val="16"/>
                <w:szCs w:val="16"/>
              </w:rPr>
              <w:t>No</w:t>
            </w:r>
          </w:p>
        </w:tc>
        <w:tc>
          <w:tcPr>
            <w:tcW w:w="820" w:type="dxa"/>
            <w:vMerge w:val="restart"/>
          </w:tcPr>
          <w:p w:rsidR="00ED3B03" w:rsidRPr="00332FC6" w:rsidRDefault="00ED3B03" w:rsidP="00B669B5">
            <w:pPr>
              <w:pStyle w:val="Default"/>
              <w:rPr>
                <w:color w:val="auto"/>
                <w:sz w:val="16"/>
                <w:szCs w:val="16"/>
              </w:rPr>
            </w:pPr>
            <w:r w:rsidRPr="00332FC6">
              <w:rPr>
                <w:color w:val="auto"/>
                <w:sz w:val="16"/>
                <w:szCs w:val="16"/>
              </w:rPr>
              <w:t>No</w:t>
            </w:r>
          </w:p>
        </w:tc>
        <w:tc>
          <w:tcPr>
            <w:tcW w:w="705" w:type="dxa"/>
            <w:vMerge w:val="restart"/>
          </w:tcPr>
          <w:p w:rsidR="00ED3B03" w:rsidRPr="00332FC6" w:rsidRDefault="00ED3B03" w:rsidP="00B669B5">
            <w:pPr>
              <w:pStyle w:val="Default"/>
              <w:rPr>
                <w:color w:val="auto"/>
                <w:sz w:val="16"/>
                <w:szCs w:val="16"/>
              </w:rPr>
            </w:pPr>
            <w:r w:rsidRPr="00332FC6">
              <w:rPr>
                <w:color w:val="auto"/>
                <w:sz w:val="16"/>
                <w:szCs w:val="16"/>
              </w:rPr>
              <w:t>No</w:t>
            </w:r>
          </w:p>
        </w:tc>
        <w:tc>
          <w:tcPr>
            <w:tcW w:w="705" w:type="dxa"/>
            <w:vMerge w:val="restart"/>
          </w:tcPr>
          <w:p w:rsidR="00ED3B03" w:rsidRPr="00332FC6" w:rsidRDefault="00ED3B03" w:rsidP="00B669B5">
            <w:pPr>
              <w:pStyle w:val="Default"/>
              <w:rPr>
                <w:color w:val="auto"/>
                <w:sz w:val="16"/>
                <w:szCs w:val="16"/>
              </w:rPr>
            </w:pPr>
            <w:r w:rsidRPr="00332FC6">
              <w:rPr>
                <w:color w:val="auto"/>
                <w:sz w:val="16"/>
                <w:szCs w:val="16"/>
              </w:rPr>
              <w:t>No</w:t>
            </w:r>
          </w:p>
        </w:tc>
        <w:tc>
          <w:tcPr>
            <w:tcW w:w="725"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535"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881" w:type="dxa"/>
            <w:vMerge w:val="restart"/>
            <w:shd w:val="pct5" w:color="auto" w:fill="auto"/>
          </w:tcPr>
          <w:p w:rsidR="00ED3B03" w:rsidRPr="006E5BE9" w:rsidRDefault="00ED3B03" w:rsidP="00B669B5">
            <w:pPr>
              <w:pStyle w:val="Default"/>
              <w:rPr>
                <w:color w:val="auto"/>
                <w:sz w:val="16"/>
                <w:szCs w:val="16"/>
              </w:rPr>
            </w:pPr>
            <w:r w:rsidRPr="006E5BE9">
              <w:rPr>
                <w:color w:val="auto"/>
                <w:sz w:val="16"/>
                <w:szCs w:val="16"/>
              </w:rPr>
              <w:t>B1348 - Longniddry Bents No.1</w:t>
            </w:r>
          </w:p>
        </w:tc>
      </w:tr>
      <w:tr w:rsidR="00ED3B03" w:rsidRPr="006E5BE9" w:rsidTr="00ED3B03">
        <w:trPr>
          <w:trHeight w:val="165"/>
        </w:trPr>
        <w:tc>
          <w:tcPr>
            <w:tcW w:w="882" w:type="dxa"/>
            <w:vMerge/>
            <w:shd w:val="pct5" w:color="auto" w:fill="auto"/>
          </w:tcPr>
          <w:p w:rsidR="00ED3B03" w:rsidRPr="006E5BE9" w:rsidRDefault="00ED3B03" w:rsidP="00491008">
            <w:pPr>
              <w:pStyle w:val="Default"/>
              <w:rPr>
                <w:color w:val="auto"/>
                <w:sz w:val="16"/>
                <w:szCs w:val="16"/>
              </w:rPr>
            </w:pPr>
          </w:p>
        </w:tc>
        <w:tc>
          <w:tcPr>
            <w:tcW w:w="569" w:type="dxa"/>
            <w:vMerge/>
          </w:tcPr>
          <w:p w:rsidR="00ED3B03" w:rsidRPr="006E5BE9" w:rsidRDefault="00ED3B03" w:rsidP="00491008">
            <w:pPr>
              <w:pStyle w:val="Default"/>
              <w:rPr>
                <w:color w:val="auto"/>
                <w:sz w:val="16"/>
                <w:szCs w:val="16"/>
              </w:rPr>
            </w:pPr>
          </w:p>
        </w:tc>
        <w:tc>
          <w:tcPr>
            <w:tcW w:w="657" w:type="dxa"/>
            <w:vMerge/>
          </w:tcPr>
          <w:p w:rsidR="00ED3B03" w:rsidRPr="006E5BE9" w:rsidRDefault="00ED3B03" w:rsidP="00491008">
            <w:pPr>
              <w:pStyle w:val="Default"/>
              <w:rPr>
                <w:color w:val="auto"/>
                <w:sz w:val="16"/>
                <w:szCs w:val="16"/>
              </w:rPr>
            </w:pPr>
          </w:p>
        </w:tc>
        <w:tc>
          <w:tcPr>
            <w:tcW w:w="576" w:type="dxa"/>
            <w:vMerge/>
          </w:tcPr>
          <w:p w:rsidR="00ED3B03" w:rsidRPr="006E5BE9" w:rsidRDefault="00ED3B03" w:rsidP="00491008">
            <w:pPr>
              <w:pStyle w:val="Default"/>
              <w:rPr>
                <w:color w:val="auto"/>
                <w:sz w:val="16"/>
                <w:szCs w:val="16"/>
              </w:rPr>
            </w:pPr>
          </w:p>
        </w:tc>
        <w:tc>
          <w:tcPr>
            <w:tcW w:w="807" w:type="dxa"/>
            <w:vMerge/>
          </w:tcPr>
          <w:p w:rsidR="00ED3B03" w:rsidRPr="006E5BE9" w:rsidRDefault="00ED3B03" w:rsidP="00491008">
            <w:pPr>
              <w:pStyle w:val="Default"/>
              <w:rPr>
                <w:color w:val="auto"/>
                <w:sz w:val="16"/>
                <w:szCs w:val="16"/>
              </w:rPr>
            </w:pPr>
          </w:p>
        </w:tc>
        <w:tc>
          <w:tcPr>
            <w:tcW w:w="671" w:type="dxa"/>
            <w:vMerge/>
          </w:tcPr>
          <w:p w:rsidR="00ED3B03" w:rsidRPr="006E5BE9" w:rsidRDefault="00ED3B03" w:rsidP="00491008">
            <w:pPr>
              <w:pStyle w:val="Default"/>
              <w:rPr>
                <w:color w:val="auto"/>
                <w:sz w:val="16"/>
                <w:szCs w:val="16"/>
              </w:rPr>
            </w:pPr>
          </w:p>
        </w:tc>
        <w:tc>
          <w:tcPr>
            <w:tcW w:w="711" w:type="dxa"/>
            <w:vMerge/>
          </w:tcPr>
          <w:p w:rsidR="00ED3B03" w:rsidRPr="006E5BE9" w:rsidRDefault="00ED3B03" w:rsidP="00491008">
            <w:pPr>
              <w:pStyle w:val="Default"/>
              <w:rPr>
                <w:color w:val="auto"/>
                <w:sz w:val="16"/>
                <w:szCs w:val="16"/>
              </w:rPr>
            </w:pPr>
          </w:p>
        </w:tc>
        <w:tc>
          <w:tcPr>
            <w:tcW w:w="535" w:type="dxa"/>
            <w:vMerge/>
          </w:tcPr>
          <w:p w:rsidR="00ED3B03" w:rsidRPr="006E5BE9" w:rsidRDefault="00ED3B03" w:rsidP="00491008">
            <w:pPr>
              <w:pStyle w:val="Default"/>
              <w:rPr>
                <w:color w:val="auto"/>
                <w:sz w:val="16"/>
                <w:szCs w:val="16"/>
              </w:rPr>
            </w:pPr>
          </w:p>
        </w:tc>
        <w:tc>
          <w:tcPr>
            <w:tcW w:w="671" w:type="dxa"/>
          </w:tcPr>
          <w:p w:rsidR="00ED3B03" w:rsidRPr="006E5BE9" w:rsidRDefault="00ED3B03" w:rsidP="00491008">
            <w:pPr>
              <w:pStyle w:val="Default"/>
              <w:rPr>
                <w:color w:val="auto"/>
                <w:sz w:val="16"/>
                <w:szCs w:val="16"/>
              </w:rPr>
            </w:pPr>
            <w:r w:rsidRPr="006E5BE9">
              <w:rPr>
                <w:color w:val="auto"/>
                <w:sz w:val="16"/>
                <w:szCs w:val="16"/>
              </w:rPr>
              <w:t>1</w:t>
            </w:r>
            <w:r w:rsidRPr="006E5BE9">
              <w:rPr>
                <w:color w:val="auto"/>
                <w:sz w:val="16"/>
                <w:szCs w:val="16"/>
                <w:vertAlign w:val="superscript"/>
              </w:rPr>
              <w:t>st</w:t>
            </w:r>
            <w:r w:rsidRPr="006E5BE9">
              <w:rPr>
                <w:color w:val="auto"/>
                <w:sz w:val="16"/>
                <w:szCs w:val="16"/>
              </w:rPr>
              <w:t xml:space="preserve"> Oct – 31</w:t>
            </w:r>
            <w:r w:rsidRPr="006E5BE9">
              <w:rPr>
                <w:color w:val="auto"/>
                <w:sz w:val="16"/>
                <w:szCs w:val="16"/>
                <w:vertAlign w:val="superscript"/>
              </w:rPr>
              <w:t>st</w:t>
            </w:r>
            <w:r w:rsidRPr="006E5BE9">
              <w:rPr>
                <w:color w:val="auto"/>
                <w:sz w:val="16"/>
                <w:szCs w:val="16"/>
              </w:rPr>
              <w:t xml:space="preserve"> March</w:t>
            </w:r>
          </w:p>
        </w:tc>
        <w:tc>
          <w:tcPr>
            <w:tcW w:w="793" w:type="dxa"/>
            <w:vMerge/>
          </w:tcPr>
          <w:p w:rsidR="00ED3B03" w:rsidRPr="006E5BE9" w:rsidRDefault="00ED3B03" w:rsidP="00491008">
            <w:pPr>
              <w:pStyle w:val="Default"/>
              <w:rPr>
                <w:color w:val="auto"/>
                <w:sz w:val="16"/>
                <w:szCs w:val="16"/>
              </w:rPr>
            </w:pPr>
          </w:p>
        </w:tc>
        <w:tc>
          <w:tcPr>
            <w:tcW w:w="773" w:type="dxa"/>
          </w:tcPr>
          <w:p w:rsidR="00ED3B03" w:rsidRPr="006E5BE9" w:rsidRDefault="00ED3B03" w:rsidP="00B669B5">
            <w:pPr>
              <w:pStyle w:val="Default"/>
              <w:rPr>
                <w:color w:val="auto"/>
                <w:sz w:val="16"/>
                <w:szCs w:val="16"/>
              </w:rPr>
            </w:pPr>
            <w:r w:rsidRPr="006E5BE9">
              <w:rPr>
                <w:color w:val="auto"/>
                <w:sz w:val="16"/>
                <w:szCs w:val="16"/>
              </w:rPr>
              <w:t>8.00am – 4.00pm</w:t>
            </w:r>
          </w:p>
        </w:tc>
        <w:tc>
          <w:tcPr>
            <w:tcW w:w="603" w:type="dxa"/>
            <w:vMerge/>
          </w:tcPr>
          <w:p w:rsidR="00ED3B03" w:rsidRPr="006E5BE9" w:rsidRDefault="00ED3B03" w:rsidP="00B669B5">
            <w:pPr>
              <w:pStyle w:val="Default"/>
              <w:rPr>
                <w:color w:val="auto"/>
                <w:sz w:val="16"/>
                <w:szCs w:val="16"/>
              </w:rPr>
            </w:pPr>
          </w:p>
        </w:tc>
        <w:tc>
          <w:tcPr>
            <w:tcW w:w="631" w:type="dxa"/>
            <w:vMerge/>
          </w:tcPr>
          <w:p w:rsidR="00ED3B03" w:rsidRPr="00332FC6" w:rsidRDefault="00ED3B03" w:rsidP="00B669B5">
            <w:pPr>
              <w:pStyle w:val="Default"/>
              <w:rPr>
                <w:color w:val="auto"/>
                <w:sz w:val="16"/>
                <w:szCs w:val="16"/>
              </w:rPr>
            </w:pPr>
          </w:p>
        </w:tc>
        <w:tc>
          <w:tcPr>
            <w:tcW w:w="569" w:type="dxa"/>
            <w:vMerge/>
          </w:tcPr>
          <w:p w:rsidR="00ED3B03" w:rsidRPr="00332FC6" w:rsidRDefault="00ED3B03" w:rsidP="00B669B5">
            <w:pPr>
              <w:pStyle w:val="Default"/>
              <w:rPr>
                <w:color w:val="auto"/>
                <w:sz w:val="16"/>
                <w:szCs w:val="16"/>
              </w:rPr>
            </w:pPr>
          </w:p>
        </w:tc>
        <w:tc>
          <w:tcPr>
            <w:tcW w:w="711" w:type="dxa"/>
            <w:vMerge/>
          </w:tcPr>
          <w:p w:rsidR="00ED3B03" w:rsidRPr="00332FC6" w:rsidRDefault="00ED3B03" w:rsidP="00B669B5">
            <w:pPr>
              <w:pStyle w:val="Default"/>
              <w:rPr>
                <w:color w:val="auto"/>
                <w:sz w:val="16"/>
                <w:szCs w:val="16"/>
              </w:rPr>
            </w:pPr>
          </w:p>
        </w:tc>
        <w:tc>
          <w:tcPr>
            <w:tcW w:w="820" w:type="dxa"/>
            <w:vMerge/>
          </w:tcPr>
          <w:p w:rsidR="00ED3B03" w:rsidRPr="00332FC6" w:rsidRDefault="00ED3B03" w:rsidP="00B669B5">
            <w:pPr>
              <w:pStyle w:val="Default"/>
              <w:rPr>
                <w:color w:val="auto"/>
                <w:sz w:val="16"/>
                <w:szCs w:val="16"/>
              </w:rPr>
            </w:pPr>
          </w:p>
        </w:tc>
        <w:tc>
          <w:tcPr>
            <w:tcW w:w="705" w:type="dxa"/>
            <w:vMerge/>
          </w:tcPr>
          <w:p w:rsidR="00ED3B03" w:rsidRPr="00332FC6" w:rsidRDefault="00ED3B03" w:rsidP="00B669B5">
            <w:pPr>
              <w:pStyle w:val="Default"/>
              <w:rPr>
                <w:color w:val="auto"/>
                <w:sz w:val="16"/>
                <w:szCs w:val="16"/>
              </w:rPr>
            </w:pPr>
          </w:p>
        </w:tc>
        <w:tc>
          <w:tcPr>
            <w:tcW w:w="705" w:type="dxa"/>
            <w:vMerge/>
          </w:tcPr>
          <w:p w:rsidR="00ED3B03" w:rsidRPr="00332FC6" w:rsidRDefault="00ED3B03" w:rsidP="00B669B5">
            <w:pPr>
              <w:pStyle w:val="Default"/>
              <w:rPr>
                <w:color w:val="auto"/>
                <w:sz w:val="16"/>
                <w:szCs w:val="16"/>
              </w:rPr>
            </w:pPr>
          </w:p>
        </w:tc>
        <w:tc>
          <w:tcPr>
            <w:tcW w:w="725" w:type="dxa"/>
            <w:vMerge/>
          </w:tcPr>
          <w:p w:rsidR="00ED3B03" w:rsidRPr="006E5BE9" w:rsidRDefault="00ED3B03" w:rsidP="00B669B5">
            <w:pPr>
              <w:pStyle w:val="Default"/>
              <w:rPr>
                <w:color w:val="auto"/>
                <w:sz w:val="16"/>
                <w:szCs w:val="16"/>
              </w:rPr>
            </w:pPr>
          </w:p>
        </w:tc>
        <w:tc>
          <w:tcPr>
            <w:tcW w:w="535" w:type="dxa"/>
            <w:vMerge/>
          </w:tcPr>
          <w:p w:rsidR="00ED3B03" w:rsidRPr="006E5BE9" w:rsidRDefault="00ED3B03" w:rsidP="00B669B5">
            <w:pPr>
              <w:pStyle w:val="Default"/>
              <w:rPr>
                <w:color w:val="auto"/>
                <w:sz w:val="16"/>
                <w:szCs w:val="16"/>
              </w:rPr>
            </w:pPr>
          </w:p>
        </w:tc>
        <w:tc>
          <w:tcPr>
            <w:tcW w:w="881" w:type="dxa"/>
            <w:vMerge/>
            <w:shd w:val="pct5" w:color="auto" w:fill="auto"/>
          </w:tcPr>
          <w:p w:rsidR="00ED3B03" w:rsidRPr="006E5BE9" w:rsidRDefault="00ED3B03" w:rsidP="00B669B5">
            <w:pPr>
              <w:pStyle w:val="Default"/>
              <w:rPr>
                <w:color w:val="auto"/>
                <w:sz w:val="16"/>
                <w:szCs w:val="16"/>
              </w:rPr>
            </w:pPr>
          </w:p>
        </w:tc>
      </w:tr>
      <w:tr w:rsidR="00ED3B03" w:rsidRPr="006E5BE9" w:rsidTr="00ED3B03">
        <w:trPr>
          <w:trHeight w:val="255"/>
        </w:trPr>
        <w:tc>
          <w:tcPr>
            <w:tcW w:w="882" w:type="dxa"/>
            <w:vMerge w:val="restart"/>
            <w:shd w:val="pct5" w:color="auto" w:fill="auto"/>
          </w:tcPr>
          <w:p w:rsidR="00ED3B03" w:rsidRPr="006E5BE9" w:rsidRDefault="00ED3B03" w:rsidP="00491008">
            <w:pPr>
              <w:pStyle w:val="Default"/>
              <w:rPr>
                <w:color w:val="auto"/>
                <w:sz w:val="16"/>
                <w:szCs w:val="16"/>
              </w:rPr>
            </w:pPr>
            <w:r w:rsidRPr="006E5BE9">
              <w:rPr>
                <w:color w:val="auto"/>
                <w:sz w:val="16"/>
                <w:szCs w:val="16"/>
              </w:rPr>
              <w:t>B1348 - Longniddry Bents No.2</w:t>
            </w:r>
          </w:p>
        </w:tc>
        <w:tc>
          <w:tcPr>
            <w:tcW w:w="569" w:type="dxa"/>
            <w:vMerge w:val="restart"/>
          </w:tcPr>
          <w:p w:rsidR="00ED3B03" w:rsidRPr="006E5BE9" w:rsidRDefault="00ED3B03" w:rsidP="00491008">
            <w:pPr>
              <w:pStyle w:val="Default"/>
              <w:rPr>
                <w:color w:val="auto"/>
                <w:sz w:val="16"/>
                <w:szCs w:val="16"/>
              </w:rPr>
            </w:pPr>
            <w:r w:rsidRPr="006E5BE9">
              <w:rPr>
                <w:color w:val="auto"/>
                <w:sz w:val="16"/>
                <w:szCs w:val="16"/>
              </w:rPr>
              <w:t>CCP2</w:t>
            </w:r>
          </w:p>
        </w:tc>
        <w:tc>
          <w:tcPr>
            <w:tcW w:w="657" w:type="dxa"/>
            <w:vMerge w:val="restart"/>
          </w:tcPr>
          <w:p w:rsidR="00ED3B03" w:rsidRPr="006E5BE9" w:rsidRDefault="00ED3B03" w:rsidP="00491008">
            <w:pPr>
              <w:pStyle w:val="Default"/>
              <w:rPr>
                <w:color w:val="auto"/>
                <w:sz w:val="16"/>
                <w:szCs w:val="16"/>
              </w:rPr>
            </w:pPr>
            <w:r w:rsidRPr="006E5BE9">
              <w:rPr>
                <w:color w:val="auto"/>
                <w:sz w:val="16"/>
                <w:szCs w:val="16"/>
              </w:rPr>
              <w:t>Rural</w:t>
            </w:r>
          </w:p>
        </w:tc>
        <w:tc>
          <w:tcPr>
            <w:tcW w:w="576" w:type="dxa"/>
            <w:vMerge w:val="restart"/>
          </w:tcPr>
          <w:p w:rsidR="00ED3B03" w:rsidRPr="006E5BE9" w:rsidRDefault="00ED3B03" w:rsidP="00491008">
            <w:pPr>
              <w:pStyle w:val="Default"/>
              <w:rPr>
                <w:color w:val="auto"/>
                <w:sz w:val="16"/>
                <w:szCs w:val="16"/>
              </w:rPr>
            </w:pPr>
            <w:r w:rsidRPr="006E5BE9">
              <w:rPr>
                <w:color w:val="auto"/>
                <w:sz w:val="16"/>
                <w:szCs w:val="16"/>
              </w:rPr>
              <w:t>Barrier system</w:t>
            </w:r>
          </w:p>
        </w:tc>
        <w:tc>
          <w:tcPr>
            <w:tcW w:w="807" w:type="dxa"/>
            <w:vMerge w:val="restart"/>
          </w:tcPr>
          <w:p w:rsidR="00ED3B03" w:rsidRPr="006E5BE9" w:rsidRDefault="00ED3B03" w:rsidP="00491008">
            <w:pPr>
              <w:pStyle w:val="Default"/>
              <w:rPr>
                <w:color w:val="auto"/>
                <w:sz w:val="16"/>
                <w:szCs w:val="16"/>
              </w:rPr>
            </w:pPr>
            <w:r w:rsidRPr="006E5BE9">
              <w:rPr>
                <w:color w:val="auto"/>
                <w:sz w:val="16"/>
                <w:szCs w:val="16"/>
              </w:rPr>
              <w:t>Long stay</w:t>
            </w:r>
          </w:p>
        </w:tc>
        <w:tc>
          <w:tcPr>
            <w:tcW w:w="671" w:type="dxa"/>
            <w:vMerge w:val="restart"/>
          </w:tcPr>
          <w:p w:rsidR="00ED3B03" w:rsidRPr="006E5BE9" w:rsidRDefault="00ED3B03" w:rsidP="00491008">
            <w:pPr>
              <w:pStyle w:val="Default"/>
              <w:rPr>
                <w:color w:val="auto"/>
                <w:sz w:val="16"/>
                <w:szCs w:val="16"/>
              </w:rPr>
            </w:pPr>
            <w:r w:rsidRPr="006E5BE9">
              <w:rPr>
                <w:color w:val="auto"/>
                <w:sz w:val="16"/>
                <w:szCs w:val="16"/>
              </w:rPr>
              <w:t>100</w:t>
            </w:r>
          </w:p>
        </w:tc>
        <w:tc>
          <w:tcPr>
            <w:tcW w:w="711" w:type="dxa"/>
            <w:vMerge w:val="restart"/>
          </w:tcPr>
          <w:p w:rsidR="00ED3B03" w:rsidRPr="006E5BE9" w:rsidRDefault="00ED3B03" w:rsidP="00491008">
            <w:pPr>
              <w:pStyle w:val="Default"/>
              <w:rPr>
                <w:color w:val="auto"/>
                <w:sz w:val="16"/>
                <w:szCs w:val="16"/>
              </w:rPr>
            </w:pPr>
            <w:r w:rsidRPr="006E5BE9">
              <w:rPr>
                <w:color w:val="auto"/>
                <w:sz w:val="16"/>
                <w:szCs w:val="16"/>
              </w:rPr>
              <w:t>1</w:t>
            </w:r>
          </w:p>
        </w:tc>
        <w:tc>
          <w:tcPr>
            <w:tcW w:w="535" w:type="dxa"/>
            <w:vMerge w:val="restart"/>
          </w:tcPr>
          <w:p w:rsidR="00ED3B03" w:rsidRPr="006E5BE9" w:rsidRDefault="00ED3B03" w:rsidP="00491008">
            <w:pPr>
              <w:pStyle w:val="Default"/>
              <w:rPr>
                <w:color w:val="auto"/>
                <w:sz w:val="16"/>
                <w:szCs w:val="16"/>
              </w:rPr>
            </w:pPr>
            <w:r w:rsidRPr="006E5BE9">
              <w:rPr>
                <w:color w:val="auto"/>
                <w:sz w:val="16"/>
                <w:szCs w:val="16"/>
              </w:rPr>
              <w:t>2</w:t>
            </w:r>
          </w:p>
        </w:tc>
        <w:tc>
          <w:tcPr>
            <w:tcW w:w="671" w:type="dxa"/>
          </w:tcPr>
          <w:p w:rsidR="00ED3B03" w:rsidRPr="006E5BE9" w:rsidRDefault="00ED3B03" w:rsidP="00491008">
            <w:pPr>
              <w:pStyle w:val="Default"/>
              <w:rPr>
                <w:color w:val="auto"/>
                <w:sz w:val="16"/>
                <w:szCs w:val="16"/>
              </w:rPr>
            </w:pPr>
            <w:r w:rsidRPr="006E5BE9">
              <w:rPr>
                <w:color w:val="auto"/>
                <w:sz w:val="16"/>
                <w:szCs w:val="16"/>
              </w:rPr>
              <w:t>1</w:t>
            </w:r>
            <w:r w:rsidRPr="006E5BE9">
              <w:rPr>
                <w:color w:val="auto"/>
                <w:sz w:val="16"/>
                <w:szCs w:val="16"/>
                <w:vertAlign w:val="superscript"/>
              </w:rPr>
              <w:t>st</w:t>
            </w:r>
            <w:r w:rsidRPr="006E5BE9">
              <w:rPr>
                <w:color w:val="auto"/>
                <w:sz w:val="16"/>
                <w:szCs w:val="16"/>
              </w:rPr>
              <w:t xml:space="preserve"> April – 30 Sept</w:t>
            </w:r>
          </w:p>
        </w:tc>
        <w:tc>
          <w:tcPr>
            <w:tcW w:w="793" w:type="dxa"/>
            <w:vMerge w:val="restart"/>
          </w:tcPr>
          <w:p w:rsidR="00ED3B03" w:rsidRPr="006E5BE9" w:rsidRDefault="00ED3B03" w:rsidP="00491008">
            <w:pPr>
              <w:pStyle w:val="Default"/>
              <w:rPr>
                <w:color w:val="auto"/>
                <w:sz w:val="16"/>
                <w:szCs w:val="16"/>
              </w:rPr>
            </w:pPr>
            <w:r w:rsidRPr="006E5BE9">
              <w:rPr>
                <w:color w:val="auto"/>
                <w:sz w:val="16"/>
                <w:szCs w:val="16"/>
              </w:rPr>
              <w:t>SMTWTFS</w:t>
            </w:r>
          </w:p>
        </w:tc>
        <w:tc>
          <w:tcPr>
            <w:tcW w:w="773" w:type="dxa"/>
          </w:tcPr>
          <w:p w:rsidR="00ED3B03" w:rsidRPr="006E5BE9" w:rsidRDefault="00ED3B03" w:rsidP="00B669B5">
            <w:pPr>
              <w:pStyle w:val="Default"/>
              <w:rPr>
                <w:color w:val="auto"/>
                <w:sz w:val="16"/>
                <w:szCs w:val="16"/>
              </w:rPr>
            </w:pPr>
            <w:r w:rsidRPr="006E5BE9">
              <w:rPr>
                <w:color w:val="auto"/>
                <w:sz w:val="16"/>
                <w:szCs w:val="16"/>
              </w:rPr>
              <w:t>8.00am – 6.30pm</w:t>
            </w:r>
          </w:p>
        </w:tc>
        <w:tc>
          <w:tcPr>
            <w:tcW w:w="603"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631" w:type="dxa"/>
            <w:vMerge w:val="restart"/>
          </w:tcPr>
          <w:p w:rsidR="00ED3B03" w:rsidRPr="00332FC6" w:rsidRDefault="00ED3B03" w:rsidP="00B669B5">
            <w:pPr>
              <w:pStyle w:val="Default"/>
              <w:rPr>
                <w:color w:val="auto"/>
                <w:sz w:val="16"/>
                <w:szCs w:val="16"/>
              </w:rPr>
            </w:pPr>
            <w:r w:rsidRPr="00332FC6">
              <w:rPr>
                <w:color w:val="auto"/>
                <w:sz w:val="16"/>
                <w:szCs w:val="16"/>
              </w:rPr>
              <w:t>No</w:t>
            </w:r>
          </w:p>
        </w:tc>
        <w:tc>
          <w:tcPr>
            <w:tcW w:w="569" w:type="dxa"/>
            <w:vMerge w:val="restart"/>
          </w:tcPr>
          <w:p w:rsidR="00ED3B03" w:rsidRPr="00332FC6" w:rsidRDefault="00ED3B03" w:rsidP="00B669B5">
            <w:pPr>
              <w:pStyle w:val="Default"/>
              <w:rPr>
                <w:color w:val="auto"/>
                <w:sz w:val="16"/>
                <w:szCs w:val="16"/>
              </w:rPr>
            </w:pPr>
            <w:r w:rsidRPr="00332FC6">
              <w:rPr>
                <w:color w:val="auto"/>
                <w:sz w:val="16"/>
                <w:szCs w:val="16"/>
              </w:rPr>
              <w:t>No</w:t>
            </w:r>
          </w:p>
        </w:tc>
        <w:tc>
          <w:tcPr>
            <w:tcW w:w="711" w:type="dxa"/>
            <w:vMerge w:val="restart"/>
          </w:tcPr>
          <w:p w:rsidR="00ED3B03" w:rsidRPr="00332FC6" w:rsidRDefault="00ED3B03" w:rsidP="00B669B5">
            <w:pPr>
              <w:pStyle w:val="Default"/>
              <w:rPr>
                <w:color w:val="auto"/>
                <w:sz w:val="16"/>
                <w:szCs w:val="16"/>
              </w:rPr>
            </w:pPr>
            <w:r w:rsidRPr="00332FC6">
              <w:rPr>
                <w:color w:val="auto"/>
                <w:sz w:val="16"/>
                <w:szCs w:val="16"/>
              </w:rPr>
              <w:t>Yes</w:t>
            </w:r>
          </w:p>
        </w:tc>
        <w:tc>
          <w:tcPr>
            <w:tcW w:w="820" w:type="dxa"/>
            <w:vMerge w:val="restart"/>
          </w:tcPr>
          <w:p w:rsidR="00ED3B03" w:rsidRPr="00332FC6" w:rsidRDefault="00ED3B03" w:rsidP="00B669B5">
            <w:pPr>
              <w:pStyle w:val="Default"/>
              <w:rPr>
                <w:color w:val="auto"/>
                <w:sz w:val="16"/>
                <w:szCs w:val="16"/>
              </w:rPr>
            </w:pPr>
            <w:r w:rsidRPr="00332FC6">
              <w:rPr>
                <w:color w:val="auto"/>
                <w:sz w:val="16"/>
                <w:szCs w:val="16"/>
              </w:rPr>
              <w:t>No</w:t>
            </w:r>
          </w:p>
        </w:tc>
        <w:tc>
          <w:tcPr>
            <w:tcW w:w="705" w:type="dxa"/>
            <w:vMerge w:val="restart"/>
          </w:tcPr>
          <w:p w:rsidR="00ED3B03" w:rsidRPr="00332FC6" w:rsidRDefault="00ED3B03" w:rsidP="00B669B5">
            <w:pPr>
              <w:pStyle w:val="Default"/>
              <w:rPr>
                <w:color w:val="auto"/>
                <w:sz w:val="16"/>
                <w:szCs w:val="16"/>
              </w:rPr>
            </w:pPr>
            <w:r w:rsidRPr="00332FC6">
              <w:rPr>
                <w:color w:val="auto"/>
                <w:sz w:val="16"/>
                <w:szCs w:val="16"/>
              </w:rPr>
              <w:t>Yes</w:t>
            </w:r>
          </w:p>
        </w:tc>
        <w:tc>
          <w:tcPr>
            <w:tcW w:w="705" w:type="dxa"/>
            <w:vMerge w:val="restart"/>
          </w:tcPr>
          <w:p w:rsidR="00ED3B03" w:rsidRPr="00332FC6" w:rsidRDefault="00ED3B03" w:rsidP="00B669B5">
            <w:pPr>
              <w:pStyle w:val="Default"/>
              <w:rPr>
                <w:color w:val="auto"/>
                <w:sz w:val="16"/>
                <w:szCs w:val="16"/>
              </w:rPr>
            </w:pPr>
            <w:r w:rsidRPr="00332FC6">
              <w:rPr>
                <w:color w:val="auto"/>
                <w:sz w:val="16"/>
                <w:szCs w:val="16"/>
              </w:rPr>
              <w:t>No</w:t>
            </w:r>
          </w:p>
        </w:tc>
        <w:tc>
          <w:tcPr>
            <w:tcW w:w="725"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535"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881" w:type="dxa"/>
            <w:vMerge w:val="restart"/>
            <w:shd w:val="pct5" w:color="auto" w:fill="auto"/>
          </w:tcPr>
          <w:p w:rsidR="00ED3B03" w:rsidRPr="006E5BE9" w:rsidRDefault="00ED3B03" w:rsidP="00B669B5">
            <w:pPr>
              <w:pStyle w:val="Default"/>
              <w:rPr>
                <w:color w:val="auto"/>
                <w:sz w:val="16"/>
                <w:szCs w:val="16"/>
              </w:rPr>
            </w:pPr>
            <w:r w:rsidRPr="006E5BE9">
              <w:rPr>
                <w:color w:val="auto"/>
                <w:sz w:val="16"/>
                <w:szCs w:val="16"/>
              </w:rPr>
              <w:t>B1348 - Longniddry Bents No.2</w:t>
            </w:r>
          </w:p>
        </w:tc>
      </w:tr>
      <w:tr w:rsidR="00ED3B03" w:rsidRPr="006E5BE9" w:rsidTr="00ED3B03">
        <w:trPr>
          <w:trHeight w:val="300"/>
        </w:trPr>
        <w:tc>
          <w:tcPr>
            <w:tcW w:w="882" w:type="dxa"/>
            <w:vMerge/>
            <w:shd w:val="pct5" w:color="auto" w:fill="auto"/>
          </w:tcPr>
          <w:p w:rsidR="00ED3B03" w:rsidRPr="006E5BE9" w:rsidRDefault="00ED3B03" w:rsidP="00491008">
            <w:pPr>
              <w:pStyle w:val="Default"/>
              <w:rPr>
                <w:color w:val="auto"/>
                <w:sz w:val="16"/>
                <w:szCs w:val="16"/>
              </w:rPr>
            </w:pPr>
          </w:p>
        </w:tc>
        <w:tc>
          <w:tcPr>
            <w:tcW w:w="569" w:type="dxa"/>
            <w:vMerge/>
          </w:tcPr>
          <w:p w:rsidR="00ED3B03" w:rsidRPr="006E5BE9" w:rsidRDefault="00ED3B03" w:rsidP="00491008">
            <w:pPr>
              <w:pStyle w:val="Default"/>
              <w:rPr>
                <w:color w:val="auto"/>
                <w:sz w:val="16"/>
                <w:szCs w:val="16"/>
              </w:rPr>
            </w:pPr>
          </w:p>
        </w:tc>
        <w:tc>
          <w:tcPr>
            <w:tcW w:w="657" w:type="dxa"/>
            <w:vMerge/>
          </w:tcPr>
          <w:p w:rsidR="00ED3B03" w:rsidRPr="006E5BE9" w:rsidRDefault="00ED3B03" w:rsidP="00491008">
            <w:pPr>
              <w:pStyle w:val="Default"/>
              <w:rPr>
                <w:color w:val="auto"/>
                <w:sz w:val="16"/>
                <w:szCs w:val="16"/>
              </w:rPr>
            </w:pPr>
          </w:p>
        </w:tc>
        <w:tc>
          <w:tcPr>
            <w:tcW w:w="576" w:type="dxa"/>
            <w:vMerge/>
          </w:tcPr>
          <w:p w:rsidR="00ED3B03" w:rsidRPr="006E5BE9" w:rsidRDefault="00ED3B03" w:rsidP="00491008">
            <w:pPr>
              <w:pStyle w:val="Default"/>
              <w:rPr>
                <w:color w:val="auto"/>
                <w:sz w:val="16"/>
                <w:szCs w:val="16"/>
              </w:rPr>
            </w:pPr>
          </w:p>
        </w:tc>
        <w:tc>
          <w:tcPr>
            <w:tcW w:w="807" w:type="dxa"/>
            <w:vMerge/>
          </w:tcPr>
          <w:p w:rsidR="00ED3B03" w:rsidRPr="006E5BE9" w:rsidRDefault="00ED3B03" w:rsidP="00491008">
            <w:pPr>
              <w:pStyle w:val="Default"/>
              <w:rPr>
                <w:color w:val="auto"/>
                <w:sz w:val="16"/>
                <w:szCs w:val="16"/>
              </w:rPr>
            </w:pPr>
          </w:p>
        </w:tc>
        <w:tc>
          <w:tcPr>
            <w:tcW w:w="671" w:type="dxa"/>
            <w:vMerge/>
          </w:tcPr>
          <w:p w:rsidR="00ED3B03" w:rsidRPr="006E5BE9" w:rsidRDefault="00ED3B03" w:rsidP="00491008">
            <w:pPr>
              <w:pStyle w:val="Default"/>
              <w:rPr>
                <w:color w:val="auto"/>
                <w:sz w:val="16"/>
                <w:szCs w:val="16"/>
              </w:rPr>
            </w:pPr>
          </w:p>
        </w:tc>
        <w:tc>
          <w:tcPr>
            <w:tcW w:w="711" w:type="dxa"/>
            <w:vMerge/>
          </w:tcPr>
          <w:p w:rsidR="00ED3B03" w:rsidRPr="006E5BE9" w:rsidRDefault="00ED3B03" w:rsidP="00491008">
            <w:pPr>
              <w:pStyle w:val="Default"/>
              <w:rPr>
                <w:color w:val="auto"/>
                <w:sz w:val="16"/>
                <w:szCs w:val="16"/>
              </w:rPr>
            </w:pPr>
          </w:p>
        </w:tc>
        <w:tc>
          <w:tcPr>
            <w:tcW w:w="535" w:type="dxa"/>
            <w:vMerge/>
          </w:tcPr>
          <w:p w:rsidR="00ED3B03" w:rsidRPr="006E5BE9" w:rsidRDefault="00ED3B03" w:rsidP="00491008">
            <w:pPr>
              <w:pStyle w:val="Default"/>
              <w:rPr>
                <w:color w:val="auto"/>
                <w:sz w:val="16"/>
                <w:szCs w:val="16"/>
              </w:rPr>
            </w:pPr>
          </w:p>
        </w:tc>
        <w:tc>
          <w:tcPr>
            <w:tcW w:w="671" w:type="dxa"/>
          </w:tcPr>
          <w:p w:rsidR="00ED3B03" w:rsidRPr="006E5BE9" w:rsidRDefault="00ED3B03" w:rsidP="00491008">
            <w:pPr>
              <w:pStyle w:val="Default"/>
              <w:rPr>
                <w:color w:val="auto"/>
                <w:sz w:val="16"/>
                <w:szCs w:val="16"/>
              </w:rPr>
            </w:pPr>
            <w:r w:rsidRPr="006E5BE9">
              <w:rPr>
                <w:color w:val="auto"/>
                <w:sz w:val="16"/>
                <w:szCs w:val="16"/>
              </w:rPr>
              <w:t>1</w:t>
            </w:r>
            <w:r w:rsidRPr="006E5BE9">
              <w:rPr>
                <w:color w:val="auto"/>
                <w:sz w:val="16"/>
                <w:szCs w:val="16"/>
                <w:vertAlign w:val="superscript"/>
              </w:rPr>
              <w:t>st</w:t>
            </w:r>
            <w:r w:rsidRPr="006E5BE9">
              <w:rPr>
                <w:color w:val="auto"/>
                <w:sz w:val="16"/>
                <w:szCs w:val="16"/>
              </w:rPr>
              <w:t xml:space="preserve"> Oct – 31</w:t>
            </w:r>
            <w:r w:rsidRPr="006E5BE9">
              <w:rPr>
                <w:color w:val="auto"/>
                <w:sz w:val="16"/>
                <w:szCs w:val="16"/>
                <w:vertAlign w:val="superscript"/>
              </w:rPr>
              <w:t>st</w:t>
            </w:r>
            <w:r w:rsidRPr="006E5BE9">
              <w:rPr>
                <w:color w:val="auto"/>
                <w:sz w:val="16"/>
                <w:szCs w:val="16"/>
              </w:rPr>
              <w:t xml:space="preserve"> March</w:t>
            </w:r>
          </w:p>
        </w:tc>
        <w:tc>
          <w:tcPr>
            <w:tcW w:w="793" w:type="dxa"/>
            <w:vMerge/>
          </w:tcPr>
          <w:p w:rsidR="00ED3B03" w:rsidRPr="006E5BE9" w:rsidRDefault="00ED3B03" w:rsidP="00491008">
            <w:pPr>
              <w:pStyle w:val="Default"/>
              <w:rPr>
                <w:color w:val="auto"/>
                <w:sz w:val="16"/>
                <w:szCs w:val="16"/>
              </w:rPr>
            </w:pPr>
          </w:p>
        </w:tc>
        <w:tc>
          <w:tcPr>
            <w:tcW w:w="773" w:type="dxa"/>
          </w:tcPr>
          <w:p w:rsidR="00ED3B03" w:rsidRPr="006E5BE9" w:rsidRDefault="00ED3B03" w:rsidP="00B669B5">
            <w:pPr>
              <w:pStyle w:val="Default"/>
              <w:rPr>
                <w:color w:val="auto"/>
                <w:sz w:val="16"/>
                <w:szCs w:val="16"/>
              </w:rPr>
            </w:pPr>
            <w:r w:rsidRPr="006E5BE9">
              <w:rPr>
                <w:color w:val="auto"/>
                <w:sz w:val="16"/>
                <w:szCs w:val="16"/>
              </w:rPr>
              <w:t>8.00am – 4.00pm</w:t>
            </w:r>
          </w:p>
        </w:tc>
        <w:tc>
          <w:tcPr>
            <w:tcW w:w="603" w:type="dxa"/>
            <w:vMerge/>
          </w:tcPr>
          <w:p w:rsidR="00ED3B03" w:rsidRPr="006E5BE9" w:rsidRDefault="00ED3B03" w:rsidP="00B669B5">
            <w:pPr>
              <w:pStyle w:val="Default"/>
              <w:rPr>
                <w:color w:val="auto"/>
                <w:sz w:val="16"/>
                <w:szCs w:val="16"/>
              </w:rPr>
            </w:pPr>
          </w:p>
        </w:tc>
        <w:tc>
          <w:tcPr>
            <w:tcW w:w="631" w:type="dxa"/>
            <w:vMerge/>
          </w:tcPr>
          <w:p w:rsidR="00ED3B03" w:rsidRPr="00332FC6" w:rsidRDefault="00ED3B03" w:rsidP="00B669B5">
            <w:pPr>
              <w:pStyle w:val="Default"/>
              <w:rPr>
                <w:color w:val="auto"/>
                <w:sz w:val="16"/>
                <w:szCs w:val="16"/>
              </w:rPr>
            </w:pPr>
          </w:p>
        </w:tc>
        <w:tc>
          <w:tcPr>
            <w:tcW w:w="569" w:type="dxa"/>
            <w:vMerge/>
          </w:tcPr>
          <w:p w:rsidR="00ED3B03" w:rsidRPr="00332FC6" w:rsidRDefault="00ED3B03" w:rsidP="00B669B5">
            <w:pPr>
              <w:pStyle w:val="Default"/>
              <w:rPr>
                <w:color w:val="auto"/>
                <w:sz w:val="16"/>
                <w:szCs w:val="16"/>
              </w:rPr>
            </w:pPr>
          </w:p>
        </w:tc>
        <w:tc>
          <w:tcPr>
            <w:tcW w:w="711" w:type="dxa"/>
            <w:vMerge/>
          </w:tcPr>
          <w:p w:rsidR="00ED3B03" w:rsidRPr="00332FC6" w:rsidRDefault="00ED3B03" w:rsidP="00B669B5">
            <w:pPr>
              <w:pStyle w:val="Default"/>
              <w:rPr>
                <w:color w:val="auto"/>
                <w:sz w:val="16"/>
                <w:szCs w:val="16"/>
              </w:rPr>
            </w:pPr>
          </w:p>
        </w:tc>
        <w:tc>
          <w:tcPr>
            <w:tcW w:w="820" w:type="dxa"/>
            <w:vMerge/>
          </w:tcPr>
          <w:p w:rsidR="00ED3B03" w:rsidRPr="00332FC6" w:rsidRDefault="00ED3B03" w:rsidP="00B669B5">
            <w:pPr>
              <w:pStyle w:val="Default"/>
              <w:rPr>
                <w:color w:val="auto"/>
                <w:sz w:val="16"/>
                <w:szCs w:val="16"/>
              </w:rPr>
            </w:pPr>
          </w:p>
        </w:tc>
        <w:tc>
          <w:tcPr>
            <w:tcW w:w="705" w:type="dxa"/>
            <w:vMerge/>
          </w:tcPr>
          <w:p w:rsidR="00ED3B03" w:rsidRPr="00332FC6" w:rsidRDefault="00ED3B03" w:rsidP="00B669B5">
            <w:pPr>
              <w:pStyle w:val="Default"/>
              <w:rPr>
                <w:color w:val="auto"/>
                <w:sz w:val="16"/>
                <w:szCs w:val="16"/>
              </w:rPr>
            </w:pPr>
          </w:p>
        </w:tc>
        <w:tc>
          <w:tcPr>
            <w:tcW w:w="705" w:type="dxa"/>
            <w:vMerge/>
          </w:tcPr>
          <w:p w:rsidR="00ED3B03" w:rsidRPr="00332FC6" w:rsidRDefault="00ED3B03" w:rsidP="00B669B5">
            <w:pPr>
              <w:pStyle w:val="Default"/>
              <w:rPr>
                <w:color w:val="auto"/>
                <w:sz w:val="16"/>
                <w:szCs w:val="16"/>
              </w:rPr>
            </w:pPr>
          </w:p>
        </w:tc>
        <w:tc>
          <w:tcPr>
            <w:tcW w:w="725" w:type="dxa"/>
            <w:vMerge/>
          </w:tcPr>
          <w:p w:rsidR="00ED3B03" w:rsidRPr="006E5BE9" w:rsidRDefault="00ED3B03" w:rsidP="00B669B5">
            <w:pPr>
              <w:pStyle w:val="Default"/>
              <w:rPr>
                <w:color w:val="auto"/>
                <w:sz w:val="16"/>
                <w:szCs w:val="16"/>
              </w:rPr>
            </w:pPr>
          </w:p>
        </w:tc>
        <w:tc>
          <w:tcPr>
            <w:tcW w:w="535" w:type="dxa"/>
            <w:vMerge/>
          </w:tcPr>
          <w:p w:rsidR="00ED3B03" w:rsidRPr="006E5BE9" w:rsidRDefault="00ED3B03" w:rsidP="00B669B5">
            <w:pPr>
              <w:pStyle w:val="Default"/>
              <w:rPr>
                <w:color w:val="auto"/>
                <w:sz w:val="16"/>
                <w:szCs w:val="16"/>
              </w:rPr>
            </w:pPr>
          </w:p>
        </w:tc>
        <w:tc>
          <w:tcPr>
            <w:tcW w:w="881" w:type="dxa"/>
            <w:vMerge/>
            <w:shd w:val="pct5" w:color="auto" w:fill="auto"/>
          </w:tcPr>
          <w:p w:rsidR="00ED3B03" w:rsidRPr="006E5BE9" w:rsidRDefault="00ED3B03" w:rsidP="00B669B5">
            <w:pPr>
              <w:pStyle w:val="Default"/>
              <w:rPr>
                <w:color w:val="auto"/>
                <w:sz w:val="16"/>
                <w:szCs w:val="16"/>
              </w:rPr>
            </w:pPr>
          </w:p>
        </w:tc>
      </w:tr>
      <w:tr w:rsidR="00ED3B03" w:rsidRPr="006E5BE9" w:rsidTr="00ED3B03">
        <w:trPr>
          <w:trHeight w:val="285"/>
        </w:trPr>
        <w:tc>
          <w:tcPr>
            <w:tcW w:w="882" w:type="dxa"/>
            <w:vMerge w:val="restart"/>
            <w:shd w:val="pct5" w:color="auto" w:fill="auto"/>
          </w:tcPr>
          <w:p w:rsidR="00ED3B03" w:rsidRPr="006E5BE9" w:rsidRDefault="00ED3B03" w:rsidP="00491008">
            <w:pPr>
              <w:pStyle w:val="Default"/>
              <w:rPr>
                <w:color w:val="auto"/>
                <w:sz w:val="16"/>
                <w:szCs w:val="16"/>
              </w:rPr>
            </w:pPr>
            <w:r w:rsidRPr="006E5BE9">
              <w:rPr>
                <w:color w:val="auto"/>
                <w:sz w:val="16"/>
                <w:szCs w:val="16"/>
              </w:rPr>
              <w:t>B1348 - Longniddry Bents No.3</w:t>
            </w:r>
          </w:p>
        </w:tc>
        <w:tc>
          <w:tcPr>
            <w:tcW w:w="569" w:type="dxa"/>
            <w:vMerge w:val="restart"/>
          </w:tcPr>
          <w:p w:rsidR="00ED3B03" w:rsidRPr="006E5BE9" w:rsidRDefault="00ED3B03" w:rsidP="00491008">
            <w:pPr>
              <w:pStyle w:val="Default"/>
              <w:rPr>
                <w:color w:val="auto"/>
                <w:sz w:val="16"/>
                <w:szCs w:val="16"/>
              </w:rPr>
            </w:pPr>
            <w:r w:rsidRPr="006E5BE9">
              <w:rPr>
                <w:color w:val="auto"/>
                <w:sz w:val="16"/>
                <w:szCs w:val="16"/>
              </w:rPr>
              <w:t>CCP3</w:t>
            </w:r>
          </w:p>
        </w:tc>
        <w:tc>
          <w:tcPr>
            <w:tcW w:w="657" w:type="dxa"/>
            <w:vMerge w:val="restart"/>
          </w:tcPr>
          <w:p w:rsidR="00ED3B03" w:rsidRPr="006E5BE9" w:rsidRDefault="00ED3B03" w:rsidP="00491008">
            <w:pPr>
              <w:pStyle w:val="Default"/>
              <w:rPr>
                <w:color w:val="auto"/>
                <w:sz w:val="16"/>
                <w:szCs w:val="16"/>
              </w:rPr>
            </w:pPr>
            <w:r w:rsidRPr="006E5BE9">
              <w:rPr>
                <w:color w:val="auto"/>
                <w:sz w:val="16"/>
                <w:szCs w:val="16"/>
              </w:rPr>
              <w:t>Rural</w:t>
            </w:r>
          </w:p>
        </w:tc>
        <w:tc>
          <w:tcPr>
            <w:tcW w:w="576" w:type="dxa"/>
            <w:vMerge w:val="restart"/>
          </w:tcPr>
          <w:p w:rsidR="00ED3B03" w:rsidRPr="006E5BE9" w:rsidRDefault="00ED3B03" w:rsidP="00491008">
            <w:pPr>
              <w:pStyle w:val="Default"/>
              <w:rPr>
                <w:color w:val="auto"/>
                <w:sz w:val="16"/>
                <w:szCs w:val="16"/>
              </w:rPr>
            </w:pPr>
            <w:r w:rsidRPr="006E5BE9">
              <w:rPr>
                <w:color w:val="auto"/>
                <w:sz w:val="16"/>
                <w:szCs w:val="16"/>
              </w:rPr>
              <w:t>Barrier system</w:t>
            </w:r>
          </w:p>
        </w:tc>
        <w:tc>
          <w:tcPr>
            <w:tcW w:w="807" w:type="dxa"/>
            <w:vMerge w:val="restart"/>
          </w:tcPr>
          <w:p w:rsidR="00ED3B03" w:rsidRPr="006E5BE9" w:rsidRDefault="00ED3B03" w:rsidP="00491008">
            <w:pPr>
              <w:pStyle w:val="Default"/>
              <w:rPr>
                <w:color w:val="auto"/>
                <w:sz w:val="16"/>
                <w:szCs w:val="16"/>
              </w:rPr>
            </w:pPr>
            <w:r w:rsidRPr="006E5BE9">
              <w:rPr>
                <w:color w:val="auto"/>
                <w:sz w:val="16"/>
                <w:szCs w:val="16"/>
              </w:rPr>
              <w:t>Long stay</w:t>
            </w:r>
          </w:p>
        </w:tc>
        <w:tc>
          <w:tcPr>
            <w:tcW w:w="671" w:type="dxa"/>
            <w:vMerge w:val="restart"/>
          </w:tcPr>
          <w:p w:rsidR="00ED3B03" w:rsidRPr="006E5BE9" w:rsidRDefault="00ED3B03" w:rsidP="00491008">
            <w:pPr>
              <w:pStyle w:val="Default"/>
              <w:rPr>
                <w:color w:val="auto"/>
                <w:sz w:val="16"/>
                <w:szCs w:val="16"/>
              </w:rPr>
            </w:pPr>
            <w:r w:rsidRPr="006E5BE9">
              <w:rPr>
                <w:color w:val="auto"/>
                <w:sz w:val="16"/>
                <w:szCs w:val="16"/>
              </w:rPr>
              <w:t>600</w:t>
            </w:r>
          </w:p>
        </w:tc>
        <w:tc>
          <w:tcPr>
            <w:tcW w:w="711" w:type="dxa"/>
            <w:vMerge w:val="restart"/>
          </w:tcPr>
          <w:p w:rsidR="00ED3B03" w:rsidRPr="006E5BE9" w:rsidRDefault="00ED3B03" w:rsidP="00491008">
            <w:pPr>
              <w:pStyle w:val="Default"/>
              <w:rPr>
                <w:color w:val="auto"/>
                <w:sz w:val="16"/>
                <w:szCs w:val="16"/>
              </w:rPr>
            </w:pPr>
            <w:r w:rsidRPr="006E5BE9">
              <w:rPr>
                <w:color w:val="auto"/>
                <w:sz w:val="16"/>
                <w:szCs w:val="16"/>
              </w:rPr>
              <w:t>2</w:t>
            </w:r>
          </w:p>
        </w:tc>
        <w:tc>
          <w:tcPr>
            <w:tcW w:w="535" w:type="dxa"/>
            <w:vMerge w:val="restart"/>
          </w:tcPr>
          <w:p w:rsidR="00ED3B03" w:rsidRPr="006E5BE9" w:rsidRDefault="00ED3B03" w:rsidP="00491008">
            <w:pPr>
              <w:pStyle w:val="Default"/>
              <w:rPr>
                <w:color w:val="auto"/>
                <w:sz w:val="16"/>
                <w:szCs w:val="16"/>
              </w:rPr>
            </w:pPr>
            <w:r w:rsidRPr="006E5BE9">
              <w:rPr>
                <w:color w:val="auto"/>
                <w:sz w:val="16"/>
                <w:szCs w:val="16"/>
              </w:rPr>
              <w:t>4</w:t>
            </w:r>
          </w:p>
        </w:tc>
        <w:tc>
          <w:tcPr>
            <w:tcW w:w="671" w:type="dxa"/>
          </w:tcPr>
          <w:p w:rsidR="00ED3B03" w:rsidRPr="006E5BE9" w:rsidRDefault="00ED3B03" w:rsidP="00491008">
            <w:pPr>
              <w:pStyle w:val="Default"/>
              <w:rPr>
                <w:color w:val="auto"/>
                <w:sz w:val="16"/>
                <w:szCs w:val="16"/>
              </w:rPr>
            </w:pPr>
            <w:r w:rsidRPr="006E5BE9">
              <w:rPr>
                <w:color w:val="auto"/>
                <w:sz w:val="16"/>
                <w:szCs w:val="16"/>
              </w:rPr>
              <w:t>1</w:t>
            </w:r>
            <w:r w:rsidRPr="006E5BE9">
              <w:rPr>
                <w:color w:val="auto"/>
                <w:sz w:val="16"/>
                <w:szCs w:val="16"/>
                <w:vertAlign w:val="superscript"/>
              </w:rPr>
              <w:t>st</w:t>
            </w:r>
            <w:r w:rsidRPr="006E5BE9">
              <w:rPr>
                <w:color w:val="auto"/>
                <w:sz w:val="16"/>
                <w:szCs w:val="16"/>
              </w:rPr>
              <w:t xml:space="preserve"> April – 30 Sept</w:t>
            </w:r>
          </w:p>
        </w:tc>
        <w:tc>
          <w:tcPr>
            <w:tcW w:w="793" w:type="dxa"/>
            <w:vMerge w:val="restart"/>
          </w:tcPr>
          <w:p w:rsidR="00ED3B03" w:rsidRPr="006E5BE9" w:rsidRDefault="00ED3B03" w:rsidP="00491008">
            <w:pPr>
              <w:pStyle w:val="Default"/>
              <w:rPr>
                <w:color w:val="auto"/>
                <w:sz w:val="16"/>
                <w:szCs w:val="16"/>
              </w:rPr>
            </w:pPr>
            <w:r w:rsidRPr="006E5BE9">
              <w:rPr>
                <w:color w:val="auto"/>
                <w:sz w:val="16"/>
                <w:szCs w:val="16"/>
              </w:rPr>
              <w:t>SMTWTFS</w:t>
            </w:r>
          </w:p>
        </w:tc>
        <w:tc>
          <w:tcPr>
            <w:tcW w:w="773" w:type="dxa"/>
          </w:tcPr>
          <w:p w:rsidR="00ED3B03" w:rsidRPr="006E5BE9" w:rsidRDefault="00ED3B03" w:rsidP="00B669B5">
            <w:pPr>
              <w:pStyle w:val="Default"/>
              <w:rPr>
                <w:color w:val="auto"/>
                <w:sz w:val="16"/>
                <w:szCs w:val="16"/>
              </w:rPr>
            </w:pPr>
            <w:r w:rsidRPr="006E5BE9">
              <w:rPr>
                <w:color w:val="auto"/>
                <w:sz w:val="16"/>
                <w:szCs w:val="16"/>
              </w:rPr>
              <w:t>8.00am – 6.30pm</w:t>
            </w:r>
          </w:p>
        </w:tc>
        <w:tc>
          <w:tcPr>
            <w:tcW w:w="603"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631" w:type="dxa"/>
            <w:vMerge w:val="restart"/>
          </w:tcPr>
          <w:p w:rsidR="00ED3B03" w:rsidRPr="00332FC6" w:rsidRDefault="00ED3B03" w:rsidP="00B669B5">
            <w:pPr>
              <w:pStyle w:val="Default"/>
              <w:rPr>
                <w:color w:val="auto"/>
                <w:sz w:val="16"/>
                <w:szCs w:val="16"/>
              </w:rPr>
            </w:pPr>
            <w:r w:rsidRPr="00332FC6">
              <w:rPr>
                <w:color w:val="auto"/>
                <w:sz w:val="16"/>
                <w:szCs w:val="16"/>
              </w:rPr>
              <w:t>No</w:t>
            </w:r>
          </w:p>
        </w:tc>
        <w:tc>
          <w:tcPr>
            <w:tcW w:w="569" w:type="dxa"/>
            <w:vMerge w:val="restart"/>
          </w:tcPr>
          <w:p w:rsidR="00ED3B03" w:rsidRPr="00332FC6" w:rsidRDefault="00ED3B03" w:rsidP="00B669B5">
            <w:pPr>
              <w:pStyle w:val="Default"/>
              <w:rPr>
                <w:color w:val="auto"/>
                <w:sz w:val="16"/>
                <w:szCs w:val="16"/>
              </w:rPr>
            </w:pPr>
            <w:r w:rsidRPr="00332FC6">
              <w:rPr>
                <w:color w:val="auto"/>
                <w:sz w:val="16"/>
                <w:szCs w:val="16"/>
              </w:rPr>
              <w:t>No</w:t>
            </w:r>
          </w:p>
        </w:tc>
        <w:tc>
          <w:tcPr>
            <w:tcW w:w="711" w:type="dxa"/>
            <w:vMerge w:val="restart"/>
          </w:tcPr>
          <w:p w:rsidR="00ED3B03" w:rsidRPr="00332FC6" w:rsidRDefault="00ED3B03" w:rsidP="00B669B5">
            <w:pPr>
              <w:pStyle w:val="Default"/>
              <w:rPr>
                <w:color w:val="auto"/>
                <w:sz w:val="16"/>
                <w:szCs w:val="16"/>
              </w:rPr>
            </w:pPr>
            <w:r w:rsidRPr="00332FC6">
              <w:rPr>
                <w:color w:val="auto"/>
                <w:sz w:val="16"/>
                <w:szCs w:val="16"/>
              </w:rPr>
              <w:t>Yes</w:t>
            </w:r>
          </w:p>
        </w:tc>
        <w:tc>
          <w:tcPr>
            <w:tcW w:w="820" w:type="dxa"/>
            <w:vMerge w:val="restart"/>
          </w:tcPr>
          <w:p w:rsidR="00ED3B03" w:rsidRPr="00332FC6" w:rsidRDefault="00ED3B03" w:rsidP="00B669B5">
            <w:pPr>
              <w:pStyle w:val="Default"/>
              <w:rPr>
                <w:color w:val="auto"/>
                <w:sz w:val="16"/>
                <w:szCs w:val="16"/>
              </w:rPr>
            </w:pPr>
            <w:r w:rsidRPr="00332FC6">
              <w:rPr>
                <w:color w:val="auto"/>
                <w:sz w:val="16"/>
                <w:szCs w:val="16"/>
              </w:rPr>
              <w:t>Yes</w:t>
            </w:r>
          </w:p>
        </w:tc>
        <w:tc>
          <w:tcPr>
            <w:tcW w:w="705" w:type="dxa"/>
            <w:vMerge w:val="restart"/>
          </w:tcPr>
          <w:p w:rsidR="00ED3B03" w:rsidRPr="00332FC6" w:rsidRDefault="00ED3B03" w:rsidP="00B669B5">
            <w:pPr>
              <w:pStyle w:val="Default"/>
              <w:rPr>
                <w:color w:val="auto"/>
                <w:sz w:val="16"/>
                <w:szCs w:val="16"/>
              </w:rPr>
            </w:pPr>
            <w:r w:rsidRPr="00332FC6">
              <w:rPr>
                <w:color w:val="auto"/>
                <w:sz w:val="16"/>
                <w:szCs w:val="16"/>
              </w:rPr>
              <w:t>Yes</w:t>
            </w:r>
          </w:p>
        </w:tc>
        <w:tc>
          <w:tcPr>
            <w:tcW w:w="705" w:type="dxa"/>
            <w:vMerge w:val="restart"/>
          </w:tcPr>
          <w:p w:rsidR="00ED3B03" w:rsidRPr="00332FC6" w:rsidRDefault="00ED3B03" w:rsidP="00B669B5">
            <w:pPr>
              <w:pStyle w:val="Default"/>
              <w:rPr>
                <w:color w:val="auto"/>
                <w:sz w:val="16"/>
                <w:szCs w:val="16"/>
              </w:rPr>
            </w:pPr>
            <w:r w:rsidRPr="00332FC6">
              <w:rPr>
                <w:color w:val="auto"/>
                <w:sz w:val="16"/>
                <w:szCs w:val="16"/>
              </w:rPr>
              <w:t>No</w:t>
            </w:r>
          </w:p>
        </w:tc>
        <w:tc>
          <w:tcPr>
            <w:tcW w:w="725"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535"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881" w:type="dxa"/>
            <w:vMerge w:val="restart"/>
            <w:shd w:val="pct5" w:color="auto" w:fill="auto"/>
          </w:tcPr>
          <w:p w:rsidR="00ED3B03" w:rsidRPr="006E5BE9" w:rsidRDefault="00ED3B03" w:rsidP="00B669B5">
            <w:pPr>
              <w:pStyle w:val="Default"/>
              <w:rPr>
                <w:color w:val="auto"/>
                <w:sz w:val="16"/>
                <w:szCs w:val="16"/>
              </w:rPr>
            </w:pPr>
            <w:r w:rsidRPr="006E5BE9">
              <w:rPr>
                <w:color w:val="auto"/>
                <w:sz w:val="16"/>
                <w:szCs w:val="16"/>
              </w:rPr>
              <w:t>B1348 - Longniddry Bents No.3</w:t>
            </w:r>
          </w:p>
        </w:tc>
      </w:tr>
      <w:tr w:rsidR="00ED3B03" w:rsidRPr="006E5BE9" w:rsidTr="00ED3B03">
        <w:trPr>
          <w:trHeight w:val="255"/>
        </w:trPr>
        <w:tc>
          <w:tcPr>
            <w:tcW w:w="882" w:type="dxa"/>
            <w:vMerge/>
            <w:shd w:val="pct5" w:color="auto" w:fill="auto"/>
          </w:tcPr>
          <w:p w:rsidR="00ED3B03" w:rsidRPr="006E5BE9" w:rsidRDefault="00ED3B03" w:rsidP="00491008">
            <w:pPr>
              <w:pStyle w:val="Default"/>
              <w:rPr>
                <w:color w:val="auto"/>
                <w:sz w:val="16"/>
                <w:szCs w:val="16"/>
              </w:rPr>
            </w:pPr>
          </w:p>
        </w:tc>
        <w:tc>
          <w:tcPr>
            <w:tcW w:w="569" w:type="dxa"/>
            <w:vMerge/>
          </w:tcPr>
          <w:p w:rsidR="00ED3B03" w:rsidRPr="006E5BE9" w:rsidRDefault="00ED3B03" w:rsidP="00491008">
            <w:pPr>
              <w:pStyle w:val="Default"/>
              <w:rPr>
                <w:color w:val="auto"/>
                <w:sz w:val="16"/>
                <w:szCs w:val="16"/>
              </w:rPr>
            </w:pPr>
          </w:p>
        </w:tc>
        <w:tc>
          <w:tcPr>
            <w:tcW w:w="657" w:type="dxa"/>
            <w:vMerge/>
          </w:tcPr>
          <w:p w:rsidR="00ED3B03" w:rsidRPr="006E5BE9" w:rsidRDefault="00ED3B03" w:rsidP="00491008">
            <w:pPr>
              <w:pStyle w:val="Default"/>
              <w:rPr>
                <w:color w:val="auto"/>
                <w:sz w:val="16"/>
                <w:szCs w:val="16"/>
              </w:rPr>
            </w:pPr>
          </w:p>
        </w:tc>
        <w:tc>
          <w:tcPr>
            <w:tcW w:w="576" w:type="dxa"/>
            <w:vMerge/>
          </w:tcPr>
          <w:p w:rsidR="00ED3B03" w:rsidRPr="006E5BE9" w:rsidRDefault="00ED3B03" w:rsidP="00491008">
            <w:pPr>
              <w:pStyle w:val="Default"/>
              <w:rPr>
                <w:color w:val="auto"/>
                <w:sz w:val="16"/>
                <w:szCs w:val="16"/>
              </w:rPr>
            </w:pPr>
          </w:p>
        </w:tc>
        <w:tc>
          <w:tcPr>
            <w:tcW w:w="807" w:type="dxa"/>
            <w:vMerge/>
          </w:tcPr>
          <w:p w:rsidR="00ED3B03" w:rsidRPr="006E5BE9" w:rsidRDefault="00ED3B03" w:rsidP="00491008">
            <w:pPr>
              <w:pStyle w:val="Default"/>
              <w:rPr>
                <w:color w:val="auto"/>
                <w:sz w:val="16"/>
                <w:szCs w:val="16"/>
              </w:rPr>
            </w:pPr>
          </w:p>
        </w:tc>
        <w:tc>
          <w:tcPr>
            <w:tcW w:w="671" w:type="dxa"/>
            <w:vMerge/>
          </w:tcPr>
          <w:p w:rsidR="00ED3B03" w:rsidRPr="006E5BE9" w:rsidRDefault="00ED3B03" w:rsidP="00491008">
            <w:pPr>
              <w:pStyle w:val="Default"/>
              <w:rPr>
                <w:color w:val="auto"/>
                <w:sz w:val="16"/>
                <w:szCs w:val="16"/>
              </w:rPr>
            </w:pPr>
          </w:p>
        </w:tc>
        <w:tc>
          <w:tcPr>
            <w:tcW w:w="711" w:type="dxa"/>
            <w:vMerge/>
          </w:tcPr>
          <w:p w:rsidR="00ED3B03" w:rsidRPr="006E5BE9" w:rsidRDefault="00ED3B03" w:rsidP="00491008">
            <w:pPr>
              <w:pStyle w:val="Default"/>
              <w:rPr>
                <w:color w:val="auto"/>
                <w:sz w:val="16"/>
                <w:szCs w:val="16"/>
              </w:rPr>
            </w:pPr>
          </w:p>
        </w:tc>
        <w:tc>
          <w:tcPr>
            <w:tcW w:w="535" w:type="dxa"/>
            <w:vMerge/>
          </w:tcPr>
          <w:p w:rsidR="00ED3B03" w:rsidRPr="006E5BE9" w:rsidRDefault="00ED3B03" w:rsidP="00491008">
            <w:pPr>
              <w:pStyle w:val="Default"/>
              <w:rPr>
                <w:color w:val="auto"/>
                <w:sz w:val="16"/>
                <w:szCs w:val="16"/>
              </w:rPr>
            </w:pPr>
          </w:p>
        </w:tc>
        <w:tc>
          <w:tcPr>
            <w:tcW w:w="671" w:type="dxa"/>
          </w:tcPr>
          <w:p w:rsidR="00ED3B03" w:rsidRPr="006E5BE9" w:rsidRDefault="00ED3B03" w:rsidP="00491008">
            <w:pPr>
              <w:pStyle w:val="Default"/>
              <w:rPr>
                <w:color w:val="auto"/>
                <w:sz w:val="16"/>
                <w:szCs w:val="16"/>
              </w:rPr>
            </w:pPr>
            <w:r w:rsidRPr="006E5BE9">
              <w:rPr>
                <w:color w:val="auto"/>
                <w:sz w:val="16"/>
                <w:szCs w:val="16"/>
              </w:rPr>
              <w:t>1</w:t>
            </w:r>
            <w:r w:rsidRPr="006E5BE9">
              <w:rPr>
                <w:color w:val="auto"/>
                <w:sz w:val="16"/>
                <w:szCs w:val="16"/>
                <w:vertAlign w:val="superscript"/>
              </w:rPr>
              <w:t>st</w:t>
            </w:r>
            <w:r w:rsidRPr="006E5BE9">
              <w:rPr>
                <w:color w:val="auto"/>
                <w:sz w:val="16"/>
                <w:szCs w:val="16"/>
              </w:rPr>
              <w:t xml:space="preserve"> Oct – 31</w:t>
            </w:r>
            <w:r w:rsidRPr="006E5BE9">
              <w:rPr>
                <w:color w:val="auto"/>
                <w:sz w:val="16"/>
                <w:szCs w:val="16"/>
                <w:vertAlign w:val="superscript"/>
              </w:rPr>
              <w:t>st</w:t>
            </w:r>
            <w:r w:rsidRPr="006E5BE9">
              <w:rPr>
                <w:color w:val="auto"/>
                <w:sz w:val="16"/>
                <w:szCs w:val="16"/>
              </w:rPr>
              <w:t xml:space="preserve"> March</w:t>
            </w:r>
          </w:p>
        </w:tc>
        <w:tc>
          <w:tcPr>
            <w:tcW w:w="793" w:type="dxa"/>
            <w:vMerge/>
          </w:tcPr>
          <w:p w:rsidR="00ED3B03" w:rsidRPr="006E5BE9" w:rsidRDefault="00ED3B03" w:rsidP="00491008">
            <w:pPr>
              <w:pStyle w:val="Default"/>
              <w:rPr>
                <w:color w:val="auto"/>
                <w:sz w:val="16"/>
                <w:szCs w:val="16"/>
              </w:rPr>
            </w:pPr>
          </w:p>
        </w:tc>
        <w:tc>
          <w:tcPr>
            <w:tcW w:w="773" w:type="dxa"/>
          </w:tcPr>
          <w:p w:rsidR="00ED3B03" w:rsidRPr="006E5BE9" w:rsidRDefault="00ED3B03" w:rsidP="00B669B5">
            <w:pPr>
              <w:pStyle w:val="Default"/>
              <w:rPr>
                <w:color w:val="auto"/>
                <w:sz w:val="16"/>
                <w:szCs w:val="16"/>
              </w:rPr>
            </w:pPr>
            <w:r w:rsidRPr="006E5BE9">
              <w:rPr>
                <w:color w:val="auto"/>
                <w:sz w:val="16"/>
                <w:szCs w:val="16"/>
              </w:rPr>
              <w:t>8.00am – 4.00pm</w:t>
            </w:r>
          </w:p>
        </w:tc>
        <w:tc>
          <w:tcPr>
            <w:tcW w:w="603" w:type="dxa"/>
            <w:vMerge/>
          </w:tcPr>
          <w:p w:rsidR="00ED3B03" w:rsidRPr="006E5BE9" w:rsidRDefault="00ED3B03" w:rsidP="00B669B5">
            <w:pPr>
              <w:pStyle w:val="Default"/>
              <w:rPr>
                <w:color w:val="auto"/>
                <w:sz w:val="16"/>
                <w:szCs w:val="16"/>
              </w:rPr>
            </w:pPr>
          </w:p>
        </w:tc>
        <w:tc>
          <w:tcPr>
            <w:tcW w:w="631" w:type="dxa"/>
            <w:vMerge/>
          </w:tcPr>
          <w:p w:rsidR="00ED3B03" w:rsidRPr="00332FC6" w:rsidRDefault="00ED3B03" w:rsidP="00B669B5">
            <w:pPr>
              <w:pStyle w:val="Default"/>
              <w:rPr>
                <w:color w:val="auto"/>
                <w:sz w:val="16"/>
                <w:szCs w:val="16"/>
              </w:rPr>
            </w:pPr>
          </w:p>
        </w:tc>
        <w:tc>
          <w:tcPr>
            <w:tcW w:w="569" w:type="dxa"/>
            <w:vMerge/>
          </w:tcPr>
          <w:p w:rsidR="00ED3B03" w:rsidRPr="00332FC6" w:rsidRDefault="00ED3B03" w:rsidP="00B669B5">
            <w:pPr>
              <w:pStyle w:val="Default"/>
              <w:rPr>
                <w:color w:val="auto"/>
                <w:sz w:val="16"/>
                <w:szCs w:val="16"/>
              </w:rPr>
            </w:pPr>
          </w:p>
        </w:tc>
        <w:tc>
          <w:tcPr>
            <w:tcW w:w="711" w:type="dxa"/>
            <w:vMerge/>
          </w:tcPr>
          <w:p w:rsidR="00ED3B03" w:rsidRPr="00332FC6" w:rsidRDefault="00ED3B03" w:rsidP="00B669B5">
            <w:pPr>
              <w:pStyle w:val="Default"/>
              <w:rPr>
                <w:color w:val="auto"/>
                <w:sz w:val="16"/>
                <w:szCs w:val="16"/>
              </w:rPr>
            </w:pPr>
          </w:p>
        </w:tc>
        <w:tc>
          <w:tcPr>
            <w:tcW w:w="820" w:type="dxa"/>
            <w:vMerge/>
          </w:tcPr>
          <w:p w:rsidR="00ED3B03" w:rsidRPr="00332FC6" w:rsidRDefault="00ED3B03" w:rsidP="00B669B5">
            <w:pPr>
              <w:pStyle w:val="Default"/>
              <w:rPr>
                <w:color w:val="auto"/>
                <w:sz w:val="16"/>
                <w:szCs w:val="16"/>
              </w:rPr>
            </w:pPr>
          </w:p>
        </w:tc>
        <w:tc>
          <w:tcPr>
            <w:tcW w:w="705" w:type="dxa"/>
            <w:vMerge/>
          </w:tcPr>
          <w:p w:rsidR="00ED3B03" w:rsidRPr="00332FC6" w:rsidRDefault="00ED3B03" w:rsidP="00B669B5">
            <w:pPr>
              <w:pStyle w:val="Default"/>
              <w:rPr>
                <w:color w:val="auto"/>
                <w:sz w:val="16"/>
                <w:szCs w:val="16"/>
              </w:rPr>
            </w:pPr>
          </w:p>
        </w:tc>
        <w:tc>
          <w:tcPr>
            <w:tcW w:w="705" w:type="dxa"/>
            <w:vMerge/>
          </w:tcPr>
          <w:p w:rsidR="00ED3B03" w:rsidRPr="00332FC6" w:rsidRDefault="00ED3B03" w:rsidP="00B669B5">
            <w:pPr>
              <w:pStyle w:val="Default"/>
              <w:rPr>
                <w:color w:val="auto"/>
                <w:sz w:val="16"/>
                <w:szCs w:val="16"/>
              </w:rPr>
            </w:pPr>
          </w:p>
        </w:tc>
        <w:tc>
          <w:tcPr>
            <w:tcW w:w="725" w:type="dxa"/>
            <w:vMerge/>
          </w:tcPr>
          <w:p w:rsidR="00ED3B03" w:rsidRPr="006E5BE9" w:rsidRDefault="00ED3B03" w:rsidP="00B669B5">
            <w:pPr>
              <w:pStyle w:val="Default"/>
              <w:rPr>
                <w:color w:val="auto"/>
                <w:sz w:val="16"/>
                <w:szCs w:val="16"/>
              </w:rPr>
            </w:pPr>
          </w:p>
        </w:tc>
        <w:tc>
          <w:tcPr>
            <w:tcW w:w="535" w:type="dxa"/>
            <w:vMerge/>
          </w:tcPr>
          <w:p w:rsidR="00ED3B03" w:rsidRPr="006E5BE9" w:rsidRDefault="00ED3B03" w:rsidP="00B669B5">
            <w:pPr>
              <w:pStyle w:val="Default"/>
              <w:rPr>
                <w:color w:val="auto"/>
                <w:sz w:val="16"/>
                <w:szCs w:val="16"/>
              </w:rPr>
            </w:pPr>
          </w:p>
        </w:tc>
        <w:tc>
          <w:tcPr>
            <w:tcW w:w="881" w:type="dxa"/>
            <w:vMerge/>
            <w:shd w:val="pct5" w:color="auto" w:fill="auto"/>
          </w:tcPr>
          <w:p w:rsidR="00ED3B03" w:rsidRPr="006E5BE9" w:rsidRDefault="00ED3B03" w:rsidP="00B669B5">
            <w:pPr>
              <w:pStyle w:val="Default"/>
              <w:rPr>
                <w:color w:val="auto"/>
                <w:sz w:val="16"/>
                <w:szCs w:val="16"/>
              </w:rPr>
            </w:pPr>
          </w:p>
        </w:tc>
      </w:tr>
      <w:tr w:rsidR="00ED3B03" w:rsidRPr="006E5BE9" w:rsidTr="00ED3B03">
        <w:tc>
          <w:tcPr>
            <w:tcW w:w="882" w:type="dxa"/>
            <w:shd w:val="pct5" w:color="auto" w:fill="auto"/>
          </w:tcPr>
          <w:p w:rsidR="00ED3B03" w:rsidRPr="006E5BE9" w:rsidRDefault="00ED3B03" w:rsidP="00491008">
            <w:pPr>
              <w:pStyle w:val="Default"/>
              <w:rPr>
                <w:color w:val="auto"/>
                <w:sz w:val="16"/>
                <w:szCs w:val="16"/>
              </w:rPr>
            </w:pPr>
            <w:r w:rsidRPr="006E5BE9">
              <w:rPr>
                <w:color w:val="auto"/>
                <w:sz w:val="16"/>
                <w:szCs w:val="16"/>
              </w:rPr>
              <w:t>Aberlady Bay Nature Reserve</w:t>
            </w:r>
          </w:p>
        </w:tc>
        <w:tc>
          <w:tcPr>
            <w:tcW w:w="569" w:type="dxa"/>
          </w:tcPr>
          <w:p w:rsidR="00ED3B03" w:rsidRPr="006E5BE9" w:rsidRDefault="00ED3B03" w:rsidP="00491008">
            <w:pPr>
              <w:pStyle w:val="Default"/>
              <w:rPr>
                <w:color w:val="auto"/>
                <w:sz w:val="16"/>
                <w:szCs w:val="16"/>
              </w:rPr>
            </w:pPr>
            <w:r w:rsidRPr="006E5BE9">
              <w:rPr>
                <w:color w:val="auto"/>
                <w:sz w:val="16"/>
                <w:szCs w:val="16"/>
              </w:rPr>
              <w:t>CCP4</w:t>
            </w:r>
          </w:p>
        </w:tc>
        <w:tc>
          <w:tcPr>
            <w:tcW w:w="657" w:type="dxa"/>
          </w:tcPr>
          <w:p w:rsidR="00ED3B03" w:rsidRPr="006E5BE9" w:rsidRDefault="00ED3B03" w:rsidP="00491008">
            <w:pPr>
              <w:pStyle w:val="Default"/>
              <w:rPr>
                <w:color w:val="auto"/>
                <w:sz w:val="16"/>
                <w:szCs w:val="16"/>
              </w:rPr>
            </w:pPr>
            <w:r w:rsidRPr="006E5BE9">
              <w:rPr>
                <w:color w:val="auto"/>
                <w:sz w:val="16"/>
                <w:szCs w:val="16"/>
              </w:rPr>
              <w:t>Rural</w:t>
            </w:r>
          </w:p>
        </w:tc>
        <w:tc>
          <w:tcPr>
            <w:tcW w:w="576" w:type="dxa"/>
          </w:tcPr>
          <w:p w:rsidR="00ED3B03" w:rsidRPr="006E5BE9" w:rsidRDefault="00ED3B03" w:rsidP="00491008">
            <w:pPr>
              <w:pStyle w:val="Default"/>
              <w:rPr>
                <w:color w:val="auto"/>
                <w:sz w:val="16"/>
                <w:szCs w:val="16"/>
              </w:rPr>
            </w:pPr>
            <w:r w:rsidRPr="006E5BE9">
              <w:rPr>
                <w:color w:val="auto"/>
                <w:sz w:val="16"/>
                <w:szCs w:val="16"/>
              </w:rPr>
              <w:t>none</w:t>
            </w:r>
          </w:p>
        </w:tc>
        <w:tc>
          <w:tcPr>
            <w:tcW w:w="807" w:type="dxa"/>
          </w:tcPr>
          <w:p w:rsidR="00ED3B03" w:rsidRPr="006E5BE9" w:rsidRDefault="00ED3B03" w:rsidP="00491008">
            <w:pPr>
              <w:pStyle w:val="Default"/>
              <w:rPr>
                <w:color w:val="auto"/>
                <w:sz w:val="16"/>
                <w:szCs w:val="16"/>
              </w:rPr>
            </w:pPr>
            <w:r w:rsidRPr="006E5BE9">
              <w:rPr>
                <w:color w:val="auto"/>
                <w:sz w:val="16"/>
                <w:szCs w:val="16"/>
              </w:rPr>
              <w:t>Long stay</w:t>
            </w:r>
          </w:p>
        </w:tc>
        <w:tc>
          <w:tcPr>
            <w:tcW w:w="671" w:type="dxa"/>
          </w:tcPr>
          <w:p w:rsidR="00ED3B03" w:rsidRPr="006E5BE9" w:rsidRDefault="00ED3B03" w:rsidP="00491008">
            <w:pPr>
              <w:pStyle w:val="Default"/>
              <w:rPr>
                <w:color w:val="auto"/>
                <w:sz w:val="16"/>
                <w:szCs w:val="16"/>
              </w:rPr>
            </w:pPr>
            <w:r w:rsidRPr="006E5BE9">
              <w:rPr>
                <w:color w:val="auto"/>
                <w:sz w:val="16"/>
                <w:szCs w:val="16"/>
              </w:rPr>
              <w:t>24</w:t>
            </w:r>
          </w:p>
        </w:tc>
        <w:tc>
          <w:tcPr>
            <w:tcW w:w="711" w:type="dxa"/>
          </w:tcPr>
          <w:p w:rsidR="00ED3B03" w:rsidRPr="006E5BE9" w:rsidRDefault="00ED3B03" w:rsidP="00491008">
            <w:pPr>
              <w:pStyle w:val="Default"/>
              <w:rPr>
                <w:color w:val="auto"/>
                <w:sz w:val="16"/>
                <w:szCs w:val="16"/>
              </w:rPr>
            </w:pPr>
            <w:r w:rsidRPr="006E5BE9">
              <w:rPr>
                <w:color w:val="auto"/>
                <w:sz w:val="16"/>
                <w:szCs w:val="16"/>
              </w:rPr>
              <w:t>1</w:t>
            </w:r>
          </w:p>
        </w:tc>
        <w:tc>
          <w:tcPr>
            <w:tcW w:w="535" w:type="dxa"/>
          </w:tcPr>
          <w:p w:rsidR="00ED3B03" w:rsidRPr="006E5BE9" w:rsidRDefault="00ED3B03" w:rsidP="00491008">
            <w:pPr>
              <w:pStyle w:val="Default"/>
              <w:rPr>
                <w:color w:val="auto"/>
                <w:sz w:val="16"/>
                <w:szCs w:val="16"/>
              </w:rPr>
            </w:pPr>
            <w:r w:rsidRPr="006E5BE9">
              <w:rPr>
                <w:color w:val="auto"/>
                <w:sz w:val="16"/>
                <w:szCs w:val="16"/>
              </w:rPr>
              <w:t>1</w:t>
            </w:r>
          </w:p>
        </w:tc>
        <w:tc>
          <w:tcPr>
            <w:tcW w:w="671" w:type="dxa"/>
          </w:tcPr>
          <w:p w:rsidR="00ED3B03" w:rsidRPr="006E5BE9" w:rsidRDefault="00ED3B03" w:rsidP="00491008">
            <w:pPr>
              <w:pStyle w:val="Default"/>
              <w:rPr>
                <w:color w:val="auto"/>
                <w:sz w:val="16"/>
                <w:szCs w:val="16"/>
              </w:rPr>
            </w:pPr>
            <w:r w:rsidRPr="006E5BE9">
              <w:rPr>
                <w:color w:val="auto"/>
                <w:sz w:val="16"/>
                <w:szCs w:val="16"/>
              </w:rPr>
              <w:t>n/a</w:t>
            </w:r>
          </w:p>
        </w:tc>
        <w:tc>
          <w:tcPr>
            <w:tcW w:w="793" w:type="dxa"/>
          </w:tcPr>
          <w:p w:rsidR="00ED3B03" w:rsidRPr="006E5BE9" w:rsidRDefault="00ED3B03" w:rsidP="00491008">
            <w:pPr>
              <w:pStyle w:val="Default"/>
              <w:rPr>
                <w:color w:val="auto"/>
                <w:sz w:val="16"/>
                <w:szCs w:val="16"/>
              </w:rPr>
            </w:pPr>
            <w:r w:rsidRPr="006E5BE9">
              <w:rPr>
                <w:color w:val="auto"/>
                <w:sz w:val="16"/>
                <w:szCs w:val="16"/>
              </w:rPr>
              <w:t>n/a</w:t>
            </w:r>
          </w:p>
        </w:tc>
        <w:tc>
          <w:tcPr>
            <w:tcW w:w="773" w:type="dxa"/>
          </w:tcPr>
          <w:p w:rsidR="00ED3B03" w:rsidRPr="006E5BE9" w:rsidRDefault="00ED3B03" w:rsidP="00B669B5">
            <w:pPr>
              <w:pStyle w:val="Default"/>
              <w:rPr>
                <w:color w:val="auto"/>
                <w:sz w:val="16"/>
                <w:szCs w:val="16"/>
              </w:rPr>
            </w:pPr>
            <w:r w:rsidRPr="006E5BE9">
              <w:rPr>
                <w:color w:val="auto"/>
                <w:sz w:val="16"/>
                <w:szCs w:val="16"/>
              </w:rPr>
              <w:t>n/a</w:t>
            </w:r>
          </w:p>
        </w:tc>
        <w:tc>
          <w:tcPr>
            <w:tcW w:w="603" w:type="dxa"/>
          </w:tcPr>
          <w:p w:rsidR="00ED3B03" w:rsidRPr="006E5BE9" w:rsidRDefault="00ED3B03" w:rsidP="00B669B5">
            <w:pPr>
              <w:pStyle w:val="Default"/>
              <w:rPr>
                <w:color w:val="auto"/>
                <w:sz w:val="16"/>
                <w:szCs w:val="16"/>
              </w:rPr>
            </w:pPr>
            <w:r w:rsidRPr="006E5BE9">
              <w:rPr>
                <w:color w:val="auto"/>
                <w:sz w:val="16"/>
                <w:szCs w:val="16"/>
              </w:rPr>
              <w:t>No</w:t>
            </w:r>
          </w:p>
        </w:tc>
        <w:tc>
          <w:tcPr>
            <w:tcW w:w="631" w:type="dxa"/>
          </w:tcPr>
          <w:p w:rsidR="00ED3B03" w:rsidRPr="00332FC6" w:rsidRDefault="00ED3B03" w:rsidP="00B669B5">
            <w:pPr>
              <w:pStyle w:val="Default"/>
              <w:rPr>
                <w:color w:val="auto"/>
                <w:sz w:val="16"/>
                <w:szCs w:val="16"/>
              </w:rPr>
            </w:pPr>
            <w:r w:rsidRPr="00332FC6">
              <w:rPr>
                <w:color w:val="auto"/>
                <w:sz w:val="16"/>
                <w:szCs w:val="16"/>
              </w:rPr>
              <w:t>No</w:t>
            </w:r>
          </w:p>
        </w:tc>
        <w:tc>
          <w:tcPr>
            <w:tcW w:w="569" w:type="dxa"/>
          </w:tcPr>
          <w:p w:rsidR="00ED3B03" w:rsidRPr="00332FC6" w:rsidRDefault="00ED3B03" w:rsidP="00B669B5">
            <w:pPr>
              <w:pStyle w:val="Default"/>
              <w:rPr>
                <w:color w:val="auto"/>
                <w:sz w:val="16"/>
                <w:szCs w:val="16"/>
              </w:rPr>
            </w:pPr>
            <w:r w:rsidRPr="00332FC6">
              <w:rPr>
                <w:color w:val="auto"/>
                <w:sz w:val="16"/>
                <w:szCs w:val="16"/>
              </w:rPr>
              <w:t>No</w:t>
            </w:r>
          </w:p>
        </w:tc>
        <w:tc>
          <w:tcPr>
            <w:tcW w:w="711" w:type="dxa"/>
          </w:tcPr>
          <w:p w:rsidR="00ED3B03" w:rsidRPr="00332FC6" w:rsidRDefault="00ED3B03" w:rsidP="00B669B5">
            <w:pPr>
              <w:pStyle w:val="Default"/>
              <w:rPr>
                <w:color w:val="auto"/>
                <w:sz w:val="16"/>
                <w:szCs w:val="16"/>
              </w:rPr>
            </w:pPr>
            <w:r w:rsidRPr="00332FC6">
              <w:rPr>
                <w:color w:val="auto"/>
                <w:sz w:val="16"/>
                <w:szCs w:val="16"/>
              </w:rPr>
              <w:t>No</w:t>
            </w:r>
          </w:p>
        </w:tc>
        <w:tc>
          <w:tcPr>
            <w:tcW w:w="820" w:type="dxa"/>
          </w:tcPr>
          <w:p w:rsidR="00ED3B03" w:rsidRPr="00332FC6" w:rsidRDefault="00ED3B03" w:rsidP="00B669B5">
            <w:pPr>
              <w:pStyle w:val="Default"/>
              <w:rPr>
                <w:color w:val="auto"/>
                <w:sz w:val="16"/>
                <w:szCs w:val="16"/>
              </w:rPr>
            </w:pPr>
            <w:r w:rsidRPr="00332FC6">
              <w:rPr>
                <w:color w:val="auto"/>
                <w:sz w:val="16"/>
                <w:szCs w:val="16"/>
              </w:rPr>
              <w:t>No</w:t>
            </w:r>
          </w:p>
        </w:tc>
        <w:tc>
          <w:tcPr>
            <w:tcW w:w="705" w:type="dxa"/>
          </w:tcPr>
          <w:p w:rsidR="00ED3B03" w:rsidRPr="00332FC6" w:rsidRDefault="00ED3B03" w:rsidP="00B669B5">
            <w:pPr>
              <w:pStyle w:val="Default"/>
              <w:rPr>
                <w:color w:val="auto"/>
                <w:sz w:val="16"/>
                <w:szCs w:val="16"/>
              </w:rPr>
            </w:pPr>
            <w:r w:rsidRPr="00332FC6">
              <w:rPr>
                <w:color w:val="auto"/>
                <w:sz w:val="16"/>
                <w:szCs w:val="16"/>
              </w:rPr>
              <w:t>No</w:t>
            </w:r>
          </w:p>
        </w:tc>
        <w:tc>
          <w:tcPr>
            <w:tcW w:w="705" w:type="dxa"/>
          </w:tcPr>
          <w:p w:rsidR="00ED3B03" w:rsidRPr="00332FC6" w:rsidRDefault="00ED3B03" w:rsidP="00B669B5">
            <w:pPr>
              <w:pStyle w:val="Default"/>
              <w:rPr>
                <w:color w:val="auto"/>
                <w:sz w:val="16"/>
                <w:szCs w:val="16"/>
              </w:rPr>
            </w:pPr>
            <w:r w:rsidRPr="00332FC6">
              <w:rPr>
                <w:color w:val="auto"/>
                <w:sz w:val="16"/>
                <w:szCs w:val="16"/>
              </w:rPr>
              <w:t>No</w:t>
            </w:r>
          </w:p>
        </w:tc>
        <w:tc>
          <w:tcPr>
            <w:tcW w:w="725" w:type="dxa"/>
          </w:tcPr>
          <w:p w:rsidR="00ED3B03" w:rsidRPr="006E5BE9" w:rsidRDefault="00ED3B03" w:rsidP="00B669B5">
            <w:pPr>
              <w:pStyle w:val="Default"/>
              <w:rPr>
                <w:color w:val="auto"/>
                <w:sz w:val="16"/>
                <w:szCs w:val="16"/>
              </w:rPr>
            </w:pPr>
            <w:r w:rsidRPr="006E5BE9">
              <w:rPr>
                <w:color w:val="auto"/>
                <w:sz w:val="16"/>
                <w:szCs w:val="16"/>
              </w:rPr>
              <w:t>No</w:t>
            </w:r>
          </w:p>
        </w:tc>
        <w:tc>
          <w:tcPr>
            <w:tcW w:w="535" w:type="dxa"/>
          </w:tcPr>
          <w:p w:rsidR="00ED3B03" w:rsidRPr="006E5BE9" w:rsidRDefault="00ED3B03" w:rsidP="00B669B5">
            <w:pPr>
              <w:pStyle w:val="Default"/>
              <w:rPr>
                <w:color w:val="auto"/>
                <w:sz w:val="16"/>
                <w:szCs w:val="16"/>
              </w:rPr>
            </w:pPr>
            <w:r w:rsidRPr="006E5BE9">
              <w:rPr>
                <w:color w:val="auto"/>
                <w:sz w:val="16"/>
                <w:szCs w:val="16"/>
              </w:rPr>
              <w:t>Yes</w:t>
            </w:r>
          </w:p>
        </w:tc>
        <w:tc>
          <w:tcPr>
            <w:tcW w:w="881" w:type="dxa"/>
            <w:shd w:val="pct5" w:color="auto" w:fill="auto"/>
          </w:tcPr>
          <w:p w:rsidR="00ED3B03" w:rsidRPr="006E5BE9" w:rsidRDefault="00ED3B03" w:rsidP="00B669B5">
            <w:pPr>
              <w:pStyle w:val="Default"/>
              <w:rPr>
                <w:color w:val="auto"/>
                <w:sz w:val="16"/>
                <w:szCs w:val="16"/>
              </w:rPr>
            </w:pPr>
            <w:r w:rsidRPr="006E5BE9">
              <w:rPr>
                <w:color w:val="auto"/>
                <w:sz w:val="16"/>
                <w:szCs w:val="16"/>
              </w:rPr>
              <w:t>Aberlady Bay Nature Reserve</w:t>
            </w:r>
          </w:p>
        </w:tc>
      </w:tr>
      <w:tr w:rsidR="00ED3B03" w:rsidRPr="006E5BE9" w:rsidTr="00ED3B03">
        <w:trPr>
          <w:trHeight w:val="240"/>
        </w:trPr>
        <w:tc>
          <w:tcPr>
            <w:tcW w:w="882" w:type="dxa"/>
            <w:vMerge w:val="restart"/>
            <w:shd w:val="pct5" w:color="auto" w:fill="auto"/>
          </w:tcPr>
          <w:p w:rsidR="00ED3B03" w:rsidRPr="006E5BE9" w:rsidRDefault="00ED3B03" w:rsidP="00491008">
            <w:pPr>
              <w:pStyle w:val="Default"/>
              <w:rPr>
                <w:color w:val="auto"/>
                <w:sz w:val="16"/>
                <w:szCs w:val="16"/>
              </w:rPr>
            </w:pPr>
            <w:proofErr w:type="spellStart"/>
            <w:r w:rsidRPr="006E5BE9">
              <w:rPr>
                <w:color w:val="auto"/>
                <w:sz w:val="16"/>
                <w:szCs w:val="16"/>
              </w:rPr>
              <w:t>Gullane</w:t>
            </w:r>
            <w:proofErr w:type="spellEnd"/>
            <w:r w:rsidRPr="006E5BE9">
              <w:rPr>
                <w:color w:val="auto"/>
                <w:sz w:val="16"/>
                <w:szCs w:val="16"/>
              </w:rPr>
              <w:t xml:space="preserve"> Bents</w:t>
            </w:r>
          </w:p>
        </w:tc>
        <w:tc>
          <w:tcPr>
            <w:tcW w:w="569" w:type="dxa"/>
            <w:vMerge w:val="restart"/>
          </w:tcPr>
          <w:p w:rsidR="00ED3B03" w:rsidRPr="006E5BE9" w:rsidRDefault="00ED3B03" w:rsidP="00491008">
            <w:pPr>
              <w:pStyle w:val="Default"/>
              <w:rPr>
                <w:color w:val="auto"/>
                <w:sz w:val="16"/>
                <w:szCs w:val="16"/>
              </w:rPr>
            </w:pPr>
            <w:r w:rsidRPr="006E5BE9">
              <w:rPr>
                <w:color w:val="auto"/>
                <w:sz w:val="16"/>
                <w:szCs w:val="16"/>
              </w:rPr>
              <w:t>CCP5</w:t>
            </w:r>
          </w:p>
        </w:tc>
        <w:tc>
          <w:tcPr>
            <w:tcW w:w="657" w:type="dxa"/>
            <w:vMerge w:val="restart"/>
          </w:tcPr>
          <w:p w:rsidR="00ED3B03" w:rsidRPr="006E5BE9" w:rsidRDefault="00ED3B03" w:rsidP="00491008">
            <w:pPr>
              <w:pStyle w:val="Default"/>
              <w:rPr>
                <w:color w:val="auto"/>
                <w:sz w:val="16"/>
                <w:szCs w:val="16"/>
              </w:rPr>
            </w:pPr>
            <w:r w:rsidRPr="006E5BE9">
              <w:rPr>
                <w:color w:val="auto"/>
                <w:sz w:val="16"/>
                <w:szCs w:val="16"/>
              </w:rPr>
              <w:t>Urban</w:t>
            </w:r>
          </w:p>
        </w:tc>
        <w:tc>
          <w:tcPr>
            <w:tcW w:w="576" w:type="dxa"/>
            <w:vMerge w:val="restart"/>
          </w:tcPr>
          <w:p w:rsidR="00ED3B03" w:rsidRPr="006E5BE9" w:rsidRDefault="00ED3B03" w:rsidP="00491008">
            <w:pPr>
              <w:pStyle w:val="Default"/>
              <w:rPr>
                <w:color w:val="auto"/>
                <w:sz w:val="16"/>
                <w:szCs w:val="16"/>
              </w:rPr>
            </w:pPr>
            <w:r w:rsidRPr="006E5BE9">
              <w:rPr>
                <w:color w:val="auto"/>
                <w:sz w:val="16"/>
                <w:szCs w:val="16"/>
              </w:rPr>
              <w:t>Barrier system</w:t>
            </w:r>
          </w:p>
        </w:tc>
        <w:tc>
          <w:tcPr>
            <w:tcW w:w="807" w:type="dxa"/>
            <w:vMerge w:val="restart"/>
          </w:tcPr>
          <w:p w:rsidR="00ED3B03" w:rsidRPr="006E5BE9" w:rsidRDefault="00ED3B03" w:rsidP="00491008">
            <w:pPr>
              <w:pStyle w:val="Default"/>
              <w:rPr>
                <w:color w:val="auto"/>
                <w:sz w:val="16"/>
                <w:szCs w:val="16"/>
              </w:rPr>
            </w:pPr>
            <w:r w:rsidRPr="006E5BE9">
              <w:rPr>
                <w:color w:val="auto"/>
                <w:sz w:val="16"/>
                <w:szCs w:val="16"/>
              </w:rPr>
              <w:t>Long stay</w:t>
            </w:r>
          </w:p>
        </w:tc>
        <w:tc>
          <w:tcPr>
            <w:tcW w:w="671" w:type="dxa"/>
            <w:vMerge w:val="restart"/>
          </w:tcPr>
          <w:p w:rsidR="00ED3B03" w:rsidRPr="006E5BE9" w:rsidRDefault="00ED3B03" w:rsidP="00491008">
            <w:pPr>
              <w:pStyle w:val="Default"/>
              <w:rPr>
                <w:color w:val="auto"/>
                <w:sz w:val="16"/>
                <w:szCs w:val="16"/>
              </w:rPr>
            </w:pPr>
            <w:r w:rsidRPr="006E5BE9">
              <w:rPr>
                <w:color w:val="auto"/>
                <w:sz w:val="16"/>
                <w:szCs w:val="16"/>
              </w:rPr>
              <w:t>650 inclds overflow</w:t>
            </w:r>
          </w:p>
        </w:tc>
        <w:tc>
          <w:tcPr>
            <w:tcW w:w="711" w:type="dxa"/>
            <w:vMerge w:val="restart"/>
          </w:tcPr>
          <w:p w:rsidR="00ED3B03" w:rsidRPr="006E5BE9" w:rsidRDefault="00ED3B03" w:rsidP="00491008">
            <w:pPr>
              <w:pStyle w:val="Default"/>
              <w:rPr>
                <w:color w:val="auto"/>
                <w:sz w:val="16"/>
                <w:szCs w:val="16"/>
              </w:rPr>
            </w:pPr>
          </w:p>
        </w:tc>
        <w:tc>
          <w:tcPr>
            <w:tcW w:w="535" w:type="dxa"/>
            <w:vMerge w:val="restart"/>
          </w:tcPr>
          <w:p w:rsidR="00ED3B03" w:rsidRPr="006E5BE9" w:rsidRDefault="00ED3B03" w:rsidP="00491008">
            <w:pPr>
              <w:pStyle w:val="Default"/>
              <w:rPr>
                <w:color w:val="auto"/>
                <w:sz w:val="16"/>
                <w:szCs w:val="16"/>
              </w:rPr>
            </w:pPr>
          </w:p>
        </w:tc>
        <w:tc>
          <w:tcPr>
            <w:tcW w:w="671" w:type="dxa"/>
            <w:vMerge w:val="restart"/>
          </w:tcPr>
          <w:p w:rsidR="00ED3B03" w:rsidRPr="006E5BE9" w:rsidRDefault="00ED3B03" w:rsidP="00491008">
            <w:pPr>
              <w:pStyle w:val="Default"/>
              <w:rPr>
                <w:color w:val="auto"/>
                <w:sz w:val="16"/>
                <w:szCs w:val="16"/>
              </w:rPr>
            </w:pPr>
            <w:r w:rsidRPr="006E5BE9">
              <w:rPr>
                <w:color w:val="auto"/>
                <w:sz w:val="16"/>
                <w:szCs w:val="16"/>
              </w:rPr>
              <w:t>1</w:t>
            </w:r>
            <w:r w:rsidRPr="006E5BE9">
              <w:rPr>
                <w:color w:val="auto"/>
                <w:sz w:val="16"/>
                <w:szCs w:val="16"/>
                <w:vertAlign w:val="superscript"/>
              </w:rPr>
              <w:t>st</w:t>
            </w:r>
            <w:r w:rsidRPr="006E5BE9">
              <w:rPr>
                <w:color w:val="auto"/>
                <w:sz w:val="16"/>
                <w:szCs w:val="16"/>
              </w:rPr>
              <w:t xml:space="preserve"> April – 30 Sept</w:t>
            </w:r>
          </w:p>
        </w:tc>
        <w:tc>
          <w:tcPr>
            <w:tcW w:w="793" w:type="dxa"/>
            <w:vMerge w:val="restart"/>
          </w:tcPr>
          <w:p w:rsidR="00ED3B03" w:rsidRPr="006E5BE9" w:rsidRDefault="00ED3B03" w:rsidP="00491008">
            <w:pPr>
              <w:pStyle w:val="Default"/>
              <w:rPr>
                <w:color w:val="auto"/>
                <w:sz w:val="16"/>
                <w:szCs w:val="16"/>
              </w:rPr>
            </w:pPr>
            <w:r w:rsidRPr="006E5BE9">
              <w:rPr>
                <w:color w:val="auto"/>
                <w:sz w:val="16"/>
                <w:szCs w:val="16"/>
              </w:rPr>
              <w:t>SMTWTFS</w:t>
            </w:r>
          </w:p>
        </w:tc>
        <w:tc>
          <w:tcPr>
            <w:tcW w:w="773" w:type="dxa"/>
          </w:tcPr>
          <w:p w:rsidR="00ED3B03" w:rsidRPr="006E5BE9" w:rsidRDefault="00ED3B03" w:rsidP="00B669B5">
            <w:pPr>
              <w:pStyle w:val="Default"/>
              <w:rPr>
                <w:color w:val="auto"/>
                <w:sz w:val="16"/>
                <w:szCs w:val="16"/>
              </w:rPr>
            </w:pPr>
            <w:r w:rsidRPr="006E5BE9">
              <w:rPr>
                <w:color w:val="auto"/>
                <w:sz w:val="16"/>
                <w:szCs w:val="16"/>
              </w:rPr>
              <w:t>8.00am – 6.30pm</w:t>
            </w:r>
          </w:p>
          <w:p w:rsidR="00ED3B03" w:rsidRPr="006E5BE9" w:rsidRDefault="00ED3B03" w:rsidP="00B669B5">
            <w:pPr>
              <w:pStyle w:val="Default"/>
              <w:rPr>
                <w:color w:val="auto"/>
                <w:sz w:val="16"/>
                <w:szCs w:val="16"/>
              </w:rPr>
            </w:pPr>
          </w:p>
        </w:tc>
        <w:tc>
          <w:tcPr>
            <w:tcW w:w="603"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631" w:type="dxa"/>
            <w:vMerge w:val="restart"/>
          </w:tcPr>
          <w:p w:rsidR="00ED3B03" w:rsidRPr="00332FC6" w:rsidRDefault="00ED3B03" w:rsidP="00B669B5">
            <w:pPr>
              <w:pStyle w:val="Default"/>
              <w:rPr>
                <w:color w:val="auto"/>
                <w:sz w:val="16"/>
                <w:szCs w:val="16"/>
              </w:rPr>
            </w:pPr>
            <w:r w:rsidRPr="00332FC6">
              <w:rPr>
                <w:color w:val="auto"/>
                <w:sz w:val="16"/>
                <w:szCs w:val="16"/>
              </w:rPr>
              <w:t>Yes</w:t>
            </w:r>
          </w:p>
        </w:tc>
        <w:tc>
          <w:tcPr>
            <w:tcW w:w="569" w:type="dxa"/>
            <w:vMerge w:val="restart"/>
          </w:tcPr>
          <w:p w:rsidR="00ED3B03" w:rsidRPr="00332FC6" w:rsidRDefault="00ED3B03" w:rsidP="00B669B5">
            <w:pPr>
              <w:pStyle w:val="Default"/>
              <w:rPr>
                <w:color w:val="auto"/>
                <w:sz w:val="16"/>
                <w:szCs w:val="16"/>
              </w:rPr>
            </w:pPr>
            <w:r w:rsidRPr="00332FC6">
              <w:rPr>
                <w:color w:val="auto"/>
                <w:sz w:val="16"/>
                <w:szCs w:val="16"/>
              </w:rPr>
              <w:t>No</w:t>
            </w:r>
          </w:p>
        </w:tc>
        <w:tc>
          <w:tcPr>
            <w:tcW w:w="711" w:type="dxa"/>
            <w:vMerge w:val="restart"/>
          </w:tcPr>
          <w:p w:rsidR="00ED3B03" w:rsidRPr="00332FC6" w:rsidRDefault="00ED3B03" w:rsidP="00B669B5">
            <w:pPr>
              <w:pStyle w:val="Default"/>
              <w:rPr>
                <w:color w:val="auto"/>
                <w:sz w:val="16"/>
                <w:szCs w:val="16"/>
              </w:rPr>
            </w:pPr>
            <w:r w:rsidRPr="00332FC6">
              <w:rPr>
                <w:color w:val="auto"/>
                <w:sz w:val="16"/>
                <w:szCs w:val="16"/>
              </w:rPr>
              <w:t>Yes</w:t>
            </w:r>
          </w:p>
        </w:tc>
        <w:tc>
          <w:tcPr>
            <w:tcW w:w="820" w:type="dxa"/>
            <w:vMerge w:val="restart"/>
          </w:tcPr>
          <w:p w:rsidR="00ED3B03" w:rsidRPr="00332FC6" w:rsidRDefault="00ED3B03" w:rsidP="00B669B5">
            <w:pPr>
              <w:pStyle w:val="Default"/>
              <w:rPr>
                <w:color w:val="auto"/>
                <w:sz w:val="16"/>
                <w:szCs w:val="16"/>
              </w:rPr>
            </w:pPr>
            <w:r w:rsidRPr="00332FC6">
              <w:rPr>
                <w:color w:val="auto"/>
                <w:sz w:val="16"/>
                <w:szCs w:val="16"/>
              </w:rPr>
              <w:t>Yes</w:t>
            </w:r>
          </w:p>
        </w:tc>
        <w:tc>
          <w:tcPr>
            <w:tcW w:w="705" w:type="dxa"/>
            <w:vMerge w:val="restart"/>
          </w:tcPr>
          <w:p w:rsidR="00ED3B03" w:rsidRPr="00332FC6" w:rsidRDefault="00ED3B03" w:rsidP="00B669B5">
            <w:pPr>
              <w:pStyle w:val="Default"/>
              <w:rPr>
                <w:color w:val="auto"/>
                <w:sz w:val="16"/>
                <w:szCs w:val="16"/>
              </w:rPr>
            </w:pPr>
            <w:r w:rsidRPr="00332FC6">
              <w:rPr>
                <w:color w:val="auto"/>
                <w:sz w:val="16"/>
                <w:szCs w:val="16"/>
              </w:rPr>
              <w:t>Yes</w:t>
            </w:r>
          </w:p>
        </w:tc>
        <w:tc>
          <w:tcPr>
            <w:tcW w:w="705" w:type="dxa"/>
            <w:vMerge w:val="restart"/>
          </w:tcPr>
          <w:p w:rsidR="00ED3B03" w:rsidRPr="00332FC6" w:rsidRDefault="00ED3B03" w:rsidP="00B669B5">
            <w:pPr>
              <w:pStyle w:val="Default"/>
              <w:rPr>
                <w:color w:val="auto"/>
                <w:sz w:val="16"/>
                <w:szCs w:val="16"/>
              </w:rPr>
            </w:pPr>
            <w:r w:rsidRPr="00332FC6">
              <w:rPr>
                <w:color w:val="auto"/>
                <w:sz w:val="16"/>
                <w:szCs w:val="16"/>
              </w:rPr>
              <w:t>Yes</w:t>
            </w:r>
          </w:p>
        </w:tc>
        <w:tc>
          <w:tcPr>
            <w:tcW w:w="725"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535"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881" w:type="dxa"/>
            <w:vMerge w:val="restart"/>
            <w:shd w:val="pct5" w:color="auto" w:fill="auto"/>
          </w:tcPr>
          <w:p w:rsidR="00ED3B03" w:rsidRPr="006E5BE9" w:rsidRDefault="00ED3B03" w:rsidP="00B669B5">
            <w:pPr>
              <w:pStyle w:val="Default"/>
              <w:rPr>
                <w:color w:val="auto"/>
                <w:sz w:val="16"/>
                <w:szCs w:val="16"/>
              </w:rPr>
            </w:pPr>
            <w:r w:rsidRPr="006E5BE9">
              <w:rPr>
                <w:color w:val="auto"/>
                <w:sz w:val="16"/>
                <w:szCs w:val="16"/>
              </w:rPr>
              <w:t>Gullane Bents</w:t>
            </w:r>
          </w:p>
        </w:tc>
      </w:tr>
      <w:tr w:rsidR="00ED3B03" w:rsidRPr="006E5BE9" w:rsidTr="00ED3B03">
        <w:trPr>
          <w:trHeight w:val="184"/>
        </w:trPr>
        <w:tc>
          <w:tcPr>
            <w:tcW w:w="882" w:type="dxa"/>
            <w:vMerge/>
            <w:shd w:val="pct5" w:color="auto" w:fill="auto"/>
          </w:tcPr>
          <w:p w:rsidR="00ED3B03" w:rsidRPr="006E5BE9" w:rsidRDefault="00ED3B03" w:rsidP="00491008">
            <w:pPr>
              <w:pStyle w:val="Default"/>
              <w:rPr>
                <w:color w:val="auto"/>
                <w:sz w:val="16"/>
                <w:szCs w:val="16"/>
              </w:rPr>
            </w:pPr>
          </w:p>
        </w:tc>
        <w:tc>
          <w:tcPr>
            <w:tcW w:w="569" w:type="dxa"/>
            <w:vMerge/>
          </w:tcPr>
          <w:p w:rsidR="00ED3B03" w:rsidRPr="006E5BE9" w:rsidRDefault="00ED3B03" w:rsidP="00491008">
            <w:pPr>
              <w:pStyle w:val="Default"/>
              <w:rPr>
                <w:color w:val="auto"/>
                <w:sz w:val="16"/>
                <w:szCs w:val="16"/>
              </w:rPr>
            </w:pPr>
          </w:p>
        </w:tc>
        <w:tc>
          <w:tcPr>
            <w:tcW w:w="657" w:type="dxa"/>
            <w:vMerge/>
          </w:tcPr>
          <w:p w:rsidR="00ED3B03" w:rsidRPr="006E5BE9" w:rsidRDefault="00ED3B03" w:rsidP="00491008">
            <w:pPr>
              <w:pStyle w:val="Default"/>
              <w:rPr>
                <w:color w:val="auto"/>
                <w:sz w:val="16"/>
                <w:szCs w:val="16"/>
              </w:rPr>
            </w:pPr>
          </w:p>
        </w:tc>
        <w:tc>
          <w:tcPr>
            <w:tcW w:w="576" w:type="dxa"/>
            <w:vMerge/>
          </w:tcPr>
          <w:p w:rsidR="00ED3B03" w:rsidRPr="006E5BE9" w:rsidRDefault="00ED3B03" w:rsidP="00491008">
            <w:pPr>
              <w:pStyle w:val="Default"/>
              <w:rPr>
                <w:color w:val="auto"/>
                <w:sz w:val="16"/>
                <w:szCs w:val="16"/>
              </w:rPr>
            </w:pPr>
          </w:p>
        </w:tc>
        <w:tc>
          <w:tcPr>
            <w:tcW w:w="807" w:type="dxa"/>
            <w:vMerge/>
          </w:tcPr>
          <w:p w:rsidR="00ED3B03" w:rsidRPr="006E5BE9" w:rsidRDefault="00ED3B03" w:rsidP="00491008">
            <w:pPr>
              <w:pStyle w:val="Default"/>
              <w:rPr>
                <w:color w:val="auto"/>
                <w:sz w:val="16"/>
                <w:szCs w:val="16"/>
              </w:rPr>
            </w:pPr>
          </w:p>
        </w:tc>
        <w:tc>
          <w:tcPr>
            <w:tcW w:w="671" w:type="dxa"/>
            <w:vMerge/>
          </w:tcPr>
          <w:p w:rsidR="00ED3B03" w:rsidRPr="006E5BE9" w:rsidRDefault="00ED3B03" w:rsidP="00491008">
            <w:pPr>
              <w:pStyle w:val="Default"/>
              <w:rPr>
                <w:color w:val="auto"/>
                <w:sz w:val="16"/>
                <w:szCs w:val="16"/>
              </w:rPr>
            </w:pPr>
          </w:p>
        </w:tc>
        <w:tc>
          <w:tcPr>
            <w:tcW w:w="711" w:type="dxa"/>
            <w:vMerge/>
          </w:tcPr>
          <w:p w:rsidR="00ED3B03" w:rsidRPr="006E5BE9" w:rsidRDefault="00ED3B03" w:rsidP="00491008">
            <w:pPr>
              <w:pStyle w:val="Default"/>
              <w:rPr>
                <w:color w:val="auto"/>
                <w:sz w:val="16"/>
                <w:szCs w:val="16"/>
              </w:rPr>
            </w:pPr>
          </w:p>
        </w:tc>
        <w:tc>
          <w:tcPr>
            <w:tcW w:w="535" w:type="dxa"/>
            <w:vMerge/>
          </w:tcPr>
          <w:p w:rsidR="00ED3B03" w:rsidRPr="006E5BE9" w:rsidRDefault="00ED3B03" w:rsidP="00491008">
            <w:pPr>
              <w:pStyle w:val="Default"/>
              <w:rPr>
                <w:color w:val="auto"/>
                <w:sz w:val="16"/>
                <w:szCs w:val="16"/>
              </w:rPr>
            </w:pPr>
          </w:p>
        </w:tc>
        <w:tc>
          <w:tcPr>
            <w:tcW w:w="671" w:type="dxa"/>
            <w:vMerge/>
          </w:tcPr>
          <w:p w:rsidR="00ED3B03" w:rsidRPr="006E5BE9" w:rsidRDefault="00ED3B03" w:rsidP="00491008">
            <w:pPr>
              <w:pStyle w:val="Default"/>
              <w:rPr>
                <w:color w:val="auto"/>
                <w:sz w:val="16"/>
                <w:szCs w:val="16"/>
              </w:rPr>
            </w:pPr>
          </w:p>
        </w:tc>
        <w:tc>
          <w:tcPr>
            <w:tcW w:w="793" w:type="dxa"/>
            <w:vMerge/>
          </w:tcPr>
          <w:p w:rsidR="00ED3B03" w:rsidRPr="006E5BE9" w:rsidRDefault="00ED3B03" w:rsidP="00491008">
            <w:pPr>
              <w:pStyle w:val="Default"/>
              <w:rPr>
                <w:color w:val="auto"/>
                <w:sz w:val="16"/>
                <w:szCs w:val="16"/>
              </w:rPr>
            </w:pPr>
          </w:p>
        </w:tc>
        <w:tc>
          <w:tcPr>
            <w:tcW w:w="773" w:type="dxa"/>
            <w:vMerge w:val="restart"/>
          </w:tcPr>
          <w:p w:rsidR="00ED3B03" w:rsidRPr="006E5BE9" w:rsidRDefault="00ED3B03" w:rsidP="00B669B5">
            <w:pPr>
              <w:pStyle w:val="Default"/>
              <w:rPr>
                <w:color w:val="auto"/>
                <w:sz w:val="16"/>
                <w:szCs w:val="16"/>
              </w:rPr>
            </w:pPr>
            <w:r w:rsidRPr="006E5BE9">
              <w:rPr>
                <w:color w:val="auto"/>
                <w:sz w:val="16"/>
                <w:szCs w:val="16"/>
              </w:rPr>
              <w:t>8.00am – 4.00pm</w:t>
            </w:r>
          </w:p>
        </w:tc>
        <w:tc>
          <w:tcPr>
            <w:tcW w:w="603" w:type="dxa"/>
            <w:vMerge/>
          </w:tcPr>
          <w:p w:rsidR="00ED3B03" w:rsidRPr="006E5BE9" w:rsidRDefault="00ED3B03" w:rsidP="00B669B5">
            <w:pPr>
              <w:pStyle w:val="Default"/>
              <w:rPr>
                <w:color w:val="auto"/>
                <w:sz w:val="16"/>
                <w:szCs w:val="16"/>
              </w:rPr>
            </w:pPr>
          </w:p>
        </w:tc>
        <w:tc>
          <w:tcPr>
            <w:tcW w:w="631" w:type="dxa"/>
            <w:vMerge/>
          </w:tcPr>
          <w:p w:rsidR="00ED3B03" w:rsidRPr="006E5BE9" w:rsidRDefault="00ED3B03" w:rsidP="00B669B5">
            <w:pPr>
              <w:pStyle w:val="Default"/>
              <w:rPr>
                <w:color w:val="auto"/>
                <w:sz w:val="16"/>
                <w:szCs w:val="16"/>
                <w:highlight w:val="green"/>
              </w:rPr>
            </w:pPr>
          </w:p>
        </w:tc>
        <w:tc>
          <w:tcPr>
            <w:tcW w:w="569" w:type="dxa"/>
            <w:vMerge/>
          </w:tcPr>
          <w:p w:rsidR="00ED3B03" w:rsidRPr="006E5BE9" w:rsidRDefault="00ED3B03" w:rsidP="00B669B5">
            <w:pPr>
              <w:pStyle w:val="Default"/>
              <w:rPr>
                <w:color w:val="auto"/>
                <w:sz w:val="16"/>
                <w:szCs w:val="16"/>
              </w:rPr>
            </w:pPr>
          </w:p>
        </w:tc>
        <w:tc>
          <w:tcPr>
            <w:tcW w:w="711" w:type="dxa"/>
            <w:vMerge/>
          </w:tcPr>
          <w:p w:rsidR="00ED3B03" w:rsidRPr="006E5BE9" w:rsidRDefault="00ED3B03" w:rsidP="00B669B5">
            <w:pPr>
              <w:pStyle w:val="Default"/>
              <w:rPr>
                <w:color w:val="auto"/>
                <w:sz w:val="16"/>
                <w:szCs w:val="16"/>
              </w:rPr>
            </w:pPr>
          </w:p>
        </w:tc>
        <w:tc>
          <w:tcPr>
            <w:tcW w:w="820" w:type="dxa"/>
            <w:vMerge/>
          </w:tcPr>
          <w:p w:rsidR="00ED3B03" w:rsidRPr="006E5BE9" w:rsidRDefault="00ED3B03" w:rsidP="00B669B5">
            <w:pPr>
              <w:pStyle w:val="Default"/>
              <w:rPr>
                <w:color w:val="auto"/>
                <w:sz w:val="16"/>
                <w:szCs w:val="16"/>
              </w:rPr>
            </w:pPr>
          </w:p>
        </w:tc>
        <w:tc>
          <w:tcPr>
            <w:tcW w:w="705" w:type="dxa"/>
            <w:vMerge/>
          </w:tcPr>
          <w:p w:rsidR="00ED3B03" w:rsidRPr="006E5BE9" w:rsidRDefault="00ED3B03" w:rsidP="00B669B5">
            <w:pPr>
              <w:pStyle w:val="Default"/>
              <w:rPr>
                <w:color w:val="auto"/>
                <w:sz w:val="16"/>
                <w:szCs w:val="16"/>
              </w:rPr>
            </w:pPr>
          </w:p>
        </w:tc>
        <w:tc>
          <w:tcPr>
            <w:tcW w:w="705" w:type="dxa"/>
            <w:vMerge/>
          </w:tcPr>
          <w:p w:rsidR="00ED3B03" w:rsidRPr="006E5BE9" w:rsidRDefault="00ED3B03" w:rsidP="00B669B5">
            <w:pPr>
              <w:pStyle w:val="Default"/>
              <w:rPr>
                <w:color w:val="auto"/>
                <w:sz w:val="16"/>
                <w:szCs w:val="16"/>
              </w:rPr>
            </w:pPr>
          </w:p>
        </w:tc>
        <w:tc>
          <w:tcPr>
            <w:tcW w:w="725" w:type="dxa"/>
            <w:vMerge/>
          </w:tcPr>
          <w:p w:rsidR="00ED3B03" w:rsidRPr="006E5BE9" w:rsidRDefault="00ED3B03" w:rsidP="00B669B5">
            <w:pPr>
              <w:pStyle w:val="Default"/>
              <w:rPr>
                <w:color w:val="auto"/>
                <w:sz w:val="16"/>
                <w:szCs w:val="16"/>
              </w:rPr>
            </w:pPr>
          </w:p>
        </w:tc>
        <w:tc>
          <w:tcPr>
            <w:tcW w:w="535" w:type="dxa"/>
            <w:vMerge/>
          </w:tcPr>
          <w:p w:rsidR="00ED3B03" w:rsidRPr="006E5BE9" w:rsidRDefault="00ED3B03" w:rsidP="00B669B5">
            <w:pPr>
              <w:pStyle w:val="Default"/>
              <w:rPr>
                <w:color w:val="auto"/>
                <w:sz w:val="16"/>
                <w:szCs w:val="16"/>
              </w:rPr>
            </w:pPr>
          </w:p>
        </w:tc>
        <w:tc>
          <w:tcPr>
            <w:tcW w:w="881" w:type="dxa"/>
            <w:vMerge/>
            <w:shd w:val="pct5" w:color="auto" w:fill="auto"/>
          </w:tcPr>
          <w:p w:rsidR="00ED3B03" w:rsidRPr="006E5BE9" w:rsidRDefault="00ED3B03" w:rsidP="00B669B5">
            <w:pPr>
              <w:pStyle w:val="Default"/>
              <w:rPr>
                <w:color w:val="auto"/>
                <w:sz w:val="16"/>
                <w:szCs w:val="16"/>
              </w:rPr>
            </w:pPr>
          </w:p>
        </w:tc>
      </w:tr>
      <w:tr w:rsidR="00ED3B03" w:rsidRPr="006E5BE9" w:rsidTr="00ED3B03">
        <w:trPr>
          <w:trHeight w:val="105"/>
        </w:trPr>
        <w:tc>
          <w:tcPr>
            <w:tcW w:w="882" w:type="dxa"/>
            <w:vMerge/>
            <w:shd w:val="pct5" w:color="auto" w:fill="auto"/>
          </w:tcPr>
          <w:p w:rsidR="00ED3B03" w:rsidRPr="006E5BE9" w:rsidRDefault="00ED3B03" w:rsidP="00491008">
            <w:pPr>
              <w:pStyle w:val="Default"/>
              <w:rPr>
                <w:color w:val="auto"/>
                <w:sz w:val="16"/>
                <w:szCs w:val="16"/>
              </w:rPr>
            </w:pPr>
          </w:p>
        </w:tc>
        <w:tc>
          <w:tcPr>
            <w:tcW w:w="569" w:type="dxa"/>
            <w:vMerge/>
          </w:tcPr>
          <w:p w:rsidR="00ED3B03" w:rsidRPr="006E5BE9" w:rsidRDefault="00ED3B03" w:rsidP="00491008">
            <w:pPr>
              <w:pStyle w:val="Default"/>
              <w:rPr>
                <w:color w:val="auto"/>
                <w:sz w:val="16"/>
                <w:szCs w:val="16"/>
              </w:rPr>
            </w:pPr>
          </w:p>
        </w:tc>
        <w:tc>
          <w:tcPr>
            <w:tcW w:w="657" w:type="dxa"/>
            <w:vMerge/>
          </w:tcPr>
          <w:p w:rsidR="00ED3B03" w:rsidRPr="006E5BE9" w:rsidRDefault="00ED3B03" w:rsidP="00491008">
            <w:pPr>
              <w:pStyle w:val="Default"/>
              <w:rPr>
                <w:color w:val="auto"/>
                <w:sz w:val="16"/>
                <w:szCs w:val="16"/>
              </w:rPr>
            </w:pPr>
          </w:p>
        </w:tc>
        <w:tc>
          <w:tcPr>
            <w:tcW w:w="576" w:type="dxa"/>
            <w:vMerge/>
          </w:tcPr>
          <w:p w:rsidR="00ED3B03" w:rsidRPr="006E5BE9" w:rsidRDefault="00ED3B03" w:rsidP="00491008">
            <w:pPr>
              <w:pStyle w:val="Default"/>
              <w:rPr>
                <w:color w:val="auto"/>
                <w:sz w:val="16"/>
                <w:szCs w:val="16"/>
              </w:rPr>
            </w:pPr>
          </w:p>
        </w:tc>
        <w:tc>
          <w:tcPr>
            <w:tcW w:w="807" w:type="dxa"/>
            <w:vMerge/>
          </w:tcPr>
          <w:p w:rsidR="00ED3B03" w:rsidRPr="006E5BE9" w:rsidRDefault="00ED3B03" w:rsidP="00491008">
            <w:pPr>
              <w:pStyle w:val="Default"/>
              <w:rPr>
                <w:color w:val="auto"/>
                <w:sz w:val="16"/>
                <w:szCs w:val="16"/>
              </w:rPr>
            </w:pPr>
          </w:p>
        </w:tc>
        <w:tc>
          <w:tcPr>
            <w:tcW w:w="671" w:type="dxa"/>
            <w:vMerge/>
          </w:tcPr>
          <w:p w:rsidR="00ED3B03" w:rsidRPr="006E5BE9" w:rsidRDefault="00ED3B03" w:rsidP="00491008">
            <w:pPr>
              <w:pStyle w:val="Default"/>
              <w:rPr>
                <w:color w:val="auto"/>
                <w:sz w:val="16"/>
                <w:szCs w:val="16"/>
              </w:rPr>
            </w:pPr>
          </w:p>
        </w:tc>
        <w:tc>
          <w:tcPr>
            <w:tcW w:w="711" w:type="dxa"/>
            <w:vMerge/>
          </w:tcPr>
          <w:p w:rsidR="00ED3B03" w:rsidRPr="006E5BE9" w:rsidRDefault="00ED3B03" w:rsidP="00491008">
            <w:pPr>
              <w:pStyle w:val="Default"/>
              <w:rPr>
                <w:color w:val="auto"/>
                <w:sz w:val="16"/>
                <w:szCs w:val="16"/>
              </w:rPr>
            </w:pPr>
          </w:p>
        </w:tc>
        <w:tc>
          <w:tcPr>
            <w:tcW w:w="535" w:type="dxa"/>
            <w:vMerge/>
          </w:tcPr>
          <w:p w:rsidR="00ED3B03" w:rsidRPr="006E5BE9" w:rsidRDefault="00ED3B03" w:rsidP="00491008">
            <w:pPr>
              <w:pStyle w:val="Default"/>
              <w:rPr>
                <w:color w:val="auto"/>
                <w:sz w:val="16"/>
                <w:szCs w:val="16"/>
              </w:rPr>
            </w:pPr>
          </w:p>
        </w:tc>
        <w:tc>
          <w:tcPr>
            <w:tcW w:w="671" w:type="dxa"/>
          </w:tcPr>
          <w:p w:rsidR="00ED3B03" w:rsidRPr="006E5BE9" w:rsidRDefault="00ED3B03" w:rsidP="00491008">
            <w:pPr>
              <w:pStyle w:val="Default"/>
              <w:rPr>
                <w:color w:val="auto"/>
                <w:sz w:val="16"/>
                <w:szCs w:val="16"/>
              </w:rPr>
            </w:pPr>
            <w:r w:rsidRPr="006E5BE9">
              <w:rPr>
                <w:color w:val="auto"/>
                <w:sz w:val="16"/>
                <w:szCs w:val="16"/>
              </w:rPr>
              <w:t>1</w:t>
            </w:r>
            <w:r w:rsidRPr="006E5BE9">
              <w:rPr>
                <w:color w:val="auto"/>
                <w:sz w:val="16"/>
                <w:szCs w:val="16"/>
                <w:vertAlign w:val="superscript"/>
              </w:rPr>
              <w:t>st</w:t>
            </w:r>
            <w:r w:rsidRPr="006E5BE9">
              <w:rPr>
                <w:color w:val="auto"/>
                <w:sz w:val="16"/>
                <w:szCs w:val="16"/>
              </w:rPr>
              <w:t xml:space="preserve"> Oct – 31</w:t>
            </w:r>
            <w:r w:rsidRPr="006E5BE9">
              <w:rPr>
                <w:color w:val="auto"/>
                <w:sz w:val="16"/>
                <w:szCs w:val="16"/>
                <w:vertAlign w:val="superscript"/>
              </w:rPr>
              <w:t>st</w:t>
            </w:r>
            <w:r w:rsidRPr="006E5BE9">
              <w:rPr>
                <w:color w:val="auto"/>
                <w:sz w:val="16"/>
                <w:szCs w:val="16"/>
              </w:rPr>
              <w:t xml:space="preserve"> March</w:t>
            </w:r>
          </w:p>
        </w:tc>
        <w:tc>
          <w:tcPr>
            <w:tcW w:w="793" w:type="dxa"/>
            <w:vMerge/>
          </w:tcPr>
          <w:p w:rsidR="00ED3B03" w:rsidRPr="006E5BE9" w:rsidRDefault="00ED3B03" w:rsidP="00491008">
            <w:pPr>
              <w:pStyle w:val="Default"/>
              <w:rPr>
                <w:color w:val="auto"/>
                <w:sz w:val="16"/>
                <w:szCs w:val="16"/>
              </w:rPr>
            </w:pPr>
          </w:p>
        </w:tc>
        <w:tc>
          <w:tcPr>
            <w:tcW w:w="773" w:type="dxa"/>
            <w:vMerge/>
          </w:tcPr>
          <w:p w:rsidR="00ED3B03" w:rsidRPr="006E5BE9" w:rsidRDefault="00ED3B03" w:rsidP="00B669B5">
            <w:pPr>
              <w:pStyle w:val="Default"/>
              <w:rPr>
                <w:color w:val="auto"/>
                <w:sz w:val="16"/>
                <w:szCs w:val="16"/>
              </w:rPr>
            </w:pPr>
          </w:p>
        </w:tc>
        <w:tc>
          <w:tcPr>
            <w:tcW w:w="603" w:type="dxa"/>
            <w:vMerge/>
          </w:tcPr>
          <w:p w:rsidR="00ED3B03" w:rsidRPr="006E5BE9" w:rsidRDefault="00ED3B03" w:rsidP="00B669B5">
            <w:pPr>
              <w:pStyle w:val="Default"/>
              <w:rPr>
                <w:color w:val="auto"/>
                <w:sz w:val="16"/>
                <w:szCs w:val="16"/>
              </w:rPr>
            </w:pPr>
          </w:p>
        </w:tc>
        <w:tc>
          <w:tcPr>
            <w:tcW w:w="631" w:type="dxa"/>
            <w:vMerge/>
          </w:tcPr>
          <w:p w:rsidR="00ED3B03" w:rsidRPr="006E5BE9" w:rsidRDefault="00ED3B03" w:rsidP="00B669B5">
            <w:pPr>
              <w:pStyle w:val="Default"/>
              <w:rPr>
                <w:color w:val="auto"/>
                <w:sz w:val="16"/>
                <w:szCs w:val="16"/>
                <w:highlight w:val="green"/>
              </w:rPr>
            </w:pPr>
          </w:p>
        </w:tc>
        <w:tc>
          <w:tcPr>
            <w:tcW w:w="569" w:type="dxa"/>
            <w:vMerge/>
          </w:tcPr>
          <w:p w:rsidR="00ED3B03" w:rsidRPr="006E5BE9" w:rsidRDefault="00ED3B03" w:rsidP="00B669B5">
            <w:pPr>
              <w:pStyle w:val="Default"/>
              <w:rPr>
                <w:color w:val="auto"/>
                <w:sz w:val="16"/>
                <w:szCs w:val="16"/>
              </w:rPr>
            </w:pPr>
          </w:p>
        </w:tc>
        <w:tc>
          <w:tcPr>
            <w:tcW w:w="711" w:type="dxa"/>
            <w:vMerge/>
          </w:tcPr>
          <w:p w:rsidR="00ED3B03" w:rsidRPr="006E5BE9" w:rsidRDefault="00ED3B03" w:rsidP="00B669B5">
            <w:pPr>
              <w:pStyle w:val="Default"/>
              <w:rPr>
                <w:color w:val="auto"/>
                <w:sz w:val="16"/>
                <w:szCs w:val="16"/>
              </w:rPr>
            </w:pPr>
          </w:p>
        </w:tc>
        <w:tc>
          <w:tcPr>
            <w:tcW w:w="820" w:type="dxa"/>
            <w:vMerge/>
          </w:tcPr>
          <w:p w:rsidR="00ED3B03" w:rsidRPr="006E5BE9" w:rsidRDefault="00ED3B03" w:rsidP="00B669B5">
            <w:pPr>
              <w:pStyle w:val="Default"/>
              <w:rPr>
                <w:color w:val="auto"/>
                <w:sz w:val="16"/>
                <w:szCs w:val="16"/>
              </w:rPr>
            </w:pPr>
          </w:p>
        </w:tc>
        <w:tc>
          <w:tcPr>
            <w:tcW w:w="705" w:type="dxa"/>
            <w:vMerge/>
          </w:tcPr>
          <w:p w:rsidR="00ED3B03" w:rsidRPr="006E5BE9" w:rsidRDefault="00ED3B03" w:rsidP="00B669B5">
            <w:pPr>
              <w:pStyle w:val="Default"/>
              <w:rPr>
                <w:color w:val="auto"/>
                <w:sz w:val="16"/>
                <w:szCs w:val="16"/>
              </w:rPr>
            </w:pPr>
          </w:p>
        </w:tc>
        <w:tc>
          <w:tcPr>
            <w:tcW w:w="705" w:type="dxa"/>
            <w:vMerge/>
          </w:tcPr>
          <w:p w:rsidR="00ED3B03" w:rsidRPr="006E5BE9" w:rsidRDefault="00ED3B03" w:rsidP="00B669B5">
            <w:pPr>
              <w:pStyle w:val="Default"/>
              <w:rPr>
                <w:color w:val="auto"/>
                <w:sz w:val="16"/>
                <w:szCs w:val="16"/>
              </w:rPr>
            </w:pPr>
          </w:p>
        </w:tc>
        <w:tc>
          <w:tcPr>
            <w:tcW w:w="725" w:type="dxa"/>
            <w:vMerge/>
          </w:tcPr>
          <w:p w:rsidR="00ED3B03" w:rsidRPr="006E5BE9" w:rsidRDefault="00ED3B03" w:rsidP="00B669B5">
            <w:pPr>
              <w:pStyle w:val="Default"/>
              <w:rPr>
                <w:color w:val="auto"/>
                <w:sz w:val="16"/>
                <w:szCs w:val="16"/>
              </w:rPr>
            </w:pPr>
          </w:p>
        </w:tc>
        <w:tc>
          <w:tcPr>
            <w:tcW w:w="535" w:type="dxa"/>
            <w:vMerge/>
          </w:tcPr>
          <w:p w:rsidR="00ED3B03" w:rsidRPr="006E5BE9" w:rsidRDefault="00ED3B03" w:rsidP="00B669B5">
            <w:pPr>
              <w:pStyle w:val="Default"/>
              <w:rPr>
                <w:color w:val="auto"/>
                <w:sz w:val="16"/>
                <w:szCs w:val="16"/>
              </w:rPr>
            </w:pPr>
          </w:p>
        </w:tc>
        <w:tc>
          <w:tcPr>
            <w:tcW w:w="881" w:type="dxa"/>
            <w:vMerge/>
            <w:shd w:val="pct5" w:color="auto" w:fill="auto"/>
          </w:tcPr>
          <w:p w:rsidR="00ED3B03" w:rsidRPr="006E5BE9" w:rsidRDefault="00ED3B03" w:rsidP="00B669B5">
            <w:pPr>
              <w:pStyle w:val="Default"/>
              <w:rPr>
                <w:color w:val="auto"/>
                <w:sz w:val="16"/>
                <w:szCs w:val="16"/>
              </w:rPr>
            </w:pPr>
          </w:p>
        </w:tc>
      </w:tr>
      <w:tr w:rsidR="00E447E6" w:rsidRPr="006E5BE9" w:rsidTr="00ED3B03">
        <w:trPr>
          <w:trHeight w:val="105"/>
        </w:trPr>
        <w:tc>
          <w:tcPr>
            <w:tcW w:w="882" w:type="dxa"/>
            <w:shd w:val="pct5" w:color="auto" w:fill="auto"/>
          </w:tcPr>
          <w:p w:rsidR="00E447E6" w:rsidRDefault="00E447E6" w:rsidP="00491008">
            <w:pPr>
              <w:pStyle w:val="Default"/>
              <w:rPr>
                <w:color w:val="auto"/>
                <w:sz w:val="16"/>
                <w:szCs w:val="16"/>
              </w:rPr>
            </w:pPr>
          </w:p>
          <w:p w:rsidR="00E447E6" w:rsidRDefault="00E447E6" w:rsidP="00491008">
            <w:pPr>
              <w:pStyle w:val="Default"/>
              <w:rPr>
                <w:color w:val="auto"/>
                <w:sz w:val="16"/>
                <w:szCs w:val="16"/>
              </w:rPr>
            </w:pPr>
          </w:p>
          <w:p w:rsidR="00E447E6" w:rsidRDefault="00E447E6" w:rsidP="00491008">
            <w:pPr>
              <w:pStyle w:val="Default"/>
              <w:rPr>
                <w:color w:val="auto"/>
                <w:sz w:val="16"/>
                <w:szCs w:val="16"/>
              </w:rPr>
            </w:pPr>
          </w:p>
          <w:p w:rsidR="00E447E6" w:rsidRDefault="00E447E6" w:rsidP="00491008">
            <w:pPr>
              <w:pStyle w:val="Default"/>
              <w:rPr>
                <w:color w:val="auto"/>
                <w:sz w:val="16"/>
                <w:szCs w:val="16"/>
              </w:rPr>
            </w:pPr>
          </w:p>
          <w:p w:rsidR="00E447E6" w:rsidRDefault="00E447E6" w:rsidP="00491008">
            <w:pPr>
              <w:pStyle w:val="Default"/>
              <w:rPr>
                <w:color w:val="auto"/>
                <w:sz w:val="16"/>
                <w:szCs w:val="16"/>
              </w:rPr>
            </w:pPr>
          </w:p>
          <w:p w:rsidR="00E447E6" w:rsidRDefault="00E447E6" w:rsidP="00491008">
            <w:pPr>
              <w:pStyle w:val="Default"/>
              <w:rPr>
                <w:color w:val="auto"/>
                <w:sz w:val="16"/>
                <w:szCs w:val="16"/>
              </w:rPr>
            </w:pPr>
          </w:p>
          <w:p w:rsidR="00E447E6" w:rsidRDefault="00E447E6" w:rsidP="00491008">
            <w:pPr>
              <w:pStyle w:val="Default"/>
              <w:rPr>
                <w:color w:val="auto"/>
                <w:sz w:val="16"/>
                <w:szCs w:val="16"/>
              </w:rPr>
            </w:pPr>
          </w:p>
          <w:p w:rsidR="00E447E6" w:rsidRPr="006E5BE9" w:rsidRDefault="00E447E6" w:rsidP="00491008">
            <w:pPr>
              <w:pStyle w:val="Default"/>
              <w:rPr>
                <w:color w:val="auto"/>
                <w:sz w:val="16"/>
                <w:szCs w:val="16"/>
              </w:rPr>
            </w:pPr>
          </w:p>
        </w:tc>
        <w:tc>
          <w:tcPr>
            <w:tcW w:w="569" w:type="dxa"/>
          </w:tcPr>
          <w:p w:rsidR="00E447E6" w:rsidRPr="006E5BE9" w:rsidRDefault="00E447E6" w:rsidP="00491008">
            <w:pPr>
              <w:pStyle w:val="Default"/>
              <w:rPr>
                <w:color w:val="auto"/>
                <w:sz w:val="16"/>
                <w:szCs w:val="16"/>
              </w:rPr>
            </w:pPr>
          </w:p>
        </w:tc>
        <w:tc>
          <w:tcPr>
            <w:tcW w:w="657" w:type="dxa"/>
          </w:tcPr>
          <w:p w:rsidR="00E447E6" w:rsidRPr="006E5BE9" w:rsidRDefault="00E447E6" w:rsidP="00491008">
            <w:pPr>
              <w:pStyle w:val="Default"/>
              <w:rPr>
                <w:color w:val="auto"/>
                <w:sz w:val="16"/>
                <w:szCs w:val="16"/>
              </w:rPr>
            </w:pPr>
          </w:p>
        </w:tc>
        <w:tc>
          <w:tcPr>
            <w:tcW w:w="576" w:type="dxa"/>
          </w:tcPr>
          <w:p w:rsidR="00E447E6" w:rsidRPr="006E5BE9" w:rsidRDefault="00E447E6" w:rsidP="00491008">
            <w:pPr>
              <w:pStyle w:val="Default"/>
              <w:rPr>
                <w:color w:val="auto"/>
                <w:sz w:val="16"/>
                <w:szCs w:val="16"/>
              </w:rPr>
            </w:pPr>
          </w:p>
        </w:tc>
        <w:tc>
          <w:tcPr>
            <w:tcW w:w="807" w:type="dxa"/>
          </w:tcPr>
          <w:p w:rsidR="00E447E6" w:rsidRPr="006E5BE9" w:rsidRDefault="00E447E6" w:rsidP="00491008">
            <w:pPr>
              <w:pStyle w:val="Default"/>
              <w:rPr>
                <w:color w:val="auto"/>
                <w:sz w:val="16"/>
                <w:szCs w:val="16"/>
              </w:rPr>
            </w:pPr>
          </w:p>
        </w:tc>
        <w:tc>
          <w:tcPr>
            <w:tcW w:w="671" w:type="dxa"/>
          </w:tcPr>
          <w:p w:rsidR="00E447E6" w:rsidRPr="006E5BE9" w:rsidRDefault="00E447E6" w:rsidP="00491008">
            <w:pPr>
              <w:pStyle w:val="Default"/>
              <w:rPr>
                <w:color w:val="auto"/>
                <w:sz w:val="16"/>
                <w:szCs w:val="16"/>
              </w:rPr>
            </w:pPr>
          </w:p>
        </w:tc>
        <w:tc>
          <w:tcPr>
            <w:tcW w:w="711" w:type="dxa"/>
          </w:tcPr>
          <w:p w:rsidR="00E447E6" w:rsidRPr="006E5BE9" w:rsidRDefault="00E447E6" w:rsidP="00491008">
            <w:pPr>
              <w:pStyle w:val="Default"/>
              <w:rPr>
                <w:color w:val="auto"/>
                <w:sz w:val="16"/>
                <w:szCs w:val="16"/>
              </w:rPr>
            </w:pPr>
          </w:p>
        </w:tc>
        <w:tc>
          <w:tcPr>
            <w:tcW w:w="535" w:type="dxa"/>
          </w:tcPr>
          <w:p w:rsidR="00E447E6" w:rsidRPr="006E5BE9" w:rsidRDefault="00E447E6" w:rsidP="00491008">
            <w:pPr>
              <w:pStyle w:val="Default"/>
              <w:rPr>
                <w:color w:val="auto"/>
                <w:sz w:val="16"/>
                <w:szCs w:val="16"/>
              </w:rPr>
            </w:pPr>
          </w:p>
        </w:tc>
        <w:tc>
          <w:tcPr>
            <w:tcW w:w="671" w:type="dxa"/>
          </w:tcPr>
          <w:p w:rsidR="00E447E6" w:rsidRPr="006E5BE9" w:rsidRDefault="00E447E6" w:rsidP="00491008">
            <w:pPr>
              <w:pStyle w:val="Default"/>
              <w:rPr>
                <w:color w:val="auto"/>
                <w:sz w:val="16"/>
                <w:szCs w:val="16"/>
              </w:rPr>
            </w:pPr>
          </w:p>
        </w:tc>
        <w:tc>
          <w:tcPr>
            <w:tcW w:w="793" w:type="dxa"/>
          </w:tcPr>
          <w:p w:rsidR="00E447E6" w:rsidRPr="006E5BE9" w:rsidRDefault="00E447E6" w:rsidP="00491008">
            <w:pPr>
              <w:pStyle w:val="Default"/>
              <w:rPr>
                <w:color w:val="auto"/>
                <w:sz w:val="16"/>
                <w:szCs w:val="16"/>
              </w:rPr>
            </w:pPr>
          </w:p>
        </w:tc>
        <w:tc>
          <w:tcPr>
            <w:tcW w:w="773" w:type="dxa"/>
          </w:tcPr>
          <w:p w:rsidR="00E447E6" w:rsidRPr="006E5BE9" w:rsidRDefault="00E447E6" w:rsidP="00B669B5">
            <w:pPr>
              <w:pStyle w:val="Default"/>
              <w:rPr>
                <w:color w:val="auto"/>
                <w:sz w:val="16"/>
                <w:szCs w:val="16"/>
              </w:rPr>
            </w:pPr>
          </w:p>
        </w:tc>
        <w:tc>
          <w:tcPr>
            <w:tcW w:w="603" w:type="dxa"/>
          </w:tcPr>
          <w:p w:rsidR="00E447E6" w:rsidRPr="006E5BE9" w:rsidRDefault="00E447E6" w:rsidP="00B669B5">
            <w:pPr>
              <w:pStyle w:val="Default"/>
              <w:rPr>
                <w:color w:val="auto"/>
                <w:sz w:val="16"/>
                <w:szCs w:val="16"/>
              </w:rPr>
            </w:pPr>
          </w:p>
        </w:tc>
        <w:tc>
          <w:tcPr>
            <w:tcW w:w="631" w:type="dxa"/>
          </w:tcPr>
          <w:p w:rsidR="00E447E6" w:rsidRPr="006E5BE9" w:rsidRDefault="00E447E6" w:rsidP="00B669B5">
            <w:pPr>
              <w:pStyle w:val="Default"/>
              <w:rPr>
                <w:color w:val="auto"/>
                <w:sz w:val="16"/>
                <w:szCs w:val="16"/>
                <w:highlight w:val="green"/>
              </w:rPr>
            </w:pPr>
          </w:p>
        </w:tc>
        <w:tc>
          <w:tcPr>
            <w:tcW w:w="569" w:type="dxa"/>
          </w:tcPr>
          <w:p w:rsidR="00E447E6" w:rsidRPr="006E5BE9" w:rsidRDefault="00E447E6" w:rsidP="00B669B5">
            <w:pPr>
              <w:pStyle w:val="Default"/>
              <w:rPr>
                <w:color w:val="auto"/>
                <w:sz w:val="16"/>
                <w:szCs w:val="16"/>
              </w:rPr>
            </w:pPr>
          </w:p>
        </w:tc>
        <w:tc>
          <w:tcPr>
            <w:tcW w:w="711" w:type="dxa"/>
          </w:tcPr>
          <w:p w:rsidR="00E447E6" w:rsidRPr="006E5BE9" w:rsidRDefault="00E447E6" w:rsidP="00B669B5">
            <w:pPr>
              <w:pStyle w:val="Default"/>
              <w:rPr>
                <w:color w:val="auto"/>
                <w:sz w:val="16"/>
                <w:szCs w:val="16"/>
              </w:rPr>
            </w:pPr>
          </w:p>
        </w:tc>
        <w:tc>
          <w:tcPr>
            <w:tcW w:w="820" w:type="dxa"/>
          </w:tcPr>
          <w:p w:rsidR="00E447E6" w:rsidRPr="006E5BE9" w:rsidRDefault="00E447E6" w:rsidP="00B669B5">
            <w:pPr>
              <w:pStyle w:val="Default"/>
              <w:rPr>
                <w:color w:val="auto"/>
                <w:sz w:val="16"/>
                <w:szCs w:val="16"/>
              </w:rPr>
            </w:pPr>
          </w:p>
        </w:tc>
        <w:tc>
          <w:tcPr>
            <w:tcW w:w="705" w:type="dxa"/>
          </w:tcPr>
          <w:p w:rsidR="00E447E6" w:rsidRPr="006E5BE9" w:rsidRDefault="00E447E6" w:rsidP="00B669B5">
            <w:pPr>
              <w:pStyle w:val="Default"/>
              <w:rPr>
                <w:color w:val="auto"/>
                <w:sz w:val="16"/>
                <w:szCs w:val="16"/>
              </w:rPr>
            </w:pPr>
          </w:p>
        </w:tc>
        <w:tc>
          <w:tcPr>
            <w:tcW w:w="705" w:type="dxa"/>
          </w:tcPr>
          <w:p w:rsidR="00E447E6" w:rsidRPr="006E5BE9" w:rsidRDefault="00E447E6" w:rsidP="00B669B5">
            <w:pPr>
              <w:pStyle w:val="Default"/>
              <w:rPr>
                <w:color w:val="auto"/>
                <w:sz w:val="16"/>
                <w:szCs w:val="16"/>
              </w:rPr>
            </w:pPr>
          </w:p>
        </w:tc>
        <w:tc>
          <w:tcPr>
            <w:tcW w:w="725" w:type="dxa"/>
          </w:tcPr>
          <w:p w:rsidR="00E447E6" w:rsidRPr="006E5BE9" w:rsidRDefault="00E447E6" w:rsidP="00B669B5">
            <w:pPr>
              <w:pStyle w:val="Default"/>
              <w:rPr>
                <w:color w:val="auto"/>
                <w:sz w:val="16"/>
                <w:szCs w:val="16"/>
              </w:rPr>
            </w:pPr>
          </w:p>
        </w:tc>
        <w:tc>
          <w:tcPr>
            <w:tcW w:w="535" w:type="dxa"/>
          </w:tcPr>
          <w:p w:rsidR="00E447E6" w:rsidRPr="006E5BE9" w:rsidRDefault="00E447E6" w:rsidP="00B669B5">
            <w:pPr>
              <w:pStyle w:val="Default"/>
              <w:rPr>
                <w:color w:val="auto"/>
                <w:sz w:val="16"/>
                <w:szCs w:val="16"/>
              </w:rPr>
            </w:pPr>
          </w:p>
        </w:tc>
        <w:tc>
          <w:tcPr>
            <w:tcW w:w="881" w:type="dxa"/>
            <w:shd w:val="pct5" w:color="auto" w:fill="auto"/>
          </w:tcPr>
          <w:p w:rsidR="00E447E6" w:rsidRPr="006E5BE9" w:rsidRDefault="00E447E6" w:rsidP="00B669B5">
            <w:pPr>
              <w:pStyle w:val="Default"/>
              <w:rPr>
                <w:color w:val="auto"/>
                <w:sz w:val="16"/>
                <w:szCs w:val="16"/>
              </w:rPr>
            </w:pPr>
          </w:p>
        </w:tc>
      </w:tr>
      <w:tr w:rsidR="00ED3B03" w:rsidRPr="006E5BE9" w:rsidTr="00ED3B03">
        <w:tc>
          <w:tcPr>
            <w:tcW w:w="882" w:type="dxa"/>
            <w:shd w:val="pct5" w:color="auto" w:fill="auto"/>
          </w:tcPr>
          <w:p w:rsidR="00ED3B03" w:rsidRPr="006E5BE9" w:rsidRDefault="00ED3B03" w:rsidP="00427A90">
            <w:pPr>
              <w:pStyle w:val="Default"/>
              <w:rPr>
                <w:color w:val="auto"/>
                <w:sz w:val="16"/>
                <w:szCs w:val="16"/>
              </w:rPr>
            </w:pPr>
            <w:r w:rsidRPr="006E5BE9">
              <w:rPr>
                <w:color w:val="auto"/>
                <w:sz w:val="16"/>
                <w:szCs w:val="16"/>
              </w:rPr>
              <w:lastRenderedPageBreak/>
              <w:t>Location</w:t>
            </w:r>
          </w:p>
        </w:tc>
        <w:tc>
          <w:tcPr>
            <w:tcW w:w="569" w:type="dxa"/>
            <w:shd w:val="pct5" w:color="auto" w:fill="auto"/>
          </w:tcPr>
          <w:p w:rsidR="00ED3B03" w:rsidRPr="006E5BE9" w:rsidRDefault="00ED3B03" w:rsidP="00427A90">
            <w:pPr>
              <w:pStyle w:val="Default"/>
              <w:rPr>
                <w:color w:val="auto"/>
                <w:sz w:val="16"/>
                <w:szCs w:val="16"/>
              </w:rPr>
            </w:pPr>
            <w:r w:rsidRPr="006E5BE9">
              <w:rPr>
                <w:color w:val="auto"/>
                <w:sz w:val="16"/>
                <w:szCs w:val="16"/>
              </w:rPr>
              <w:t xml:space="preserve">Plan ref. </w:t>
            </w:r>
          </w:p>
        </w:tc>
        <w:tc>
          <w:tcPr>
            <w:tcW w:w="657" w:type="dxa"/>
            <w:shd w:val="pct5" w:color="auto" w:fill="auto"/>
          </w:tcPr>
          <w:p w:rsidR="00ED3B03" w:rsidRPr="006E5BE9" w:rsidRDefault="00ED3B03" w:rsidP="00427A90">
            <w:pPr>
              <w:pStyle w:val="Default"/>
              <w:rPr>
                <w:color w:val="auto"/>
                <w:sz w:val="16"/>
                <w:szCs w:val="16"/>
              </w:rPr>
            </w:pPr>
            <w:r w:rsidRPr="006E5BE9">
              <w:rPr>
                <w:color w:val="auto"/>
                <w:sz w:val="16"/>
                <w:szCs w:val="16"/>
              </w:rPr>
              <w:t>Environs</w:t>
            </w:r>
          </w:p>
        </w:tc>
        <w:tc>
          <w:tcPr>
            <w:tcW w:w="576" w:type="dxa"/>
            <w:shd w:val="pct5" w:color="auto" w:fill="auto"/>
          </w:tcPr>
          <w:p w:rsidR="00ED3B03" w:rsidRPr="006E5BE9" w:rsidRDefault="00ED3B03" w:rsidP="00427A90">
            <w:pPr>
              <w:pStyle w:val="Default"/>
              <w:rPr>
                <w:color w:val="auto"/>
                <w:sz w:val="16"/>
                <w:szCs w:val="16"/>
              </w:rPr>
            </w:pPr>
            <w:r w:rsidRPr="006E5BE9">
              <w:rPr>
                <w:color w:val="auto"/>
                <w:sz w:val="16"/>
                <w:szCs w:val="16"/>
              </w:rPr>
              <w:t>Type</w:t>
            </w:r>
          </w:p>
        </w:tc>
        <w:tc>
          <w:tcPr>
            <w:tcW w:w="807" w:type="dxa"/>
            <w:shd w:val="pct5" w:color="auto" w:fill="auto"/>
          </w:tcPr>
          <w:p w:rsidR="00ED3B03" w:rsidRPr="006E5BE9" w:rsidRDefault="00ED3B03" w:rsidP="00427A90">
            <w:pPr>
              <w:pStyle w:val="Default"/>
              <w:rPr>
                <w:color w:val="auto"/>
                <w:sz w:val="16"/>
                <w:szCs w:val="16"/>
              </w:rPr>
            </w:pPr>
            <w:r w:rsidRPr="006E5BE9">
              <w:rPr>
                <w:color w:val="auto"/>
                <w:sz w:val="16"/>
                <w:szCs w:val="16"/>
              </w:rPr>
              <w:t>Designation</w:t>
            </w:r>
          </w:p>
        </w:tc>
        <w:tc>
          <w:tcPr>
            <w:tcW w:w="671" w:type="dxa"/>
            <w:shd w:val="pct5" w:color="auto" w:fill="auto"/>
          </w:tcPr>
          <w:p w:rsidR="00ED3B03" w:rsidRPr="006E5BE9" w:rsidRDefault="00ED3B03" w:rsidP="00427A90">
            <w:pPr>
              <w:pStyle w:val="Default"/>
              <w:rPr>
                <w:color w:val="auto"/>
                <w:sz w:val="16"/>
                <w:szCs w:val="16"/>
              </w:rPr>
            </w:pPr>
            <w:r w:rsidRPr="006E5BE9">
              <w:rPr>
                <w:color w:val="auto"/>
                <w:sz w:val="16"/>
                <w:szCs w:val="16"/>
              </w:rPr>
              <w:t>No. of Spaces</w:t>
            </w:r>
          </w:p>
        </w:tc>
        <w:tc>
          <w:tcPr>
            <w:tcW w:w="711" w:type="dxa"/>
            <w:shd w:val="pct5" w:color="auto" w:fill="auto"/>
          </w:tcPr>
          <w:p w:rsidR="00ED3B03" w:rsidRPr="006E5BE9" w:rsidRDefault="00ED3B03" w:rsidP="00427A90">
            <w:pPr>
              <w:pStyle w:val="Default"/>
              <w:rPr>
                <w:color w:val="auto"/>
                <w:sz w:val="16"/>
                <w:szCs w:val="16"/>
              </w:rPr>
            </w:pPr>
            <w:r w:rsidRPr="006E5BE9">
              <w:rPr>
                <w:color w:val="auto"/>
                <w:sz w:val="16"/>
                <w:szCs w:val="16"/>
              </w:rPr>
              <w:t>Dedicated disabled spaces (No)</w:t>
            </w:r>
          </w:p>
        </w:tc>
        <w:tc>
          <w:tcPr>
            <w:tcW w:w="535" w:type="dxa"/>
            <w:shd w:val="pct5" w:color="auto" w:fill="auto"/>
          </w:tcPr>
          <w:p w:rsidR="00ED3B03" w:rsidRPr="006E5BE9" w:rsidRDefault="00ED3B03" w:rsidP="00427A90">
            <w:pPr>
              <w:pStyle w:val="Default"/>
              <w:rPr>
                <w:color w:val="auto"/>
                <w:sz w:val="16"/>
                <w:szCs w:val="16"/>
              </w:rPr>
            </w:pPr>
            <w:r w:rsidRPr="006E5BE9">
              <w:rPr>
                <w:color w:val="auto"/>
                <w:sz w:val="16"/>
                <w:szCs w:val="16"/>
              </w:rPr>
              <w:t>M/C spaces (No)</w:t>
            </w:r>
          </w:p>
        </w:tc>
        <w:tc>
          <w:tcPr>
            <w:tcW w:w="671" w:type="dxa"/>
            <w:shd w:val="pct5" w:color="auto" w:fill="auto"/>
          </w:tcPr>
          <w:p w:rsidR="00ED3B03" w:rsidRPr="006E5BE9" w:rsidRDefault="00ED3B03" w:rsidP="00427A90">
            <w:pPr>
              <w:pStyle w:val="Default"/>
              <w:rPr>
                <w:color w:val="auto"/>
                <w:sz w:val="16"/>
                <w:szCs w:val="16"/>
              </w:rPr>
            </w:pPr>
            <w:r w:rsidRPr="006E5BE9">
              <w:rPr>
                <w:color w:val="auto"/>
                <w:sz w:val="16"/>
                <w:szCs w:val="16"/>
              </w:rPr>
              <w:t>Charging period</w:t>
            </w:r>
          </w:p>
        </w:tc>
        <w:tc>
          <w:tcPr>
            <w:tcW w:w="793" w:type="dxa"/>
            <w:shd w:val="pct5" w:color="auto" w:fill="auto"/>
          </w:tcPr>
          <w:p w:rsidR="00ED3B03" w:rsidRPr="006E5BE9" w:rsidRDefault="00ED3B03" w:rsidP="00427A90">
            <w:pPr>
              <w:pStyle w:val="Default"/>
              <w:rPr>
                <w:color w:val="auto"/>
                <w:sz w:val="16"/>
                <w:szCs w:val="16"/>
              </w:rPr>
            </w:pPr>
            <w:r w:rsidRPr="006E5BE9">
              <w:rPr>
                <w:color w:val="auto"/>
                <w:sz w:val="16"/>
                <w:szCs w:val="16"/>
              </w:rPr>
              <w:t>Charged days</w:t>
            </w:r>
          </w:p>
        </w:tc>
        <w:tc>
          <w:tcPr>
            <w:tcW w:w="773" w:type="dxa"/>
            <w:shd w:val="pct5" w:color="auto" w:fill="auto"/>
          </w:tcPr>
          <w:p w:rsidR="00ED3B03" w:rsidRPr="006E5BE9" w:rsidRDefault="00ED3B03" w:rsidP="00427A90">
            <w:pPr>
              <w:pStyle w:val="Default"/>
              <w:rPr>
                <w:color w:val="auto"/>
                <w:sz w:val="16"/>
                <w:szCs w:val="16"/>
              </w:rPr>
            </w:pPr>
            <w:r w:rsidRPr="006E5BE9">
              <w:rPr>
                <w:color w:val="auto"/>
                <w:sz w:val="16"/>
                <w:szCs w:val="16"/>
              </w:rPr>
              <w:t>Chargeable hours</w:t>
            </w:r>
          </w:p>
        </w:tc>
        <w:tc>
          <w:tcPr>
            <w:tcW w:w="603" w:type="dxa"/>
            <w:shd w:val="pct5" w:color="auto" w:fill="auto"/>
          </w:tcPr>
          <w:p w:rsidR="00ED3B03" w:rsidRPr="006E5BE9" w:rsidRDefault="00ED3B03" w:rsidP="00427A90">
            <w:pPr>
              <w:pStyle w:val="Default"/>
              <w:rPr>
                <w:color w:val="auto"/>
                <w:sz w:val="16"/>
                <w:szCs w:val="16"/>
              </w:rPr>
            </w:pPr>
            <w:r w:rsidRPr="006E5BE9">
              <w:rPr>
                <w:color w:val="auto"/>
                <w:sz w:val="16"/>
                <w:szCs w:val="16"/>
              </w:rPr>
              <w:t>Picnics allowed</w:t>
            </w:r>
          </w:p>
        </w:tc>
        <w:tc>
          <w:tcPr>
            <w:tcW w:w="631" w:type="dxa"/>
            <w:shd w:val="pct5" w:color="auto" w:fill="auto"/>
          </w:tcPr>
          <w:p w:rsidR="00ED3B03" w:rsidRPr="00332FC6" w:rsidRDefault="00ED3B03" w:rsidP="00427A90">
            <w:pPr>
              <w:pStyle w:val="Default"/>
              <w:rPr>
                <w:color w:val="auto"/>
                <w:sz w:val="16"/>
                <w:szCs w:val="16"/>
              </w:rPr>
            </w:pPr>
            <w:r w:rsidRPr="00332FC6">
              <w:rPr>
                <w:color w:val="auto"/>
                <w:sz w:val="16"/>
                <w:szCs w:val="16"/>
              </w:rPr>
              <w:t>PSV’s  Coaches</w:t>
            </w:r>
          </w:p>
        </w:tc>
        <w:tc>
          <w:tcPr>
            <w:tcW w:w="569" w:type="dxa"/>
            <w:shd w:val="pct5" w:color="auto" w:fill="auto"/>
          </w:tcPr>
          <w:p w:rsidR="00ED3B03" w:rsidRPr="006E5BE9" w:rsidRDefault="00ED3B03" w:rsidP="00427A90">
            <w:pPr>
              <w:pStyle w:val="Default"/>
              <w:rPr>
                <w:color w:val="auto"/>
                <w:sz w:val="16"/>
                <w:szCs w:val="16"/>
              </w:rPr>
            </w:pPr>
            <w:r w:rsidRPr="006E5BE9">
              <w:rPr>
                <w:color w:val="auto"/>
                <w:sz w:val="16"/>
                <w:szCs w:val="16"/>
              </w:rPr>
              <w:t>HGV’s</w:t>
            </w:r>
          </w:p>
        </w:tc>
        <w:tc>
          <w:tcPr>
            <w:tcW w:w="711" w:type="dxa"/>
            <w:shd w:val="pct5" w:color="auto" w:fill="auto"/>
          </w:tcPr>
          <w:p w:rsidR="00ED3B03" w:rsidRPr="006E5BE9" w:rsidRDefault="00ED3B03" w:rsidP="00427A90">
            <w:pPr>
              <w:pStyle w:val="Default"/>
              <w:rPr>
                <w:color w:val="auto"/>
                <w:sz w:val="16"/>
                <w:szCs w:val="16"/>
              </w:rPr>
            </w:pPr>
            <w:r w:rsidRPr="006E5BE9">
              <w:rPr>
                <w:color w:val="auto"/>
                <w:sz w:val="16"/>
                <w:szCs w:val="16"/>
              </w:rPr>
              <w:t>LCV’s (not exceeding 3.5 Tonnes laden weight)</w:t>
            </w:r>
          </w:p>
        </w:tc>
        <w:tc>
          <w:tcPr>
            <w:tcW w:w="820" w:type="dxa"/>
            <w:shd w:val="pct5" w:color="auto" w:fill="auto"/>
          </w:tcPr>
          <w:p w:rsidR="00ED3B03" w:rsidRPr="006E5BE9" w:rsidRDefault="00ED3B03" w:rsidP="00427A90">
            <w:pPr>
              <w:pStyle w:val="Default"/>
              <w:rPr>
                <w:color w:val="auto"/>
                <w:sz w:val="16"/>
                <w:szCs w:val="16"/>
              </w:rPr>
            </w:pPr>
            <w:r w:rsidRPr="006E5BE9">
              <w:rPr>
                <w:color w:val="auto"/>
                <w:sz w:val="16"/>
                <w:szCs w:val="16"/>
              </w:rPr>
              <w:t>Commercial Vehicles (over 3.5 Tonnes)</w:t>
            </w:r>
          </w:p>
        </w:tc>
        <w:tc>
          <w:tcPr>
            <w:tcW w:w="705" w:type="dxa"/>
            <w:shd w:val="pct5" w:color="auto" w:fill="auto"/>
          </w:tcPr>
          <w:p w:rsidR="00ED3B03" w:rsidRPr="006E5BE9" w:rsidRDefault="00ED3B03" w:rsidP="00427A90">
            <w:pPr>
              <w:pStyle w:val="Default"/>
              <w:rPr>
                <w:color w:val="auto"/>
                <w:sz w:val="16"/>
                <w:szCs w:val="16"/>
              </w:rPr>
            </w:pPr>
            <w:r w:rsidRPr="006E5BE9">
              <w:rPr>
                <w:color w:val="auto"/>
                <w:sz w:val="16"/>
                <w:szCs w:val="16"/>
              </w:rPr>
              <w:t>Motor Caravans</w:t>
            </w:r>
          </w:p>
        </w:tc>
        <w:tc>
          <w:tcPr>
            <w:tcW w:w="705" w:type="dxa"/>
            <w:shd w:val="pct5" w:color="auto" w:fill="auto"/>
          </w:tcPr>
          <w:p w:rsidR="00ED3B03" w:rsidRPr="006E5BE9" w:rsidRDefault="00ED3B03" w:rsidP="00427A90">
            <w:pPr>
              <w:pStyle w:val="Default"/>
              <w:rPr>
                <w:color w:val="auto"/>
                <w:sz w:val="16"/>
                <w:szCs w:val="16"/>
              </w:rPr>
            </w:pPr>
            <w:r w:rsidRPr="006E5BE9">
              <w:rPr>
                <w:color w:val="auto"/>
                <w:sz w:val="16"/>
                <w:szCs w:val="16"/>
              </w:rPr>
              <w:t>Caravans/ Trailers</w:t>
            </w:r>
          </w:p>
        </w:tc>
        <w:tc>
          <w:tcPr>
            <w:tcW w:w="725" w:type="dxa"/>
            <w:shd w:val="pct5" w:color="auto" w:fill="auto"/>
          </w:tcPr>
          <w:p w:rsidR="00ED3B03" w:rsidRPr="006E5BE9" w:rsidRDefault="00ED3B03" w:rsidP="00427A90">
            <w:pPr>
              <w:pStyle w:val="Default"/>
              <w:rPr>
                <w:color w:val="auto"/>
                <w:sz w:val="16"/>
                <w:szCs w:val="16"/>
              </w:rPr>
            </w:pPr>
            <w:r w:rsidRPr="006E5BE9">
              <w:rPr>
                <w:color w:val="auto"/>
                <w:sz w:val="16"/>
                <w:szCs w:val="16"/>
              </w:rPr>
              <w:t>Unhitched trailers</w:t>
            </w:r>
          </w:p>
        </w:tc>
        <w:tc>
          <w:tcPr>
            <w:tcW w:w="535" w:type="dxa"/>
            <w:shd w:val="pct5" w:color="auto" w:fill="auto"/>
          </w:tcPr>
          <w:p w:rsidR="00ED3B03" w:rsidRPr="006E5BE9" w:rsidRDefault="00ED3B03" w:rsidP="00427A90">
            <w:pPr>
              <w:pStyle w:val="Default"/>
              <w:rPr>
                <w:color w:val="auto"/>
                <w:sz w:val="16"/>
                <w:szCs w:val="16"/>
              </w:rPr>
            </w:pPr>
            <w:r w:rsidRPr="006E5BE9">
              <w:rPr>
                <w:color w:val="auto"/>
                <w:sz w:val="16"/>
                <w:szCs w:val="16"/>
              </w:rPr>
              <w:t>W/C</w:t>
            </w:r>
          </w:p>
        </w:tc>
        <w:tc>
          <w:tcPr>
            <w:tcW w:w="881" w:type="dxa"/>
            <w:shd w:val="pct5" w:color="auto" w:fill="auto"/>
          </w:tcPr>
          <w:p w:rsidR="00ED3B03" w:rsidRPr="006E5BE9" w:rsidRDefault="00ED3B03" w:rsidP="006E5BE9">
            <w:pPr>
              <w:pStyle w:val="Default"/>
              <w:tabs>
                <w:tab w:val="left" w:pos="267"/>
              </w:tabs>
              <w:rPr>
                <w:color w:val="auto"/>
                <w:sz w:val="16"/>
                <w:szCs w:val="16"/>
              </w:rPr>
            </w:pPr>
            <w:r w:rsidRPr="006E5BE9">
              <w:rPr>
                <w:color w:val="auto"/>
                <w:sz w:val="16"/>
                <w:szCs w:val="16"/>
              </w:rPr>
              <w:t>Location</w:t>
            </w:r>
          </w:p>
        </w:tc>
      </w:tr>
      <w:tr w:rsidR="00ED3B03" w:rsidRPr="006E5BE9" w:rsidTr="00ED3B03">
        <w:trPr>
          <w:trHeight w:val="676"/>
        </w:trPr>
        <w:tc>
          <w:tcPr>
            <w:tcW w:w="882" w:type="dxa"/>
            <w:vMerge w:val="restart"/>
            <w:shd w:val="pct5" w:color="auto" w:fill="auto"/>
          </w:tcPr>
          <w:p w:rsidR="00ED3B03" w:rsidRPr="006E5BE9" w:rsidRDefault="00ED3B03" w:rsidP="00491008">
            <w:pPr>
              <w:pStyle w:val="Default"/>
              <w:rPr>
                <w:color w:val="auto"/>
                <w:sz w:val="16"/>
                <w:szCs w:val="16"/>
              </w:rPr>
            </w:pPr>
            <w:proofErr w:type="spellStart"/>
            <w:r w:rsidRPr="006E5BE9">
              <w:rPr>
                <w:color w:val="auto"/>
                <w:sz w:val="16"/>
                <w:szCs w:val="16"/>
              </w:rPr>
              <w:t>Yellowcraig</w:t>
            </w:r>
            <w:proofErr w:type="spellEnd"/>
          </w:p>
        </w:tc>
        <w:tc>
          <w:tcPr>
            <w:tcW w:w="569" w:type="dxa"/>
            <w:vMerge w:val="restart"/>
          </w:tcPr>
          <w:p w:rsidR="00ED3B03" w:rsidRPr="006E5BE9" w:rsidRDefault="00E447E6" w:rsidP="00E447E6">
            <w:pPr>
              <w:pStyle w:val="Default"/>
              <w:rPr>
                <w:color w:val="auto"/>
                <w:sz w:val="16"/>
                <w:szCs w:val="16"/>
              </w:rPr>
            </w:pPr>
            <w:r w:rsidRPr="006E5BE9">
              <w:rPr>
                <w:color w:val="auto"/>
                <w:sz w:val="16"/>
                <w:szCs w:val="16"/>
              </w:rPr>
              <w:t>CCP</w:t>
            </w:r>
            <w:r>
              <w:rPr>
                <w:color w:val="auto"/>
                <w:sz w:val="16"/>
                <w:szCs w:val="16"/>
              </w:rPr>
              <w:t>6</w:t>
            </w:r>
          </w:p>
        </w:tc>
        <w:tc>
          <w:tcPr>
            <w:tcW w:w="657" w:type="dxa"/>
            <w:vMerge w:val="restart"/>
          </w:tcPr>
          <w:p w:rsidR="00ED3B03" w:rsidRPr="006E5BE9" w:rsidRDefault="00ED3B03" w:rsidP="00491008">
            <w:pPr>
              <w:pStyle w:val="Default"/>
              <w:rPr>
                <w:color w:val="auto"/>
                <w:sz w:val="16"/>
                <w:szCs w:val="16"/>
              </w:rPr>
            </w:pPr>
            <w:r w:rsidRPr="006E5BE9">
              <w:rPr>
                <w:color w:val="auto"/>
                <w:sz w:val="16"/>
                <w:szCs w:val="16"/>
              </w:rPr>
              <w:t>Rural</w:t>
            </w:r>
          </w:p>
        </w:tc>
        <w:tc>
          <w:tcPr>
            <w:tcW w:w="576" w:type="dxa"/>
            <w:vMerge w:val="restart"/>
          </w:tcPr>
          <w:p w:rsidR="00ED3B03" w:rsidRPr="006E5BE9" w:rsidRDefault="00ED3B03" w:rsidP="00491008">
            <w:pPr>
              <w:pStyle w:val="Default"/>
              <w:rPr>
                <w:color w:val="auto"/>
                <w:sz w:val="16"/>
                <w:szCs w:val="16"/>
              </w:rPr>
            </w:pPr>
            <w:r w:rsidRPr="006E5BE9">
              <w:rPr>
                <w:color w:val="auto"/>
                <w:sz w:val="16"/>
                <w:szCs w:val="16"/>
              </w:rPr>
              <w:t>Barrier system</w:t>
            </w:r>
          </w:p>
        </w:tc>
        <w:tc>
          <w:tcPr>
            <w:tcW w:w="807" w:type="dxa"/>
            <w:vMerge w:val="restart"/>
          </w:tcPr>
          <w:p w:rsidR="00ED3B03" w:rsidRPr="006E5BE9" w:rsidRDefault="00ED3B03" w:rsidP="00491008">
            <w:pPr>
              <w:pStyle w:val="Default"/>
              <w:rPr>
                <w:color w:val="auto"/>
                <w:sz w:val="16"/>
                <w:szCs w:val="16"/>
              </w:rPr>
            </w:pPr>
            <w:r w:rsidRPr="006E5BE9">
              <w:rPr>
                <w:color w:val="auto"/>
                <w:sz w:val="16"/>
                <w:szCs w:val="16"/>
              </w:rPr>
              <w:t>Long stay</w:t>
            </w:r>
          </w:p>
        </w:tc>
        <w:tc>
          <w:tcPr>
            <w:tcW w:w="671" w:type="dxa"/>
            <w:vMerge w:val="restart"/>
          </w:tcPr>
          <w:p w:rsidR="00ED3B03" w:rsidRPr="006E5BE9" w:rsidRDefault="00ED3B03" w:rsidP="00491008">
            <w:pPr>
              <w:pStyle w:val="Default"/>
              <w:rPr>
                <w:color w:val="auto"/>
                <w:sz w:val="16"/>
                <w:szCs w:val="16"/>
              </w:rPr>
            </w:pPr>
            <w:r w:rsidRPr="006E5BE9">
              <w:rPr>
                <w:color w:val="auto"/>
                <w:sz w:val="16"/>
                <w:szCs w:val="16"/>
              </w:rPr>
              <w:t>800</w:t>
            </w:r>
          </w:p>
        </w:tc>
        <w:tc>
          <w:tcPr>
            <w:tcW w:w="711" w:type="dxa"/>
            <w:vMerge w:val="restart"/>
          </w:tcPr>
          <w:p w:rsidR="00ED3B03" w:rsidRPr="006E5BE9" w:rsidRDefault="00ED3B03" w:rsidP="00491008">
            <w:pPr>
              <w:pStyle w:val="Default"/>
              <w:rPr>
                <w:color w:val="auto"/>
                <w:sz w:val="16"/>
                <w:szCs w:val="16"/>
              </w:rPr>
            </w:pPr>
            <w:r w:rsidRPr="006E5BE9">
              <w:rPr>
                <w:color w:val="auto"/>
                <w:sz w:val="16"/>
                <w:szCs w:val="16"/>
              </w:rPr>
              <w:t>10</w:t>
            </w:r>
          </w:p>
        </w:tc>
        <w:tc>
          <w:tcPr>
            <w:tcW w:w="535" w:type="dxa"/>
            <w:vMerge w:val="restart"/>
          </w:tcPr>
          <w:p w:rsidR="00ED3B03" w:rsidRPr="006E5BE9" w:rsidRDefault="00ED3B03" w:rsidP="00491008">
            <w:pPr>
              <w:pStyle w:val="Default"/>
              <w:rPr>
                <w:color w:val="auto"/>
                <w:sz w:val="16"/>
                <w:szCs w:val="16"/>
              </w:rPr>
            </w:pPr>
            <w:r w:rsidRPr="006E5BE9">
              <w:rPr>
                <w:color w:val="auto"/>
                <w:sz w:val="16"/>
                <w:szCs w:val="16"/>
              </w:rPr>
              <w:t>10</w:t>
            </w:r>
          </w:p>
        </w:tc>
        <w:tc>
          <w:tcPr>
            <w:tcW w:w="671" w:type="dxa"/>
          </w:tcPr>
          <w:p w:rsidR="00ED3B03" w:rsidRPr="006E5BE9" w:rsidRDefault="00ED3B03" w:rsidP="00610502">
            <w:pPr>
              <w:pStyle w:val="Default"/>
              <w:rPr>
                <w:color w:val="auto"/>
                <w:sz w:val="16"/>
                <w:szCs w:val="16"/>
              </w:rPr>
            </w:pPr>
            <w:r w:rsidRPr="006E5BE9">
              <w:rPr>
                <w:color w:val="auto"/>
                <w:sz w:val="16"/>
                <w:szCs w:val="16"/>
              </w:rPr>
              <w:t>1</w:t>
            </w:r>
            <w:r w:rsidRPr="006E5BE9">
              <w:rPr>
                <w:color w:val="auto"/>
                <w:sz w:val="16"/>
                <w:szCs w:val="16"/>
                <w:vertAlign w:val="superscript"/>
              </w:rPr>
              <w:t>st</w:t>
            </w:r>
            <w:r w:rsidRPr="006E5BE9">
              <w:rPr>
                <w:color w:val="auto"/>
                <w:sz w:val="16"/>
                <w:szCs w:val="16"/>
              </w:rPr>
              <w:t xml:space="preserve"> April – 30 Sep</w:t>
            </w:r>
          </w:p>
        </w:tc>
        <w:tc>
          <w:tcPr>
            <w:tcW w:w="793" w:type="dxa"/>
            <w:vMerge w:val="restart"/>
          </w:tcPr>
          <w:p w:rsidR="00ED3B03" w:rsidRPr="006E5BE9" w:rsidRDefault="00ED3B03" w:rsidP="00491008">
            <w:pPr>
              <w:pStyle w:val="Default"/>
              <w:rPr>
                <w:color w:val="auto"/>
                <w:sz w:val="16"/>
                <w:szCs w:val="16"/>
              </w:rPr>
            </w:pPr>
            <w:r w:rsidRPr="006E5BE9">
              <w:rPr>
                <w:color w:val="auto"/>
                <w:sz w:val="16"/>
                <w:szCs w:val="16"/>
              </w:rPr>
              <w:t>SMTWTFS</w:t>
            </w:r>
          </w:p>
        </w:tc>
        <w:tc>
          <w:tcPr>
            <w:tcW w:w="773" w:type="dxa"/>
          </w:tcPr>
          <w:p w:rsidR="00ED3B03" w:rsidRPr="006E5BE9" w:rsidRDefault="00ED3B03" w:rsidP="00D409B8">
            <w:pPr>
              <w:pStyle w:val="Default"/>
              <w:rPr>
                <w:color w:val="auto"/>
                <w:sz w:val="16"/>
                <w:szCs w:val="16"/>
              </w:rPr>
            </w:pPr>
            <w:r w:rsidRPr="006E5BE9">
              <w:rPr>
                <w:color w:val="auto"/>
                <w:sz w:val="16"/>
                <w:szCs w:val="16"/>
              </w:rPr>
              <w:t>8.00am – 6.30pm</w:t>
            </w:r>
          </w:p>
          <w:p w:rsidR="00ED3B03" w:rsidRPr="006E5BE9" w:rsidRDefault="00ED3B03" w:rsidP="00B669B5">
            <w:pPr>
              <w:pStyle w:val="Default"/>
              <w:rPr>
                <w:color w:val="auto"/>
                <w:sz w:val="16"/>
                <w:szCs w:val="16"/>
              </w:rPr>
            </w:pPr>
          </w:p>
        </w:tc>
        <w:tc>
          <w:tcPr>
            <w:tcW w:w="603"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631" w:type="dxa"/>
            <w:vMerge w:val="restart"/>
          </w:tcPr>
          <w:p w:rsidR="00ED3B03" w:rsidRPr="00332FC6" w:rsidRDefault="00ED3B03" w:rsidP="00B669B5">
            <w:pPr>
              <w:pStyle w:val="Default"/>
              <w:rPr>
                <w:color w:val="auto"/>
                <w:sz w:val="16"/>
                <w:szCs w:val="16"/>
              </w:rPr>
            </w:pPr>
            <w:r w:rsidRPr="00332FC6">
              <w:rPr>
                <w:color w:val="auto"/>
                <w:sz w:val="16"/>
                <w:szCs w:val="16"/>
              </w:rPr>
              <w:t>Yes</w:t>
            </w:r>
          </w:p>
        </w:tc>
        <w:tc>
          <w:tcPr>
            <w:tcW w:w="569" w:type="dxa"/>
            <w:vMerge w:val="restart"/>
          </w:tcPr>
          <w:p w:rsidR="00ED3B03" w:rsidRPr="006E5BE9" w:rsidRDefault="00ED3B03" w:rsidP="00B669B5">
            <w:pPr>
              <w:pStyle w:val="Default"/>
              <w:rPr>
                <w:color w:val="auto"/>
                <w:sz w:val="16"/>
                <w:szCs w:val="16"/>
              </w:rPr>
            </w:pPr>
            <w:r w:rsidRPr="006E5BE9">
              <w:rPr>
                <w:color w:val="auto"/>
                <w:sz w:val="16"/>
                <w:szCs w:val="16"/>
              </w:rPr>
              <w:t>No</w:t>
            </w:r>
          </w:p>
        </w:tc>
        <w:tc>
          <w:tcPr>
            <w:tcW w:w="711"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820"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705"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705"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725"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535"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881" w:type="dxa"/>
            <w:vMerge w:val="restart"/>
            <w:shd w:val="pct5" w:color="auto" w:fill="auto"/>
          </w:tcPr>
          <w:p w:rsidR="00ED3B03" w:rsidRPr="006E5BE9" w:rsidRDefault="00ED3B03" w:rsidP="00B669B5">
            <w:pPr>
              <w:pStyle w:val="Default"/>
              <w:rPr>
                <w:color w:val="auto"/>
                <w:sz w:val="16"/>
                <w:szCs w:val="16"/>
              </w:rPr>
            </w:pPr>
            <w:r w:rsidRPr="006E5BE9">
              <w:rPr>
                <w:color w:val="auto"/>
                <w:sz w:val="16"/>
                <w:szCs w:val="16"/>
              </w:rPr>
              <w:t>Yellowcraigs</w:t>
            </w:r>
          </w:p>
        </w:tc>
      </w:tr>
      <w:tr w:rsidR="00ED3B03" w:rsidRPr="006E5BE9" w:rsidTr="00ED3B03">
        <w:trPr>
          <w:trHeight w:val="343"/>
        </w:trPr>
        <w:tc>
          <w:tcPr>
            <w:tcW w:w="882" w:type="dxa"/>
            <w:vMerge/>
            <w:shd w:val="pct5" w:color="auto" w:fill="auto"/>
          </w:tcPr>
          <w:p w:rsidR="00ED3B03" w:rsidRPr="006E5BE9" w:rsidRDefault="00ED3B03" w:rsidP="00491008">
            <w:pPr>
              <w:pStyle w:val="Default"/>
              <w:rPr>
                <w:color w:val="auto"/>
                <w:sz w:val="16"/>
                <w:szCs w:val="16"/>
              </w:rPr>
            </w:pPr>
          </w:p>
        </w:tc>
        <w:tc>
          <w:tcPr>
            <w:tcW w:w="569" w:type="dxa"/>
            <w:vMerge/>
          </w:tcPr>
          <w:p w:rsidR="00ED3B03" w:rsidRPr="006E5BE9" w:rsidRDefault="00ED3B03" w:rsidP="00491008">
            <w:pPr>
              <w:pStyle w:val="Default"/>
              <w:rPr>
                <w:color w:val="auto"/>
                <w:sz w:val="16"/>
                <w:szCs w:val="16"/>
              </w:rPr>
            </w:pPr>
          </w:p>
        </w:tc>
        <w:tc>
          <w:tcPr>
            <w:tcW w:w="657" w:type="dxa"/>
            <w:vMerge/>
          </w:tcPr>
          <w:p w:rsidR="00ED3B03" w:rsidRPr="006E5BE9" w:rsidRDefault="00ED3B03" w:rsidP="00491008">
            <w:pPr>
              <w:pStyle w:val="Default"/>
              <w:rPr>
                <w:color w:val="auto"/>
                <w:sz w:val="16"/>
                <w:szCs w:val="16"/>
              </w:rPr>
            </w:pPr>
          </w:p>
        </w:tc>
        <w:tc>
          <w:tcPr>
            <w:tcW w:w="576" w:type="dxa"/>
            <w:vMerge/>
          </w:tcPr>
          <w:p w:rsidR="00ED3B03" w:rsidRPr="006E5BE9" w:rsidRDefault="00ED3B03" w:rsidP="00491008">
            <w:pPr>
              <w:pStyle w:val="Default"/>
              <w:rPr>
                <w:color w:val="auto"/>
                <w:sz w:val="16"/>
                <w:szCs w:val="16"/>
              </w:rPr>
            </w:pPr>
          </w:p>
        </w:tc>
        <w:tc>
          <w:tcPr>
            <w:tcW w:w="807" w:type="dxa"/>
            <w:vMerge/>
          </w:tcPr>
          <w:p w:rsidR="00ED3B03" w:rsidRPr="006E5BE9" w:rsidRDefault="00ED3B03" w:rsidP="00491008">
            <w:pPr>
              <w:pStyle w:val="Default"/>
              <w:rPr>
                <w:color w:val="auto"/>
                <w:sz w:val="16"/>
                <w:szCs w:val="16"/>
              </w:rPr>
            </w:pPr>
          </w:p>
        </w:tc>
        <w:tc>
          <w:tcPr>
            <w:tcW w:w="671" w:type="dxa"/>
            <w:vMerge/>
          </w:tcPr>
          <w:p w:rsidR="00ED3B03" w:rsidRPr="006E5BE9" w:rsidRDefault="00ED3B03" w:rsidP="00491008">
            <w:pPr>
              <w:pStyle w:val="Default"/>
              <w:rPr>
                <w:color w:val="auto"/>
                <w:sz w:val="16"/>
                <w:szCs w:val="16"/>
              </w:rPr>
            </w:pPr>
          </w:p>
        </w:tc>
        <w:tc>
          <w:tcPr>
            <w:tcW w:w="711" w:type="dxa"/>
            <w:vMerge/>
          </w:tcPr>
          <w:p w:rsidR="00ED3B03" w:rsidRPr="006E5BE9" w:rsidRDefault="00ED3B03" w:rsidP="00491008">
            <w:pPr>
              <w:pStyle w:val="Default"/>
              <w:rPr>
                <w:color w:val="auto"/>
                <w:sz w:val="16"/>
                <w:szCs w:val="16"/>
              </w:rPr>
            </w:pPr>
          </w:p>
        </w:tc>
        <w:tc>
          <w:tcPr>
            <w:tcW w:w="535" w:type="dxa"/>
            <w:vMerge/>
          </w:tcPr>
          <w:p w:rsidR="00ED3B03" w:rsidRPr="006E5BE9" w:rsidRDefault="00ED3B03" w:rsidP="00491008">
            <w:pPr>
              <w:pStyle w:val="Default"/>
              <w:rPr>
                <w:color w:val="auto"/>
                <w:sz w:val="16"/>
                <w:szCs w:val="16"/>
              </w:rPr>
            </w:pPr>
          </w:p>
        </w:tc>
        <w:tc>
          <w:tcPr>
            <w:tcW w:w="671" w:type="dxa"/>
          </w:tcPr>
          <w:p w:rsidR="00ED3B03" w:rsidRPr="006E5BE9" w:rsidRDefault="00ED3B03" w:rsidP="00491008">
            <w:pPr>
              <w:pStyle w:val="Default"/>
              <w:rPr>
                <w:color w:val="auto"/>
                <w:sz w:val="16"/>
                <w:szCs w:val="16"/>
              </w:rPr>
            </w:pPr>
            <w:r w:rsidRPr="006E5BE9">
              <w:rPr>
                <w:color w:val="auto"/>
                <w:sz w:val="16"/>
                <w:szCs w:val="16"/>
              </w:rPr>
              <w:t>1</w:t>
            </w:r>
            <w:r w:rsidRPr="006E5BE9">
              <w:rPr>
                <w:color w:val="auto"/>
                <w:sz w:val="16"/>
                <w:szCs w:val="16"/>
                <w:vertAlign w:val="superscript"/>
              </w:rPr>
              <w:t>st</w:t>
            </w:r>
            <w:r w:rsidRPr="006E5BE9">
              <w:rPr>
                <w:color w:val="auto"/>
                <w:sz w:val="16"/>
                <w:szCs w:val="16"/>
              </w:rPr>
              <w:t xml:space="preserve"> Oct – 31</w:t>
            </w:r>
            <w:r w:rsidRPr="006E5BE9">
              <w:rPr>
                <w:color w:val="auto"/>
                <w:sz w:val="16"/>
                <w:szCs w:val="16"/>
                <w:vertAlign w:val="superscript"/>
              </w:rPr>
              <w:t>st</w:t>
            </w:r>
            <w:r w:rsidRPr="006E5BE9">
              <w:rPr>
                <w:color w:val="auto"/>
                <w:sz w:val="16"/>
                <w:szCs w:val="16"/>
              </w:rPr>
              <w:t xml:space="preserve"> March</w:t>
            </w:r>
          </w:p>
        </w:tc>
        <w:tc>
          <w:tcPr>
            <w:tcW w:w="793" w:type="dxa"/>
            <w:vMerge/>
          </w:tcPr>
          <w:p w:rsidR="00ED3B03" w:rsidRPr="006E5BE9" w:rsidRDefault="00ED3B03" w:rsidP="00491008">
            <w:pPr>
              <w:pStyle w:val="Default"/>
              <w:rPr>
                <w:color w:val="auto"/>
                <w:sz w:val="16"/>
                <w:szCs w:val="16"/>
              </w:rPr>
            </w:pPr>
          </w:p>
        </w:tc>
        <w:tc>
          <w:tcPr>
            <w:tcW w:w="773" w:type="dxa"/>
          </w:tcPr>
          <w:p w:rsidR="00ED3B03" w:rsidRPr="006E5BE9" w:rsidRDefault="00ED3B03" w:rsidP="00B669B5">
            <w:pPr>
              <w:pStyle w:val="Default"/>
              <w:rPr>
                <w:color w:val="auto"/>
                <w:sz w:val="16"/>
                <w:szCs w:val="16"/>
              </w:rPr>
            </w:pPr>
            <w:r w:rsidRPr="006E5BE9">
              <w:rPr>
                <w:color w:val="auto"/>
                <w:sz w:val="16"/>
                <w:szCs w:val="16"/>
              </w:rPr>
              <w:t>8.00am – 4.00pm</w:t>
            </w:r>
          </w:p>
        </w:tc>
        <w:tc>
          <w:tcPr>
            <w:tcW w:w="603" w:type="dxa"/>
            <w:vMerge/>
          </w:tcPr>
          <w:p w:rsidR="00ED3B03" w:rsidRPr="006E5BE9" w:rsidRDefault="00ED3B03" w:rsidP="00B669B5">
            <w:pPr>
              <w:pStyle w:val="Default"/>
              <w:rPr>
                <w:color w:val="auto"/>
                <w:sz w:val="16"/>
                <w:szCs w:val="16"/>
              </w:rPr>
            </w:pPr>
          </w:p>
        </w:tc>
        <w:tc>
          <w:tcPr>
            <w:tcW w:w="631" w:type="dxa"/>
            <w:vMerge/>
          </w:tcPr>
          <w:p w:rsidR="00ED3B03" w:rsidRPr="00332FC6" w:rsidRDefault="00ED3B03" w:rsidP="00B669B5">
            <w:pPr>
              <w:pStyle w:val="Default"/>
              <w:rPr>
                <w:color w:val="auto"/>
                <w:sz w:val="16"/>
                <w:szCs w:val="16"/>
              </w:rPr>
            </w:pPr>
          </w:p>
        </w:tc>
        <w:tc>
          <w:tcPr>
            <w:tcW w:w="569" w:type="dxa"/>
            <w:vMerge/>
          </w:tcPr>
          <w:p w:rsidR="00ED3B03" w:rsidRPr="006E5BE9" w:rsidRDefault="00ED3B03" w:rsidP="00B669B5">
            <w:pPr>
              <w:pStyle w:val="Default"/>
              <w:rPr>
                <w:color w:val="auto"/>
                <w:sz w:val="16"/>
                <w:szCs w:val="16"/>
              </w:rPr>
            </w:pPr>
          </w:p>
        </w:tc>
        <w:tc>
          <w:tcPr>
            <w:tcW w:w="711" w:type="dxa"/>
            <w:vMerge/>
          </w:tcPr>
          <w:p w:rsidR="00ED3B03" w:rsidRPr="006E5BE9" w:rsidRDefault="00ED3B03" w:rsidP="00B669B5">
            <w:pPr>
              <w:pStyle w:val="Default"/>
              <w:rPr>
                <w:color w:val="auto"/>
                <w:sz w:val="16"/>
                <w:szCs w:val="16"/>
              </w:rPr>
            </w:pPr>
          </w:p>
        </w:tc>
        <w:tc>
          <w:tcPr>
            <w:tcW w:w="820" w:type="dxa"/>
            <w:vMerge/>
          </w:tcPr>
          <w:p w:rsidR="00ED3B03" w:rsidRPr="006E5BE9" w:rsidRDefault="00ED3B03" w:rsidP="00B669B5">
            <w:pPr>
              <w:pStyle w:val="Default"/>
              <w:rPr>
                <w:color w:val="auto"/>
                <w:sz w:val="16"/>
                <w:szCs w:val="16"/>
              </w:rPr>
            </w:pPr>
          </w:p>
        </w:tc>
        <w:tc>
          <w:tcPr>
            <w:tcW w:w="705" w:type="dxa"/>
            <w:vMerge/>
          </w:tcPr>
          <w:p w:rsidR="00ED3B03" w:rsidRPr="006E5BE9" w:rsidRDefault="00ED3B03" w:rsidP="00B669B5">
            <w:pPr>
              <w:pStyle w:val="Default"/>
              <w:rPr>
                <w:color w:val="auto"/>
                <w:sz w:val="16"/>
                <w:szCs w:val="16"/>
              </w:rPr>
            </w:pPr>
          </w:p>
        </w:tc>
        <w:tc>
          <w:tcPr>
            <w:tcW w:w="705" w:type="dxa"/>
            <w:vMerge/>
          </w:tcPr>
          <w:p w:rsidR="00ED3B03" w:rsidRPr="006E5BE9" w:rsidRDefault="00ED3B03" w:rsidP="00B669B5">
            <w:pPr>
              <w:pStyle w:val="Default"/>
              <w:rPr>
                <w:color w:val="auto"/>
                <w:sz w:val="16"/>
                <w:szCs w:val="16"/>
              </w:rPr>
            </w:pPr>
          </w:p>
        </w:tc>
        <w:tc>
          <w:tcPr>
            <w:tcW w:w="725" w:type="dxa"/>
            <w:vMerge/>
          </w:tcPr>
          <w:p w:rsidR="00ED3B03" w:rsidRPr="006E5BE9" w:rsidRDefault="00ED3B03" w:rsidP="00B669B5">
            <w:pPr>
              <w:pStyle w:val="Default"/>
              <w:rPr>
                <w:color w:val="auto"/>
                <w:sz w:val="16"/>
                <w:szCs w:val="16"/>
              </w:rPr>
            </w:pPr>
          </w:p>
        </w:tc>
        <w:tc>
          <w:tcPr>
            <w:tcW w:w="535" w:type="dxa"/>
            <w:vMerge/>
          </w:tcPr>
          <w:p w:rsidR="00ED3B03" w:rsidRPr="006E5BE9" w:rsidRDefault="00ED3B03" w:rsidP="00B669B5">
            <w:pPr>
              <w:pStyle w:val="Default"/>
              <w:rPr>
                <w:color w:val="auto"/>
                <w:sz w:val="16"/>
                <w:szCs w:val="16"/>
              </w:rPr>
            </w:pPr>
          </w:p>
        </w:tc>
        <w:tc>
          <w:tcPr>
            <w:tcW w:w="881" w:type="dxa"/>
            <w:vMerge/>
            <w:shd w:val="pct5" w:color="auto" w:fill="auto"/>
          </w:tcPr>
          <w:p w:rsidR="00ED3B03" w:rsidRPr="006E5BE9" w:rsidRDefault="00ED3B03" w:rsidP="00B669B5">
            <w:pPr>
              <w:pStyle w:val="Default"/>
              <w:rPr>
                <w:color w:val="auto"/>
                <w:sz w:val="16"/>
                <w:szCs w:val="16"/>
              </w:rPr>
            </w:pPr>
          </w:p>
        </w:tc>
      </w:tr>
      <w:tr w:rsidR="00ED3B03" w:rsidRPr="006E5BE9" w:rsidTr="00ED3B03">
        <w:trPr>
          <w:trHeight w:val="405"/>
        </w:trPr>
        <w:tc>
          <w:tcPr>
            <w:tcW w:w="882" w:type="dxa"/>
            <w:vMerge w:val="restart"/>
            <w:shd w:val="pct5" w:color="auto" w:fill="auto"/>
          </w:tcPr>
          <w:p w:rsidR="00ED3B03" w:rsidRPr="006E5BE9" w:rsidRDefault="00ED3B03" w:rsidP="00491008">
            <w:pPr>
              <w:pStyle w:val="Default"/>
              <w:rPr>
                <w:color w:val="auto"/>
                <w:sz w:val="16"/>
                <w:szCs w:val="16"/>
              </w:rPr>
            </w:pPr>
            <w:r w:rsidRPr="006E5BE9">
              <w:rPr>
                <w:color w:val="auto"/>
                <w:sz w:val="16"/>
                <w:szCs w:val="16"/>
              </w:rPr>
              <w:t>John Muir Country Park – Tyninghame Links</w:t>
            </w:r>
          </w:p>
        </w:tc>
        <w:tc>
          <w:tcPr>
            <w:tcW w:w="569" w:type="dxa"/>
            <w:vMerge w:val="restart"/>
          </w:tcPr>
          <w:p w:rsidR="00ED3B03" w:rsidRPr="006E5BE9" w:rsidRDefault="00E447E6" w:rsidP="00E447E6">
            <w:pPr>
              <w:pStyle w:val="Default"/>
              <w:rPr>
                <w:color w:val="auto"/>
                <w:sz w:val="16"/>
                <w:szCs w:val="16"/>
              </w:rPr>
            </w:pPr>
            <w:r w:rsidRPr="006E5BE9">
              <w:rPr>
                <w:color w:val="auto"/>
                <w:sz w:val="16"/>
                <w:szCs w:val="16"/>
              </w:rPr>
              <w:t>CCP</w:t>
            </w:r>
            <w:r>
              <w:rPr>
                <w:color w:val="auto"/>
                <w:sz w:val="16"/>
                <w:szCs w:val="16"/>
              </w:rPr>
              <w:t>7</w:t>
            </w:r>
          </w:p>
        </w:tc>
        <w:tc>
          <w:tcPr>
            <w:tcW w:w="657" w:type="dxa"/>
            <w:vMerge w:val="restart"/>
          </w:tcPr>
          <w:p w:rsidR="00ED3B03" w:rsidRPr="006E5BE9" w:rsidRDefault="00ED3B03" w:rsidP="00491008">
            <w:pPr>
              <w:pStyle w:val="Default"/>
              <w:rPr>
                <w:color w:val="auto"/>
                <w:sz w:val="16"/>
                <w:szCs w:val="16"/>
              </w:rPr>
            </w:pPr>
            <w:r w:rsidRPr="006E5BE9">
              <w:rPr>
                <w:color w:val="auto"/>
                <w:sz w:val="16"/>
                <w:szCs w:val="16"/>
              </w:rPr>
              <w:t>Rural</w:t>
            </w:r>
          </w:p>
        </w:tc>
        <w:tc>
          <w:tcPr>
            <w:tcW w:w="576" w:type="dxa"/>
            <w:vMerge w:val="restart"/>
          </w:tcPr>
          <w:p w:rsidR="00ED3B03" w:rsidRPr="006E5BE9" w:rsidRDefault="00ED3B03" w:rsidP="00491008">
            <w:pPr>
              <w:pStyle w:val="Default"/>
              <w:rPr>
                <w:color w:val="auto"/>
                <w:sz w:val="16"/>
                <w:szCs w:val="16"/>
              </w:rPr>
            </w:pPr>
            <w:r w:rsidRPr="006E5BE9">
              <w:rPr>
                <w:color w:val="auto"/>
                <w:sz w:val="16"/>
                <w:szCs w:val="16"/>
              </w:rPr>
              <w:t>P&amp;D</w:t>
            </w:r>
          </w:p>
        </w:tc>
        <w:tc>
          <w:tcPr>
            <w:tcW w:w="807" w:type="dxa"/>
            <w:vMerge w:val="restart"/>
          </w:tcPr>
          <w:p w:rsidR="00ED3B03" w:rsidRPr="006E5BE9" w:rsidRDefault="00ED3B03" w:rsidP="00491008">
            <w:pPr>
              <w:pStyle w:val="Default"/>
              <w:rPr>
                <w:color w:val="auto"/>
                <w:sz w:val="16"/>
                <w:szCs w:val="16"/>
              </w:rPr>
            </w:pPr>
            <w:r w:rsidRPr="006E5BE9">
              <w:rPr>
                <w:color w:val="auto"/>
                <w:sz w:val="16"/>
                <w:szCs w:val="16"/>
              </w:rPr>
              <w:t>Long stay</w:t>
            </w:r>
          </w:p>
        </w:tc>
        <w:tc>
          <w:tcPr>
            <w:tcW w:w="671" w:type="dxa"/>
            <w:vMerge w:val="restart"/>
          </w:tcPr>
          <w:p w:rsidR="00ED3B03" w:rsidRPr="006E5BE9" w:rsidRDefault="00ED3B03" w:rsidP="00491008">
            <w:pPr>
              <w:pStyle w:val="Default"/>
              <w:rPr>
                <w:color w:val="auto"/>
                <w:sz w:val="16"/>
                <w:szCs w:val="16"/>
              </w:rPr>
            </w:pPr>
            <w:r w:rsidRPr="006E5BE9">
              <w:rPr>
                <w:color w:val="auto"/>
                <w:sz w:val="16"/>
                <w:szCs w:val="16"/>
              </w:rPr>
              <w:t>45</w:t>
            </w:r>
          </w:p>
        </w:tc>
        <w:tc>
          <w:tcPr>
            <w:tcW w:w="711" w:type="dxa"/>
            <w:vMerge w:val="restart"/>
          </w:tcPr>
          <w:p w:rsidR="00ED3B03" w:rsidRPr="006E5BE9" w:rsidRDefault="00ED3B03" w:rsidP="00491008">
            <w:pPr>
              <w:pStyle w:val="Default"/>
              <w:rPr>
                <w:color w:val="auto"/>
                <w:sz w:val="16"/>
                <w:szCs w:val="16"/>
              </w:rPr>
            </w:pPr>
            <w:r w:rsidRPr="006E5BE9">
              <w:rPr>
                <w:color w:val="auto"/>
                <w:sz w:val="16"/>
                <w:szCs w:val="16"/>
              </w:rPr>
              <w:t>0</w:t>
            </w:r>
          </w:p>
        </w:tc>
        <w:tc>
          <w:tcPr>
            <w:tcW w:w="535" w:type="dxa"/>
            <w:vMerge w:val="restart"/>
          </w:tcPr>
          <w:p w:rsidR="00ED3B03" w:rsidRPr="006E5BE9" w:rsidRDefault="00ED3B03" w:rsidP="00491008">
            <w:pPr>
              <w:pStyle w:val="Default"/>
              <w:rPr>
                <w:color w:val="auto"/>
                <w:sz w:val="16"/>
                <w:szCs w:val="16"/>
              </w:rPr>
            </w:pPr>
            <w:r w:rsidRPr="006E5BE9">
              <w:rPr>
                <w:color w:val="auto"/>
                <w:sz w:val="16"/>
                <w:szCs w:val="16"/>
              </w:rPr>
              <w:t>1</w:t>
            </w:r>
          </w:p>
        </w:tc>
        <w:tc>
          <w:tcPr>
            <w:tcW w:w="671" w:type="dxa"/>
          </w:tcPr>
          <w:p w:rsidR="00ED3B03" w:rsidRPr="006E5BE9" w:rsidRDefault="00ED3B03" w:rsidP="00491008">
            <w:pPr>
              <w:pStyle w:val="Default"/>
              <w:rPr>
                <w:color w:val="auto"/>
                <w:sz w:val="16"/>
                <w:szCs w:val="16"/>
              </w:rPr>
            </w:pPr>
            <w:r w:rsidRPr="006E5BE9">
              <w:rPr>
                <w:color w:val="auto"/>
                <w:sz w:val="16"/>
                <w:szCs w:val="16"/>
              </w:rPr>
              <w:t>1</w:t>
            </w:r>
            <w:r w:rsidRPr="006E5BE9">
              <w:rPr>
                <w:color w:val="auto"/>
                <w:sz w:val="16"/>
                <w:szCs w:val="16"/>
                <w:vertAlign w:val="superscript"/>
              </w:rPr>
              <w:t>st</w:t>
            </w:r>
            <w:r w:rsidRPr="006E5BE9">
              <w:rPr>
                <w:color w:val="auto"/>
                <w:sz w:val="16"/>
                <w:szCs w:val="16"/>
              </w:rPr>
              <w:t xml:space="preserve"> April – 30 Sept</w:t>
            </w:r>
          </w:p>
        </w:tc>
        <w:tc>
          <w:tcPr>
            <w:tcW w:w="793" w:type="dxa"/>
            <w:vMerge w:val="restart"/>
          </w:tcPr>
          <w:p w:rsidR="00ED3B03" w:rsidRPr="006E5BE9" w:rsidRDefault="00ED3B03" w:rsidP="00491008">
            <w:pPr>
              <w:pStyle w:val="Default"/>
              <w:rPr>
                <w:color w:val="auto"/>
                <w:sz w:val="16"/>
                <w:szCs w:val="16"/>
              </w:rPr>
            </w:pPr>
            <w:r w:rsidRPr="006E5BE9">
              <w:rPr>
                <w:color w:val="auto"/>
                <w:sz w:val="16"/>
                <w:szCs w:val="16"/>
              </w:rPr>
              <w:t>SMTWTFS</w:t>
            </w:r>
          </w:p>
        </w:tc>
        <w:tc>
          <w:tcPr>
            <w:tcW w:w="773" w:type="dxa"/>
          </w:tcPr>
          <w:p w:rsidR="00ED3B03" w:rsidRPr="006E5BE9" w:rsidRDefault="00ED3B03" w:rsidP="00607FE0">
            <w:pPr>
              <w:pStyle w:val="Default"/>
              <w:rPr>
                <w:color w:val="auto"/>
                <w:sz w:val="16"/>
                <w:szCs w:val="16"/>
              </w:rPr>
            </w:pPr>
            <w:r w:rsidRPr="006E5BE9">
              <w:rPr>
                <w:color w:val="auto"/>
                <w:sz w:val="16"/>
                <w:szCs w:val="16"/>
              </w:rPr>
              <w:t>8.00am – 6.30pm</w:t>
            </w:r>
          </w:p>
          <w:p w:rsidR="00ED3B03" w:rsidRPr="006E5BE9" w:rsidRDefault="00ED3B03" w:rsidP="00B669B5">
            <w:pPr>
              <w:pStyle w:val="Default"/>
              <w:rPr>
                <w:color w:val="auto"/>
                <w:sz w:val="16"/>
                <w:szCs w:val="16"/>
              </w:rPr>
            </w:pPr>
          </w:p>
        </w:tc>
        <w:tc>
          <w:tcPr>
            <w:tcW w:w="603" w:type="dxa"/>
            <w:vMerge w:val="restart"/>
          </w:tcPr>
          <w:p w:rsidR="00ED3B03" w:rsidRPr="006E5BE9" w:rsidRDefault="00ED3B03" w:rsidP="00B669B5">
            <w:pPr>
              <w:pStyle w:val="Default"/>
              <w:rPr>
                <w:color w:val="auto"/>
                <w:sz w:val="16"/>
                <w:szCs w:val="16"/>
              </w:rPr>
            </w:pPr>
            <w:r w:rsidRPr="006E5BE9">
              <w:rPr>
                <w:color w:val="auto"/>
                <w:sz w:val="16"/>
                <w:szCs w:val="16"/>
              </w:rPr>
              <w:t>No</w:t>
            </w:r>
          </w:p>
        </w:tc>
        <w:tc>
          <w:tcPr>
            <w:tcW w:w="631" w:type="dxa"/>
            <w:vMerge w:val="restart"/>
          </w:tcPr>
          <w:p w:rsidR="00ED3B03" w:rsidRPr="00332FC6" w:rsidRDefault="00ED3B03" w:rsidP="00B669B5">
            <w:pPr>
              <w:pStyle w:val="Default"/>
              <w:rPr>
                <w:color w:val="auto"/>
                <w:sz w:val="16"/>
                <w:szCs w:val="16"/>
              </w:rPr>
            </w:pPr>
            <w:r w:rsidRPr="00332FC6">
              <w:rPr>
                <w:color w:val="auto"/>
                <w:sz w:val="16"/>
                <w:szCs w:val="16"/>
              </w:rPr>
              <w:t>No</w:t>
            </w:r>
          </w:p>
        </w:tc>
        <w:tc>
          <w:tcPr>
            <w:tcW w:w="569" w:type="dxa"/>
            <w:vMerge w:val="restart"/>
          </w:tcPr>
          <w:p w:rsidR="00ED3B03" w:rsidRPr="006E5BE9" w:rsidRDefault="00ED3B03" w:rsidP="00B669B5">
            <w:pPr>
              <w:pStyle w:val="Default"/>
              <w:rPr>
                <w:color w:val="auto"/>
                <w:sz w:val="16"/>
                <w:szCs w:val="16"/>
              </w:rPr>
            </w:pPr>
            <w:r w:rsidRPr="006E5BE9">
              <w:rPr>
                <w:color w:val="auto"/>
                <w:sz w:val="16"/>
                <w:szCs w:val="16"/>
              </w:rPr>
              <w:t>No</w:t>
            </w:r>
          </w:p>
        </w:tc>
        <w:tc>
          <w:tcPr>
            <w:tcW w:w="711" w:type="dxa"/>
            <w:vMerge w:val="restart"/>
          </w:tcPr>
          <w:p w:rsidR="00ED3B03" w:rsidRPr="006E5BE9" w:rsidRDefault="00ED3B03" w:rsidP="00B669B5">
            <w:pPr>
              <w:pStyle w:val="Default"/>
              <w:rPr>
                <w:color w:val="auto"/>
                <w:sz w:val="16"/>
                <w:szCs w:val="16"/>
              </w:rPr>
            </w:pPr>
            <w:r w:rsidRPr="006E5BE9">
              <w:rPr>
                <w:color w:val="auto"/>
                <w:sz w:val="16"/>
                <w:szCs w:val="16"/>
              </w:rPr>
              <w:t>No</w:t>
            </w:r>
          </w:p>
        </w:tc>
        <w:tc>
          <w:tcPr>
            <w:tcW w:w="820" w:type="dxa"/>
            <w:vMerge w:val="restart"/>
          </w:tcPr>
          <w:p w:rsidR="00ED3B03" w:rsidRPr="006E5BE9" w:rsidRDefault="00ED3B03" w:rsidP="00B669B5">
            <w:pPr>
              <w:pStyle w:val="Default"/>
              <w:rPr>
                <w:color w:val="auto"/>
                <w:sz w:val="16"/>
                <w:szCs w:val="16"/>
              </w:rPr>
            </w:pPr>
            <w:r w:rsidRPr="006E5BE9">
              <w:rPr>
                <w:color w:val="auto"/>
                <w:sz w:val="16"/>
                <w:szCs w:val="16"/>
              </w:rPr>
              <w:t>No</w:t>
            </w:r>
          </w:p>
        </w:tc>
        <w:tc>
          <w:tcPr>
            <w:tcW w:w="705" w:type="dxa"/>
            <w:vMerge w:val="restart"/>
          </w:tcPr>
          <w:p w:rsidR="00ED3B03" w:rsidRPr="006E5BE9" w:rsidRDefault="00ED3B03" w:rsidP="00B669B5">
            <w:pPr>
              <w:pStyle w:val="Default"/>
              <w:rPr>
                <w:color w:val="auto"/>
                <w:sz w:val="16"/>
                <w:szCs w:val="16"/>
              </w:rPr>
            </w:pPr>
            <w:r w:rsidRPr="006E5BE9">
              <w:rPr>
                <w:color w:val="auto"/>
                <w:sz w:val="16"/>
                <w:szCs w:val="16"/>
              </w:rPr>
              <w:t>No</w:t>
            </w:r>
          </w:p>
        </w:tc>
        <w:tc>
          <w:tcPr>
            <w:tcW w:w="705" w:type="dxa"/>
            <w:vMerge w:val="restart"/>
          </w:tcPr>
          <w:p w:rsidR="00ED3B03" w:rsidRPr="006E5BE9" w:rsidRDefault="00ED3B03" w:rsidP="00B669B5">
            <w:pPr>
              <w:pStyle w:val="Default"/>
              <w:rPr>
                <w:color w:val="auto"/>
                <w:sz w:val="16"/>
                <w:szCs w:val="16"/>
              </w:rPr>
            </w:pPr>
            <w:r w:rsidRPr="006E5BE9">
              <w:rPr>
                <w:color w:val="auto"/>
                <w:sz w:val="16"/>
                <w:szCs w:val="16"/>
              </w:rPr>
              <w:t>No</w:t>
            </w:r>
          </w:p>
        </w:tc>
        <w:tc>
          <w:tcPr>
            <w:tcW w:w="725" w:type="dxa"/>
            <w:vMerge w:val="restart"/>
          </w:tcPr>
          <w:p w:rsidR="00ED3B03" w:rsidRPr="006E5BE9" w:rsidRDefault="00ED3B03" w:rsidP="00B669B5">
            <w:pPr>
              <w:pStyle w:val="Default"/>
              <w:rPr>
                <w:color w:val="auto"/>
                <w:sz w:val="16"/>
                <w:szCs w:val="16"/>
              </w:rPr>
            </w:pPr>
            <w:r w:rsidRPr="006E5BE9">
              <w:rPr>
                <w:color w:val="auto"/>
                <w:sz w:val="16"/>
                <w:szCs w:val="16"/>
              </w:rPr>
              <w:t>No</w:t>
            </w:r>
          </w:p>
        </w:tc>
        <w:tc>
          <w:tcPr>
            <w:tcW w:w="535" w:type="dxa"/>
            <w:vMerge w:val="restart"/>
          </w:tcPr>
          <w:p w:rsidR="00ED3B03" w:rsidRPr="006E5BE9" w:rsidRDefault="00ED3B03" w:rsidP="00B669B5">
            <w:pPr>
              <w:pStyle w:val="Default"/>
              <w:rPr>
                <w:color w:val="auto"/>
                <w:sz w:val="16"/>
                <w:szCs w:val="16"/>
              </w:rPr>
            </w:pPr>
            <w:r w:rsidRPr="006E5BE9">
              <w:rPr>
                <w:color w:val="auto"/>
                <w:sz w:val="16"/>
                <w:szCs w:val="16"/>
              </w:rPr>
              <w:t>No</w:t>
            </w:r>
          </w:p>
        </w:tc>
        <w:tc>
          <w:tcPr>
            <w:tcW w:w="881" w:type="dxa"/>
            <w:vMerge w:val="restart"/>
            <w:shd w:val="pct5" w:color="auto" w:fill="auto"/>
          </w:tcPr>
          <w:p w:rsidR="00ED3B03" w:rsidRPr="006E5BE9" w:rsidRDefault="00ED3B03" w:rsidP="00B669B5">
            <w:pPr>
              <w:pStyle w:val="Default"/>
              <w:rPr>
                <w:color w:val="auto"/>
                <w:sz w:val="16"/>
                <w:szCs w:val="16"/>
              </w:rPr>
            </w:pPr>
            <w:r w:rsidRPr="006E5BE9">
              <w:rPr>
                <w:color w:val="auto"/>
                <w:sz w:val="16"/>
                <w:szCs w:val="16"/>
              </w:rPr>
              <w:t>John Muir Country Park – Tyninghame Links</w:t>
            </w:r>
          </w:p>
        </w:tc>
      </w:tr>
      <w:tr w:rsidR="00ED3B03" w:rsidRPr="006E5BE9" w:rsidTr="00ED3B03">
        <w:trPr>
          <w:trHeight w:val="330"/>
        </w:trPr>
        <w:tc>
          <w:tcPr>
            <w:tcW w:w="882" w:type="dxa"/>
            <w:vMerge/>
            <w:shd w:val="pct5" w:color="auto" w:fill="auto"/>
          </w:tcPr>
          <w:p w:rsidR="00ED3B03" w:rsidRPr="006E5BE9" w:rsidRDefault="00ED3B03" w:rsidP="00491008">
            <w:pPr>
              <w:pStyle w:val="Default"/>
              <w:rPr>
                <w:color w:val="auto"/>
                <w:sz w:val="16"/>
                <w:szCs w:val="16"/>
              </w:rPr>
            </w:pPr>
          </w:p>
        </w:tc>
        <w:tc>
          <w:tcPr>
            <w:tcW w:w="569" w:type="dxa"/>
            <w:vMerge/>
          </w:tcPr>
          <w:p w:rsidR="00ED3B03" w:rsidRPr="006E5BE9" w:rsidRDefault="00ED3B03" w:rsidP="00491008">
            <w:pPr>
              <w:pStyle w:val="Default"/>
              <w:rPr>
                <w:color w:val="auto"/>
                <w:sz w:val="16"/>
                <w:szCs w:val="16"/>
              </w:rPr>
            </w:pPr>
          </w:p>
        </w:tc>
        <w:tc>
          <w:tcPr>
            <w:tcW w:w="657" w:type="dxa"/>
            <w:vMerge/>
          </w:tcPr>
          <w:p w:rsidR="00ED3B03" w:rsidRPr="006E5BE9" w:rsidRDefault="00ED3B03" w:rsidP="00491008">
            <w:pPr>
              <w:pStyle w:val="Default"/>
              <w:rPr>
                <w:color w:val="auto"/>
                <w:sz w:val="16"/>
                <w:szCs w:val="16"/>
              </w:rPr>
            </w:pPr>
          </w:p>
        </w:tc>
        <w:tc>
          <w:tcPr>
            <w:tcW w:w="576" w:type="dxa"/>
            <w:vMerge/>
          </w:tcPr>
          <w:p w:rsidR="00ED3B03" w:rsidRPr="006E5BE9" w:rsidRDefault="00ED3B03" w:rsidP="00491008">
            <w:pPr>
              <w:pStyle w:val="Default"/>
              <w:rPr>
                <w:color w:val="auto"/>
                <w:sz w:val="16"/>
                <w:szCs w:val="16"/>
              </w:rPr>
            </w:pPr>
          </w:p>
        </w:tc>
        <w:tc>
          <w:tcPr>
            <w:tcW w:w="807" w:type="dxa"/>
            <w:vMerge/>
          </w:tcPr>
          <w:p w:rsidR="00ED3B03" w:rsidRPr="006E5BE9" w:rsidRDefault="00ED3B03" w:rsidP="00491008">
            <w:pPr>
              <w:pStyle w:val="Default"/>
              <w:rPr>
                <w:color w:val="auto"/>
                <w:sz w:val="16"/>
                <w:szCs w:val="16"/>
              </w:rPr>
            </w:pPr>
          </w:p>
        </w:tc>
        <w:tc>
          <w:tcPr>
            <w:tcW w:w="671" w:type="dxa"/>
            <w:vMerge/>
          </w:tcPr>
          <w:p w:rsidR="00ED3B03" w:rsidRPr="006E5BE9" w:rsidRDefault="00ED3B03" w:rsidP="00491008">
            <w:pPr>
              <w:pStyle w:val="Default"/>
              <w:rPr>
                <w:color w:val="auto"/>
                <w:sz w:val="16"/>
                <w:szCs w:val="16"/>
              </w:rPr>
            </w:pPr>
          </w:p>
        </w:tc>
        <w:tc>
          <w:tcPr>
            <w:tcW w:w="711" w:type="dxa"/>
            <w:vMerge/>
          </w:tcPr>
          <w:p w:rsidR="00ED3B03" w:rsidRPr="006E5BE9" w:rsidRDefault="00ED3B03" w:rsidP="00491008">
            <w:pPr>
              <w:pStyle w:val="Default"/>
              <w:rPr>
                <w:color w:val="auto"/>
                <w:sz w:val="16"/>
                <w:szCs w:val="16"/>
              </w:rPr>
            </w:pPr>
          </w:p>
        </w:tc>
        <w:tc>
          <w:tcPr>
            <w:tcW w:w="535" w:type="dxa"/>
            <w:vMerge/>
          </w:tcPr>
          <w:p w:rsidR="00ED3B03" w:rsidRPr="006E5BE9" w:rsidRDefault="00ED3B03" w:rsidP="00491008">
            <w:pPr>
              <w:pStyle w:val="Default"/>
              <w:rPr>
                <w:color w:val="auto"/>
                <w:sz w:val="16"/>
                <w:szCs w:val="16"/>
              </w:rPr>
            </w:pPr>
          </w:p>
        </w:tc>
        <w:tc>
          <w:tcPr>
            <w:tcW w:w="671" w:type="dxa"/>
          </w:tcPr>
          <w:p w:rsidR="00ED3B03" w:rsidRPr="006E5BE9" w:rsidRDefault="00ED3B03" w:rsidP="00491008">
            <w:pPr>
              <w:pStyle w:val="Default"/>
              <w:rPr>
                <w:color w:val="auto"/>
                <w:sz w:val="16"/>
                <w:szCs w:val="16"/>
              </w:rPr>
            </w:pPr>
            <w:r w:rsidRPr="006E5BE9">
              <w:rPr>
                <w:color w:val="auto"/>
                <w:sz w:val="16"/>
                <w:szCs w:val="16"/>
              </w:rPr>
              <w:t>1</w:t>
            </w:r>
            <w:r w:rsidRPr="006E5BE9">
              <w:rPr>
                <w:color w:val="auto"/>
                <w:sz w:val="16"/>
                <w:szCs w:val="16"/>
                <w:vertAlign w:val="superscript"/>
              </w:rPr>
              <w:t>st</w:t>
            </w:r>
            <w:r w:rsidRPr="006E5BE9">
              <w:rPr>
                <w:color w:val="auto"/>
                <w:sz w:val="16"/>
                <w:szCs w:val="16"/>
              </w:rPr>
              <w:t xml:space="preserve"> Oct – 31</w:t>
            </w:r>
            <w:r w:rsidRPr="006E5BE9">
              <w:rPr>
                <w:color w:val="auto"/>
                <w:sz w:val="16"/>
                <w:szCs w:val="16"/>
                <w:vertAlign w:val="superscript"/>
              </w:rPr>
              <w:t>st</w:t>
            </w:r>
            <w:r w:rsidRPr="006E5BE9">
              <w:rPr>
                <w:color w:val="auto"/>
                <w:sz w:val="16"/>
                <w:szCs w:val="16"/>
              </w:rPr>
              <w:t xml:space="preserve"> March</w:t>
            </w:r>
          </w:p>
        </w:tc>
        <w:tc>
          <w:tcPr>
            <w:tcW w:w="793" w:type="dxa"/>
            <w:vMerge/>
          </w:tcPr>
          <w:p w:rsidR="00ED3B03" w:rsidRPr="006E5BE9" w:rsidRDefault="00ED3B03" w:rsidP="00491008">
            <w:pPr>
              <w:pStyle w:val="Default"/>
              <w:rPr>
                <w:color w:val="auto"/>
                <w:sz w:val="16"/>
                <w:szCs w:val="16"/>
              </w:rPr>
            </w:pPr>
          </w:p>
        </w:tc>
        <w:tc>
          <w:tcPr>
            <w:tcW w:w="773" w:type="dxa"/>
          </w:tcPr>
          <w:p w:rsidR="00ED3B03" w:rsidRPr="006E5BE9" w:rsidRDefault="00ED3B03" w:rsidP="00B669B5">
            <w:pPr>
              <w:pStyle w:val="Default"/>
              <w:rPr>
                <w:color w:val="auto"/>
                <w:sz w:val="16"/>
                <w:szCs w:val="16"/>
              </w:rPr>
            </w:pPr>
            <w:r w:rsidRPr="006E5BE9">
              <w:rPr>
                <w:color w:val="auto"/>
                <w:sz w:val="16"/>
                <w:szCs w:val="16"/>
              </w:rPr>
              <w:t>8.00am – 4.00pm</w:t>
            </w:r>
          </w:p>
        </w:tc>
        <w:tc>
          <w:tcPr>
            <w:tcW w:w="603" w:type="dxa"/>
            <w:vMerge/>
          </w:tcPr>
          <w:p w:rsidR="00ED3B03" w:rsidRPr="006E5BE9" w:rsidRDefault="00ED3B03" w:rsidP="00B669B5">
            <w:pPr>
              <w:pStyle w:val="Default"/>
              <w:rPr>
                <w:color w:val="auto"/>
                <w:sz w:val="16"/>
                <w:szCs w:val="16"/>
              </w:rPr>
            </w:pPr>
          </w:p>
        </w:tc>
        <w:tc>
          <w:tcPr>
            <w:tcW w:w="631" w:type="dxa"/>
            <w:vMerge/>
          </w:tcPr>
          <w:p w:rsidR="00ED3B03" w:rsidRPr="00332FC6" w:rsidRDefault="00ED3B03" w:rsidP="00B669B5">
            <w:pPr>
              <w:pStyle w:val="Default"/>
              <w:rPr>
                <w:color w:val="auto"/>
                <w:sz w:val="16"/>
                <w:szCs w:val="16"/>
              </w:rPr>
            </w:pPr>
          </w:p>
        </w:tc>
        <w:tc>
          <w:tcPr>
            <w:tcW w:w="569" w:type="dxa"/>
            <w:vMerge/>
          </w:tcPr>
          <w:p w:rsidR="00ED3B03" w:rsidRPr="006E5BE9" w:rsidRDefault="00ED3B03" w:rsidP="00B669B5">
            <w:pPr>
              <w:pStyle w:val="Default"/>
              <w:rPr>
                <w:color w:val="auto"/>
                <w:sz w:val="16"/>
                <w:szCs w:val="16"/>
              </w:rPr>
            </w:pPr>
          </w:p>
        </w:tc>
        <w:tc>
          <w:tcPr>
            <w:tcW w:w="711" w:type="dxa"/>
            <w:vMerge/>
          </w:tcPr>
          <w:p w:rsidR="00ED3B03" w:rsidRPr="006E5BE9" w:rsidRDefault="00ED3B03" w:rsidP="00B669B5">
            <w:pPr>
              <w:pStyle w:val="Default"/>
              <w:rPr>
                <w:color w:val="auto"/>
                <w:sz w:val="16"/>
                <w:szCs w:val="16"/>
              </w:rPr>
            </w:pPr>
          </w:p>
        </w:tc>
        <w:tc>
          <w:tcPr>
            <w:tcW w:w="820" w:type="dxa"/>
            <w:vMerge/>
          </w:tcPr>
          <w:p w:rsidR="00ED3B03" w:rsidRPr="006E5BE9" w:rsidRDefault="00ED3B03" w:rsidP="00B669B5">
            <w:pPr>
              <w:pStyle w:val="Default"/>
              <w:rPr>
                <w:color w:val="auto"/>
                <w:sz w:val="16"/>
                <w:szCs w:val="16"/>
              </w:rPr>
            </w:pPr>
          </w:p>
        </w:tc>
        <w:tc>
          <w:tcPr>
            <w:tcW w:w="705" w:type="dxa"/>
            <w:vMerge/>
          </w:tcPr>
          <w:p w:rsidR="00ED3B03" w:rsidRPr="006E5BE9" w:rsidRDefault="00ED3B03" w:rsidP="00B669B5">
            <w:pPr>
              <w:pStyle w:val="Default"/>
              <w:rPr>
                <w:color w:val="auto"/>
                <w:sz w:val="16"/>
                <w:szCs w:val="16"/>
              </w:rPr>
            </w:pPr>
          </w:p>
        </w:tc>
        <w:tc>
          <w:tcPr>
            <w:tcW w:w="705" w:type="dxa"/>
            <w:vMerge/>
          </w:tcPr>
          <w:p w:rsidR="00ED3B03" w:rsidRPr="006E5BE9" w:rsidRDefault="00ED3B03" w:rsidP="00B669B5">
            <w:pPr>
              <w:pStyle w:val="Default"/>
              <w:rPr>
                <w:color w:val="auto"/>
                <w:sz w:val="16"/>
                <w:szCs w:val="16"/>
              </w:rPr>
            </w:pPr>
          </w:p>
        </w:tc>
        <w:tc>
          <w:tcPr>
            <w:tcW w:w="725" w:type="dxa"/>
            <w:vMerge/>
          </w:tcPr>
          <w:p w:rsidR="00ED3B03" w:rsidRPr="006E5BE9" w:rsidRDefault="00ED3B03" w:rsidP="00B669B5">
            <w:pPr>
              <w:pStyle w:val="Default"/>
              <w:rPr>
                <w:color w:val="auto"/>
                <w:sz w:val="16"/>
                <w:szCs w:val="16"/>
              </w:rPr>
            </w:pPr>
          </w:p>
        </w:tc>
        <w:tc>
          <w:tcPr>
            <w:tcW w:w="535" w:type="dxa"/>
            <w:vMerge/>
          </w:tcPr>
          <w:p w:rsidR="00ED3B03" w:rsidRPr="006E5BE9" w:rsidRDefault="00ED3B03" w:rsidP="00B669B5">
            <w:pPr>
              <w:pStyle w:val="Default"/>
              <w:rPr>
                <w:color w:val="auto"/>
                <w:sz w:val="16"/>
                <w:szCs w:val="16"/>
              </w:rPr>
            </w:pPr>
          </w:p>
        </w:tc>
        <w:tc>
          <w:tcPr>
            <w:tcW w:w="881" w:type="dxa"/>
            <w:vMerge/>
            <w:shd w:val="pct5" w:color="auto" w:fill="auto"/>
          </w:tcPr>
          <w:p w:rsidR="00ED3B03" w:rsidRPr="006E5BE9" w:rsidRDefault="00ED3B03" w:rsidP="00B669B5">
            <w:pPr>
              <w:pStyle w:val="Default"/>
              <w:rPr>
                <w:color w:val="auto"/>
                <w:sz w:val="16"/>
                <w:szCs w:val="16"/>
              </w:rPr>
            </w:pPr>
          </w:p>
        </w:tc>
      </w:tr>
      <w:tr w:rsidR="00ED3B03" w:rsidRPr="006E5BE9" w:rsidTr="00ED3B03">
        <w:trPr>
          <w:trHeight w:val="285"/>
        </w:trPr>
        <w:tc>
          <w:tcPr>
            <w:tcW w:w="882" w:type="dxa"/>
            <w:vMerge w:val="restart"/>
            <w:shd w:val="pct5" w:color="auto" w:fill="auto"/>
          </w:tcPr>
          <w:p w:rsidR="00ED3B03" w:rsidRPr="006E5BE9" w:rsidRDefault="00ED3B03" w:rsidP="00607FE0">
            <w:pPr>
              <w:pStyle w:val="Default"/>
              <w:rPr>
                <w:color w:val="auto"/>
                <w:sz w:val="16"/>
                <w:szCs w:val="16"/>
              </w:rPr>
            </w:pPr>
            <w:r w:rsidRPr="006E5BE9">
              <w:rPr>
                <w:color w:val="auto"/>
                <w:sz w:val="16"/>
                <w:szCs w:val="16"/>
              </w:rPr>
              <w:t>John Muir Country Park – Linkfield</w:t>
            </w:r>
          </w:p>
        </w:tc>
        <w:tc>
          <w:tcPr>
            <w:tcW w:w="569" w:type="dxa"/>
            <w:vMerge w:val="restart"/>
          </w:tcPr>
          <w:p w:rsidR="00ED3B03" w:rsidRPr="006E5BE9" w:rsidRDefault="00E447E6" w:rsidP="00E447E6">
            <w:pPr>
              <w:pStyle w:val="Default"/>
              <w:rPr>
                <w:color w:val="auto"/>
                <w:sz w:val="16"/>
                <w:szCs w:val="16"/>
              </w:rPr>
            </w:pPr>
            <w:r w:rsidRPr="006E5BE9">
              <w:rPr>
                <w:color w:val="auto"/>
                <w:sz w:val="16"/>
                <w:szCs w:val="16"/>
              </w:rPr>
              <w:t>CCP</w:t>
            </w:r>
            <w:r>
              <w:rPr>
                <w:color w:val="auto"/>
                <w:sz w:val="16"/>
                <w:szCs w:val="16"/>
              </w:rPr>
              <w:t>8</w:t>
            </w:r>
          </w:p>
        </w:tc>
        <w:tc>
          <w:tcPr>
            <w:tcW w:w="657" w:type="dxa"/>
            <w:vMerge w:val="restart"/>
          </w:tcPr>
          <w:p w:rsidR="00ED3B03" w:rsidRPr="006E5BE9" w:rsidRDefault="00ED3B03" w:rsidP="00491008">
            <w:pPr>
              <w:pStyle w:val="Default"/>
              <w:rPr>
                <w:color w:val="auto"/>
                <w:sz w:val="16"/>
                <w:szCs w:val="16"/>
              </w:rPr>
            </w:pPr>
            <w:r w:rsidRPr="006E5BE9">
              <w:rPr>
                <w:color w:val="auto"/>
                <w:sz w:val="16"/>
                <w:szCs w:val="16"/>
              </w:rPr>
              <w:t>Rural</w:t>
            </w:r>
          </w:p>
        </w:tc>
        <w:tc>
          <w:tcPr>
            <w:tcW w:w="576" w:type="dxa"/>
            <w:vMerge w:val="restart"/>
          </w:tcPr>
          <w:p w:rsidR="00ED3B03" w:rsidRPr="006E5BE9" w:rsidRDefault="00ED3B03" w:rsidP="00491008">
            <w:pPr>
              <w:pStyle w:val="Default"/>
              <w:rPr>
                <w:color w:val="auto"/>
                <w:sz w:val="16"/>
                <w:szCs w:val="16"/>
              </w:rPr>
            </w:pPr>
            <w:r w:rsidRPr="006E5BE9">
              <w:rPr>
                <w:color w:val="auto"/>
                <w:sz w:val="16"/>
                <w:szCs w:val="16"/>
              </w:rPr>
              <w:t>Barrier system</w:t>
            </w:r>
          </w:p>
        </w:tc>
        <w:tc>
          <w:tcPr>
            <w:tcW w:w="807" w:type="dxa"/>
            <w:vMerge w:val="restart"/>
          </w:tcPr>
          <w:p w:rsidR="00ED3B03" w:rsidRPr="006E5BE9" w:rsidRDefault="00ED3B03" w:rsidP="00491008">
            <w:pPr>
              <w:pStyle w:val="Default"/>
              <w:rPr>
                <w:color w:val="auto"/>
                <w:sz w:val="16"/>
                <w:szCs w:val="16"/>
              </w:rPr>
            </w:pPr>
            <w:r w:rsidRPr="006E5BE9">
              <w:rPr>
                <w:color w:val="auto"/>
                <w:sz w:val="16"/>
                <w:szCs w:val="16"/>
              </w:rPr>
              <w:t>Long stay</w:t>
            </w:r>
          </w:p>
        </w:tc>
        <w:tc>
          <w:tcPr>
            <w:tcW w:w="671" w:type="dxa"/>
            <w:vMerge w:val="restart"/>
          </w:tcPr>
          <w:p w:rsidR="00ED3B03" w:rsidRPr="006E5BE9" w:rsidRDefault="00ED3B03" w:rsidP="00491008">
            <w:pPr>
              <w:pStyle w:val="Default"/>
              <w:rPr>
                <w:color w:val="auto"/>
                <w:sz w:val="16"/>
                <w:szCs w:val="16"/>
              </w:rPr>
            </w:pPr>
            <w:r w:rsidRPr="006E5BE9">
              <w:rPr>
                <w:color w:val="auto"/>
                <w:sz w:val="16"/>
                <w:szCs w:val="16"/>
              </w:rPr>
              <w:t>300</w:t>
            </w:r>
          </w:p>
        </w:tc>
        <w:tc>
          <w:tcPr>
            <w:tcW w:w="711" w:type="dxa"/>
            <w:vMerge w:val="restart"/>
          </w:tcPr>
          <w:p w:rsidR="00ED3B03" w:rsidRPr="006E5BE9" w:rsidRDefault="00ED3B03" w:rsidP="00491008">
            <w:pPr>
              <w:pStyle w:val="Default"/>
              <w:rPr>
                <w:color w:val="auto"/>
                <w:sz w:val="16"/>
                <w:szCs w:val="16"/>
              </w:rPr>
            </w:pPr>
            <w:r w:rsidRPr="006E5BE9">
              <w:rPr>
                <w:color w:val="auto"/>
                <w:sz w:val="16"/>
                <w:szCs w:val="16"/>
              </w:rPr>
              <w:t>10</w:t>
            </w:r>
          </w:p>
        </w:tc>
        <w:tc>
          <w:tcPr>
            <w:tcW w:w="535" w:type="dxa"/>
            <w:vMerge w:val="restart"/>
          </w:tcPr>
          <w:p w:rsidR="00ED3B03" w:rsidRPr="006E5BE9" w:rsidRDefault="00ED3B03" w:rsidP="00491008">
            <w:pPr>
              <w:pStyle w:val="Default"/>
              <w:rPr>
                <w:color w:val="auto"/>
                <w:sz w:val="16"/>
                <w:szCs w:val="16"/>
              </w:rPr>
            </w:pPr>
            <w:r w:rsidRPr="006E5BE9">
              <w:rPr>
                <w:color w:val="auto"/>
                <w:sz w:val="16"/>
                <w:szCs w:val="16"/>
              </w:rPr>
              <w:t>10</w:t>
            </w:r>
          </w:p>
        </w:tc>
        <w:tc>
          <w:tcPr>
            <w:tcW w:w="671" w:type="dxa"/>
          </w:tcPr>
          <w:p w:rsidR="00ED3B03" w:rsidRPr="006E5BE9" w:rsidRDefault="00ED3B03" w:rsidP="00491008">
            <w:pPr>
              <w:pStyle w:val="Default"/>
              <w:rPr>
                <w:color w:val="auto"/>
                <w:sz w:val="16"/>
                <w:szCs w:val="16"/>
              </w:rPr>
            </w:pPr>
            <w:r w:rsidRPr="006E5BE9">
              <w:rPr>
                <w:color w:val="auto"/>
                <w:sz w:val="16"/>
                <w:szCs w:val="16"/>
              </w:rPr>
              <w:t>1</w:t>
            </w:r>
            <w:r w:rsidRPr="006E5BE9">
              <w:rPr>
                <w:color w:val="auto"/>
                <w:sz w:val="16"/>
                <w:szCs w:val="16"/>
                <w:vertAlign w:val="superscript"/>
              </w:rPr>
              <w:t>st</w:t>
            </w:r>
            <w:r w:rsidRPr="006E5BE9">
              <w:rPr>
                <w:color w:val="auto"/>
                <w:sz w:val="16"/>
                <w:szCs w:val="16"/>
              </w:rPr>
              <w:t xml:space="preserve"> April – 30 Sept</w:t>
            </w:r>
          </w:p>
        </w:tc>
        <w:tc>
          <w:tcPr>
            <w:tcW w:w="793" w:type="dxa"/>
            <w:vMerge w:val="restart"/>
          </w:tcPr>
          <w:p w:rsidR="00ED3B03" w:rsidRPr="006E5BE9" w:rsidRDefault="00ED3B03" w:rsidP="00491008">
            <w:pPr>
              <w:pStyle w:val="Default"/>
              <w:rPr>
                <w:color w:val="auto"/>
                <w:sz w:val="16"/>
                <w:szCs w:val="16"/>
              </w:rPr>
            </w:pPr>
            <w:r w:rsidRPr="006E5BE9">
              <w:rPr>
                <w:color w:val="auto"/>
                <w:sz w:val="16"/>
                <w:szCs w:val="16"/>
              </w:rPr>
              <w:t>SMTWTFS</w:t>
            </w:r>
          </w:p>
        </w:tc>
        <w:tc>
          <w:tcPr>
            <w:tcW w:w="773" w:type="dxa"/>
          </w:tcPr>
          <w:p w:rsidR="00ED3B03" w:rsidRPr="006E5BE9" w:rsidRDefault="00ED3B03" w:rsidP="00607FE0">
            <w:pPr>
              <w:pStyle w:val="Default"/>
              <w:rPr>
                <w:color w:val="auto"/>
                <w:sz w:val="16"/>
                <w:szCs w:val="16"/>
              </w:rPr>
            </w:pPr>
            <w:r w:rsidRPr="006E5BE9">
              <w:rPr>
                <w:color w:val="auto"/>
                <w:sz w:val="16"/>
                <w:szCs w:val="16"/>
              </w:rPr>
              <w:t>8.00am – 6.30pm</w:t>
            </w:r>
          </w:p>
          <w:p w:rsidR="00ED3B03" w:rsidRPr="006E5BE9" w:rsidRDefault="00ED3B03" w:rsidP="00B669B5">
            <w:pPr>
              <w:pStyle w:val="Default"/>
              <w:rPr>
                <w:color w:val="auto"/>
                <w:sz w:val="16"/>
                <w:szCs w:val="16"/>
              </w:rPr>
            </w:pPr>
          </w:p>
        </w:tc>
        <w:tc>
          <w:tcPr>
            <w:tcW w:w="603"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631" w:type="dxa"/>
            <w:vMerge w:val="restart"/>
          </w:tcPr>
          <w:p w:rsidR="00ED3B03" w:rsidRPr="00332FC6" w:rsidRDefault="00ED3B03" w:rsidP="00B669B5">
            <w:pPr>
              <w:pStyle w:val="Default"/>
              <w:rPr>
                <w:color w:val="auto"/>
                <w:sz w:val="16"/>
                <w:szCs w:val="16"/>
              </w:rPr>
            </w:pPr>
            <w:r w:rsidRPr="00332FC6">
              <w:rPr>
                <w:color w:val="auto"/>
                <w:sz w:val="16"/>
                <w:szCs w:val="16"/>
              </w:rPr>
              <w:t>Yes</w:t>
            </w:r>
          </w:p>
        </w:tc>
        <w:tc>
          <w:tcPr>
            <w:tcW w:w="569" w:type="dxa"/>
            <w:vMerge w:val="restart"/>
          </w:tcPr>
          <w:p w:rsidR="00ED3B03" w:rsidRPr="006E5BE9" w:rsidRDefault="00ED3B03" w:rsidP="00B669B5">
            <w:pPr>
              <w:pStyle w:val="Default"/>
              <w:rPr>
                <w:color w:val="auto"/>
                <w:sz w:val="16"/>
                <w:szCs w:val="16"/>
              </w:rPr>
            </w:pPr>
            <w:r w:rsidRPr="006E5BE9">
              <w:rPr>
                <w:color w:val="auto"/>
                <w:sz w:val="16"/>
                <w:szCs w:val="16"/>
              </w:rPr>
              <w:t>No</w:t>
            </w:r>
          </w:p>
        </w:tc>
        <w:tc>
          <w:tcPr>
            <w:tcW w:w="711"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820"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705"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705"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725"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535"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881" w:type="dxa"/>
            <w:vMerge w:val="restart"/>
            <w:shd w:val="pct5" w:color="auto" w:fill="auto"/>
          </w:tcPr>
          <w:p w:rsidR="00ED3B03" w:rsidRPr="006E5BE9" w:rsidRDefault="00ED3B03" w:rsidP="00B669B5">
            <w:pPr>
              <w:pStyle w:val="Default"/>
              <w:rPr>
                <w:color w:val="auto"/>
                <w:sz w:val="16"/>
                <w:szCs w:val="16"/>
              </w:rPr>
            </w:pPr>
            <w:r w:rsidRPr="006E5BE9">
              <w:rPr>
                <w:color w:val="auto"/>
                <w:sz w:val="16"/>
                <w:szCs w:val="16"/>
              </w:rPr>
              <w:t>John Muir Country Park – Linkfield</w:t>
            </w:r>
          </w:p>
        </w:tc>
      </w:tr>
      <w:tr w:rsidR="00ED3B03" w:rsidRPr="006E5BE9" w:rsidTr="00ED3B03">
        <w:trPr>
          <w:trHeight w:val="255"/>
        </w:trPr>
        <w:tc>
          <w:tcPr>
            <w:tcW w:w="882" w:type="dxa"/>
            <w:vMerge/>
            <w:shd w:val="pct5" w:color="auto" w:fill="auto"/>
          </w:tcPr>
          <w:p w:rsidR="00ED3B03" w:rsidRPr="006E5BE9" w:rsidRDefault="00ED3B03" w:rsidP="00607FE0">
            <w:pPr>
              <w:pStyle w:val="Default"/>
              <w:rPr>
                <w:color w:val="auto"/>
                <w:sz w:val="16"/>
                <w:szCs w:val="16"/>
              </w:rPr>
            </w:pPr>
          </w:p>
        </w:tc>
        <w:tc>
          <w:tcPr>
            <w:tcW w:w="569" w:type="dxa"/>
            <w:vMerge/>
          </w:tcPr>
          <w:p w:rsidR="00ED3B03" w:rsidRPr="006E5BE9" w:rsidRDefault="00ED3B03" w:rsidP="00491008">
            <w:pPr>
              <w:pStyle w:val="Default"/>
              <w:rPr>
                <w:color w:val="auto"/>
                <w:sz w:val="16"/>
                <w:szCs w:val="16"/>
              </w:rPr>
            </w:pPr>
          </w:p>
        </w:tc>
        <w:tc>
          <w:tcPr>
            <w:tcW w:w="657" w:type="dxa"/>
            <w:vMerge/>
          </w:tcPr>
          <w:p w:rsidR="00ED3B03" w:rsidRPr="006E5BE9" w:rsidRDefault="00ED3B03" w:rsidP="00491008">
            <w:pPr>
              <w:pStyle w:val="Default"/>
              <w:rPr>
                <w:color w:val="auto"/>
                <w:sz w:val="16"/>
                <w:szCs w:val="16"/>
              </w:rPr>
            </w:pPr>
          </w:p>
        </w:tc>
        <w:tc>
          <w:tcPr>
            <w:tcW w:w="576" w:type="dxa"/>
            <w:vMerge/>
          </w:tcPr>
          <w:p w:rsidR="00ED3B03" w:rsidRPr="006E5BE9" w:rsidRDefault="00ED3B03" w:rsidP="00491008">
            <w:pPr>
              <w:pStyle w:val="Default"/>
              <w:rPr>
                <w:color w:val="auto"/>
                <w:sz w:val="16"/>
                <w:szCs w:val="16"/>
              </w:rPr>
            </w:pPr>
          </w:p>
        </w:tc>
        <w:tc>
          <w:tcPr>
            <w:tcW w:w="807" w:type="dxa"/>
            <w:vMerge/>
          </w:tcPr>
          <w:p w:rsidR="00ED3B03" w:rsidRPr="006E5BE9" w:rsidRDefault="00ED3B03" w:rsidP="00491008">
            <w:pPr>
              <w:pStyle w:val="Default"/>
              <w:rPr>
                <w:color w:val="auto"/>
                <w:sz w:val="16"/>
                <w:szCs w:val="16"/>
              </w:rPr>
            </w:pPr>
          </w:p>
        </w:tc>
        <w:tc>
          <w:tcPr>
            <w:tcW w:w="671" w:type="dxa"/>
            <w:vMerge/>
          </w:tcPr>
          <w:p w:rsidR="00ED3B03" w:rsidRPr="006E5BE9" w:rsidRDefault="00ED3B03" w:rsidP="00491008">
            <w:pPr>
              <w:pStyle w:val="Default"/>
              <w:rPr>
                <w:color w:val="auto"/>
                <w:sz w:val="16"/>
                <w:szCs w:val="16"/>
              </w:rPr>
            </w:pPr>
          </w:p>
        </w:tc>
        <w:tc>
          <w:tcPr>
            <w:tcW w:w="711" w:type="dxa"/>
            <w:vMerge/>
          </w:tcPr>
          <w:p w:rsidR="00ED3B03" w:rsidRPr="006E5BE9" w:rsidRDefault="00ED3B03" w:rsidP="00491008">
            <w:pPr>
              <w:pStyle w:val="Default"/>
              <w:rPr>
                <w:color w:val="auto"/>
                <w:sz w:val="16"/>
                <w:szCs w:val="16"/>
              </w:rPr>
            </w:pPr>
          </w:p>
        </w:tc>
        <w:tc>
          <w:tcPr>
            <w:tcW w:w="535" w:type="dxa"/>
            <w:vMerge/>
          </w:tcPr>
          <w:p w:rsidR="00ED3B03" w:rsidRPr="006E5BE9" w:rsidRDefault="00ED3B03" w:rsidP="00491008">
            <w:pPr>
              <w:pStyle w:val="Default"/>
              <w:rPr>
                <w:color w:val="auto"/>
                <w:sz w:val="16"/>
                <w:szCs w:val="16"/>
              </w:rPr>
            </w:pPr>
          </w:p>
        </w:tc>
        <w:tc>
          <w:tcPr>
            <w:tcW w:w="671" w:type="dxa"/>
          </w:tcPr>
          <w:p w:rsidR="00ED3B03" w:rsidRPr="006E5BE9" w:rsidRDefault="00ED3B03" w:rsidP="00491008">
            <w:pPr>
              <w:pStyle w:val="Default"/>
              <w:rPr>
                <w:color w:val="auto"/>
                <w:sz w:val="16"/>
                <w:szCs w:val="16"/>
              </w:rPr>
            </w:pPr>
            <w:r w:rsidRPr="006E5BE9">
              <w:rPr>
                <w:color w:val="auto"/>
                <w:sz w:val="16"/>
                <w:szCs w:val="16"/>
              </w:rPr>
              <w:t>1</w:t>
            </w:r>
            <w:r w:rsidRPr="006E5BE9">
              <w:rPr>
                <w:color w:val="auto"/>
                <w:sz w:val="16"/>
                <w:szCs w:val="16"/>
                <w:vertAlign w:val="superscript"/>
              </w:rPr>
              <w:t>st</w:t>
            </w:r>
            <w:r w:rsidRPr="006E5BE9">
              <w:rPr>
                <w:color w:val="auto"/>
                <w:sz w:val="16"/>
                <w:szCs w:val="16"/>
              </w:rPr>
              <w:t xml:space="preserve"> Oct – 31</w:t>
            </w:r>
            <w:r w:rsidRPr="006E5BE9">
              <w:rPr>
                <w:color w:val="auto"/>
                <w:sz w:val="16"/>
                <w:szCs w:val="16"/>
                <w:vertAlign w:val="superscript"/>
              </w:rPr>
              <w:t>st</w:t>
            </w:r>
            <w:r w:rsidRPr="006E5BE9">
              <w:rPr>
                <w:color w:val="auto"/>
                <w:sz w:val="16"/>
                <w:szCs w:val="16"/>
              </w:rPr>
              <w:t xml:space="preserve"> March</w:t>
            </w:r>
          </w:p>
        </w:tc>
        <w:tc>
          <w:tcPr>
            <w:tcW w:w="793" w:type="dxa"/>
            <w:vMerge/>
          </w:tcPr>
          <w:p w:rsidR="00ED3B03" w:rsidRPr="006E5BE9" w:rsidRDefault="00ED3B03" w:rsidP="00491008">
            <w:pPr>
              <w:pStyle w:val="Default"/>
              <w:rPr>
                <w:color w:val="auto"/>
                <w:sz w:val="16"/>
                <w:szCs w:val="16"/>
              </w:rPr>
            </w:pPr>
          </w:p>
        </w:tc>
        <w:tc>
          <w:tcPr>
            <w:tcW w:w="773" w:type="dxa"/>
          </w:tcPr>
          <w:p w:rsidR="00ED3B03" w:rsidRPr="006E5BE9" w:rsidRDefault="00ED3B03" w:rsidP="00B669B5">
            <w:pPr>
              <w:pStyle w:val="Default"/>
              <w:rPr>
                <w:color w:val="auto"/>
                <w:sz w:val="16"/>
                <w:szCs w:val="16"/>
              </w:rPr>
            </w:pPr>
            <w:r w:rsidRPr="006E5BE9">
              <w:rPr>
                <w:color w:val="auto"/>
                <w:sz w:val="16"/>
                <w:szCs w:val="16"/>
              </w:rPr>
              <w:t>8.00am – 4.00pm</w:t>
            </w:r>
          </w:p>
        </w:tc>
        <w:tc>
          <w:tcPr>
            <w:tcW w:w="603" w:type="dxa"/>
            <w:vMerge/>
          </w:tcPr>
          <w:p w:rsidR="00ED3B03" w:rsidRPr="006E5BE9" w:rsidRDefault="00ED3B03" w:rsidP="00B669B5">
            <w:pPr>
              <w:pStyle w:val="Default"/>
              <w:rPr>
                <w:color w:val="auto"/>
                <w:sz w:val="16"/>
                <w:szCs w:val="16"/>
              </w:rPr>
            </w:pPr>
          </w:p>
        </w:tc>
        <w:tc>
          <w:tcPr>
            <w:tcW w:w="631" w:type="dxa"/>
            <w:vMerge/>
          </w:tcPr>
          <w:p w:rsidR="00ED3B03" w:rsidRPr="00332FC6" w:rsidRDefault="00ED3B03" w:rsidP="00B669B5">
            <w:pPr>
              <w:pStyle w:val="Default"/>
              <w:rPr>
                <w:color w:val="auto"/>
                <w:sz w:val="16"/>
                <w:szCs w:val="16"/>
              </w:rPr>
            </w:pPr>
          </w:p>
        </w:tc>
        <w:tc>
          <w:tcPr>
            <w:tcW w:w="569" w:type="dxa"/>
            <w:vMerge/>
          </w:tcPr>
          <w:p w:rsidR="00ED3B03" w:rsidRPr="006E5BE9" w:rsidRDefault="00ED3B03" w:rsidP="00B669B5">
            <w:pPr>
              <w:pStyle w:val="Default"/>
              <w:rPr>
                <w:color w:val="auto"/>
                <w:sz w:val="16"/>
                <w:szCs w:val="16"/>
              </w:rPr>
            </w:pPr>
          </w:p>
        </w:tc>
        <w:tc>
          <w:tcPr>
            <w:tcW w:w="711" w:type="dxa"/>
            <w:vMerge/>
          </w:tcPr>
          <w:p w:rsidR="00ED3B03" w:rsidRPr="006E5BE9" w:rsidRDefault="00ED3B03" w:rsidP="00B669B5">
            <w:pPr>
              <w:pStyle w:val="Default"/>
              <w:rPr>
                <w:color w:val="auto"/>
                <w:sz w:val="16"/>
                <w:szCs w:val="16"/>
              </w:rPr>
            </w:pPr>
          </w:p>
        </w:tc>
        <w:tc>
          <w:tcPr>
            <w:tcW w:w="820" w:type="dxa"/>
            <w:vMerge/>
          </w:tcPr>
          <w:p w:rsidR="00ED3B03" w:rsidRPr="006E5BE9" w:rsidRDefault="00ED3B03" w:rsidP="00B669B5">
            <w:pPr>
              <w:pStyle w:val="Default"/>
              <w:rPr>
                <w:color w:val="auto"/>
                <w:sz w:val="16"/>
                <w:szCs w:val="16"/>
              </w:rPr>
            </w:pPr>
          </w:p>
        </w:tc>
        <w:tc>
          <w:tcPr>
            <w:tcW w:w="705" w:type="dxa"/>
            <w:vMerge/>
          </w:tcPr>
          <w:p w:rsidR="00ED3B03" w:rsidRPr="006E5BE9" w:rsidRDefault="00ED3B03" w:rsidP="00B669B5">
            <w:pPr>
              <w:pStyle w:val="Default"/>
              <w:rPr>
                <w:color w:val="auto"/>
                <w:sz w:val="16"/>
                <w:szCs w:val="16"/>
              </w:rPr>
            </w:pPr>
          </w:p>
        </w:tc>
        <w:tc>
          <w:tcPr>
            <w:tcW w:w="705" w:type="dxa"/>
            <w:vMerge/>
          </w:tcPr>
          <w:p w:rsidR="00ED3B03" w:rsidRPr="006E5BE9" w:rsidRDefault="00ED3B03" w:rsidP="00B669B5">
            <w:pPr>
              <w:pStyle w:val="Default"/>
              <w:rPr>
                <w:color w:val="auto"/>
                <w:sz w:val="16"/>
                <w:szCs w:val="16"/>
              </w:rPr>
            </w:pPr>
          </w:p>
        </w:tc>
        <w:tc>
          <w:tcPr>
            <w:tcW w:w="725" w:type="dxa"/>
            <w:vMerge/>
          </w:tcPr>
          <w:p w:rsidR="00ED3B03" w:rsidRPr="006E5BE9" w:rsidRDefault="00ED3B03" w:rsidP="00B669B5">
            <w:pPr>
              <w:pStyle w:val="Default"/>
              <w:rPr>
                <w:color w:val="auto"/>
                <w:sz w:val="16"/>
                <w:szCs w:val="16"/>
              </w:rPr>
            </w:pPr>
          </w:p>
        </w:tc>
        <w:tc>
          <w:tcPr>
            <w:tcW w:w="535" w:type="dxa"/>
            <w:vMerge/>
          </w:tcPr>
          <w:p w:rsidR="00ED3B03" w:rsidRPr="006E5BE9" w:rsidRDefault="00ED3B03" w:rsidP="00B669B5">
            <w:pPr>
              <w:pStyle w:val="Default"/>
              <w:rPr>
                <w:color w:val="auto"/>
                <w:sz w:val="16"/>
                <w:szCs w:val="16"/>
              </w:rPr>
            </w:pPr>
          </w:p>
        </w:tc>
        <w:tc>
          <w:tcPr>
            <w:tcW w:w="881" w:type="dxa"/>
            <w:vMerge/>
            <w:shd w:val="pct5" w:color="auto" w:fill="auto"/>
          </w:tcPr>
          <w:p w:rsidR="00ED3B03" w:rsidRPr="006E5BE9" w:rsidRDefault="00ED3B03" w:rsidP="00B669B5">
            <w:pPr>
              <w:pStyle w:val="Default"/>
              <w:rPr>
                <w:color w:val="auto"/>
                <w:sz w:val="16"/>
                <w:szCs w:val="16"/>
              </w:rPr>
            </w:pPr>
          </w:p>
        </w:tc>
      </w:tr>
      <w:tr w:rsidR="00ED3B03" w:rsidRPr="006E5BE9" w:rsidTr="00ED3B03">
        <w:trPr>
          <w:trHeight w:val="210"/>
        </w:trPr>
        <w:tc>
          <w:tcPr>
            <w:tcW w:w="882" w:type="dxa"/>
            <w:vMerge w:val="restart"/>
            <w:shd w:val="pct5" w:color="auto" w:fill="auto"/>
          </w:tcPr>
          <w:p w:rsidR="00ED3B03" w:rsidRPr="006E5BE9" w:rsidRDefault="00ED3B03" w:rsidP="00491008">
            <w:pPr>
              <w:pStyle w:val="Default"/>
              <w:rPr>
                <w:color w:val="auto"/>
                <w:sz w:val="16"/>
                <w:szCs w:val="16"/>
              </w:rPr>
            </w:pPr>
            <w:r w:rsidRPr="006E5BE9">
              <w:rPr>
                <w:color w:val="auto"/>
                <w:sz w:val="16"/>
                <w:szCs w:val="16"/>
              </w:rPr>
              <w:t>Shore Road, Belhaven</w:t>
            </w:r>
          </w:p>
        </w:tc>
        <w:tc>
          <w:tcPr>
            <w:tcW w:w="569" w:type="dxa"/>
            <w:vMerge w:val="restart"/>
          </w:tcPr>
          <w:p w:rsidR="00ED3B03" w:rsidRPr="006E5BE9" w:rsidRDefault="00E447E6" w:rsidP="00E447E6">
            <w:pPr>
              <w:pStyle w:val="Default"/>
              <w:rPr>
                <w:color w:val="auto"/>
                <w:sz w:val="16"/>
                <w:szCs w:val="16"/>
              </w:rPr>
            </w:pPr>
            <w:r w:rsidRPr="006E5BE9">
              <w:rPr>
                <w:color w:val="auto"/>
                <w:sz w:val="16"/>
                <w:szCs w:val="16"/>
              </w:rPr>
              <w:t>CCP</w:t>
            </w:r>
            <w:r>
              <w:rPr>
                <w:color w:val="auto"/>
                <w:sz w:val="16"/>
                <w:szCs w:val="16"/>
              </w:rPr>
              <w:t>9</w:t>
            </w:r>
          </w:p>
        </w:tc>
        <w:tc>
          <w:tcPr>
            <w:tcW w:w="657" w:type="dxa"/>
            <w:vMerge w:val="restart"/>
          </w:tcPr>
          <w:p w:rsidR="00ED3B03" w:rsidRPr="006E5BE9" w:rsidRDefault="00ED3B03" w:rsidP="00491008">
            <w:pPr>
              <w:pStyle w:val="Default"/>
              <w:rPr>
                <w:color w:val="auto"/>
                <w:sz w:val="16"/>
                <w:szCs w:val="16"/>
              </w:rPr>
            </w:pPr>
            <w:r w:rsidRPr="006E5BE9">
              <w:rPr>
                <w:color w:val="auto"/>
                <w:sz w:val="16"/>
                <w:szCs w:val="16"/>
              </w:rPr>
              <w:t>Urban</w:t>
            </w:r>
          </w:p>
        </w:tc>
        <w:tc>
          <w:tcPr>
            <w:tcW w:w="576" w:type="dxa"/>
            <w:vMerge w:val="restart"/>
          </w:tcPr>
          <w:p w:rsidR="00ED3B03" w:rsidRPr="006E5BE9" w:rsidRDefault="00ED3B03" w:rsidP="00491008">
            <w:pPr>
              <w:pStyle w:val="Default"/>
              <w:rPr>
                <w:color w:val="auto"/>
                <w:sz w:val="16"/>
                <w:szCs w:val="16"/>
              </w:rPr>
            </w:pPr>
            <w:r w:rsidRPr="006E5BE9">
              <w:rPr>
                <w:color w:val="auto"/>
                <w:sz w:val="16"/>
                <w:szCs w:val="16"/>
              </w:rPr>
              <w:t>P&amp;D</w:t>
            </w:r>
          </w:p>
        </w:tc>
        <w:tc>
          <w:tcPr>
            <w:tcW w:w="807" w:type="dxa"/>
            <w:vMerge w:val="restart"/>
          </w:tcPr>
          <w:p w:rsidR="00ED3B03" w:rsidRPr="006E5BE9" w:rsidRDefault="00ED3B03" w:rsidP="00491008">
            <w:pPr>
              <w:pStyle w:val="Default"/>
              <w:rPr>
                <w:color w:val="auto"/>
                <w:sz w:val="16"/>
                <w:szCs w:val="16"/>
              </w:rPr>
            </w:pPr>
            <w:r w:rsidRPr="006E5BE9">
              <w:rPr>
                <w:color w:val="auto"/>
                <w:sz w:val="16"/>
                <w:szCs w:val="16"/>
              </w:rPr>
              <w:t>Long stay</w:t>
            </w:r>
          </w:p>
        </w:tc>
        <w:tc>
          <w:tcPr>
            <w:tcW w:w="671" w:type="dxa"/>
            <w:vMerge w:val="restart"/>
          </w:tcPr>
          <w:p w:rsidR="00ED3B03" w:rsidRPr="006E5BE9" w:rsidRDefault="00ED3B03" w:rsidP="00491008">
            <w:pPr>
              <w:pStyle w:val="Default"/>
              <w:rPr>
                <w:color w:val="auto"/>
                <w:sz w:val="16"/>
                <w:szCs w:val="16"/>
              </w:rPr>
            </w:pPr>
            <w:r w:rsidRPr="006E5BE9">
              <w:rPr>
                <w:color w:val="auto"/>
                <w:sz w:val="16"/>
                <w:szCs w:val="16"/>
              </w:rPr>
              <w:t>120</w:t>
            </w:r>
          </w:p>
        </w:tc>
        <w:tc>
          <w:tcPr>
            <w:tcW w:w="711" w:type="dxa"/>
            <w:vMerge w:val="restart"/>
          </w:tcPr>
          <w:p w:rsidR="00ED3B03" w:rsidRPr="006E5BE9" w:rsidRDefault="00ED3B03" w:rsidP="00491008">
            <w:pPr>
              <w:pStyle w:val="Default"/>
              <w:rPr>
                <w:color w:val="auto"/>
                <w:sz w:val="16"/>
                <w:szCs w:val="16"/>
              </w:rPr>
            </w:pPr>
            <w:r w:rsidRPr="006E5BE9">
              <w:rPr>
                <w:color w:val="auto"/>
                <w:sz w:val="16"/>
                <w:szCs w:val="16"/>
              </w:rPr>
              <w:t>1</w:t>
            </w:r>
          </w:p>
        </w:tc>
        <w:tc>
          <w:tcPr>
            <w:tcW w:w="535" w:type="dxa"/>
            <w:vMerge w:val="restart"/>
          </w:tcPr>
          <w:p w:rsidR="00ED3B03" w:rsidRPr="006E5BE9" w:rsidRDefault="00ED3B03" w:rsidP="00491008">
            <w:pPr>
              <w:pStyle w:val="Default"/>
              <w:rPr>
                <w:color w:val="auto"/>
                <w:sz w:val="16"/>
                <w:szCs w:val="16"/>
              </w:rPr>
            </w:pPr>
            <w:r w:rsidRPr="006E5BE9">
              <w:rPr>
                <w:color w:val="auto"/>
                <w:sz w:val="16"/>
                <w:szCs w:val="16"/>
              </w:rPr>
              <w:t>1</w:t>
            </w:r>
          </w:p>
        </w:tc>
        <w:tc>
          <w:tcPr>
            <w:tcW w:w="671" w:type="dxa"/>
          </w:tcPr>
          <w:p w:rsidR="00ED3B03" w:rsidRPr="006E5BE9" w:rsidRDefault="00ED3B03" w:rsidP="00491008">
            <w:pPr>
              <w:pStyle w:val="Default"/>
              <w:rPr>
                <w:color w:val="auto"/>
                <w:sz w:val="16"/>
                <w:szCs w:val="16"/>
              </w:rPr>
            </w:pPr>
            <w:r w:rsidRPr="006E5BE9">
              <w:rPr>
                <w:color w:val="auto"/>
                <w:sz w:val="16"/>
                <w:szCs w:val="16"/>
              </w:rPr>
              <w:t>1</w:t>
            </w:r>
            <w:r w:rsidRPr="006E5BE9">
              <w:rPr>
                <w:color w:val="auto"/>
                <w:sz w:val="16"/>
                <w:szCs w:val="16"/>
                <w:vertAlign w:val="superscript"/>
              </w:rPr>
              <w:t>st</w:t>
            </w:r>
            <w:r w:rsidRPr="006E5BE9">
              <w:rPr>
                <w:color w:val="auto"/>
                <w:sz w:val="16"/>
                <w:szCs w:val="16"/>
              </w:rPr>
              <w:t xml:space="preserve"> April – 30 Sept</w:t>
            </w:r>
          </w:p>
        </w:tc>
        <w:tc>
          <w:tcPr>
            <w:tcW w:w="793" w:type="dxa"/>
            <w:vMerge w:val="restart"/>
          </w:tcPr>
          <w:p w:rsidR="00ED3B03" w:rsidRPr="006E5BE9" w:rsidRDefault="00ED3B03" w:rsidP="00491008">
            <w:pPr>
              <w:pStyle w:val="Default"/>
              <w:rPr>
                <w:color w:val="auto"/>
                <w:sz w:val="16"/>
                <w:szCs w:val="16"/>
              </w:rPr>
            </w:pPr>
            <w:r w:rsidRPr="006E5BE9">
              <w:rPr>
                <w:color w:val="auto"/>
                <w:sz w:val="16"/>
                <w:szCs w:val="16"/>
              </w:rPr>
              <w:t>SMTWTFS</w:t>
            </w:r>
          </w:p>
        </w:tc>
        <w:tc>
          <w:tcPr>
            <w:tcW w:w="773" w:type="dxa"/>
          </w:tcPr>
          <w:p w:rsidR="00ED3B03" w:rsidRPr="006E5BE9" w:rsidRDefault="00ED3B03" w:rsidP="00607FE0">
            <w:pPr>
              <w:pStyle w:val="Default"/>
              <w:rPr>
                <w:color w:val="auto"/>
                <w:sz w:val="16"/>
                <w:szCs w:val="16"/>
              </w:rPr>
            </w:pPr>
            <w:r w:rsidRPr="006E5BE9">
              <w:rPr>
                <w:color w:val="auto"/>
                <w:sz w:val="16"/>
                <w:szCs w:val="16"/>
              </w:rPr>
              <w:t>8.00am – 6.30pm</w:t>
            </w:r>
          </w:p>
          <w:p w:rsidR="00ED3B03" w:rsidRPr="006E5BE9" w:rsidRDefault="00ED3B03" w:rsidP="00B669B5">
            <w:pPr>
              <w:pStyle w:val="Default"/>
              <w:rPr>
                <w:color w:val="auto"/>
                <w:sz w:val="16"/>
                <w:szCs w:val="16"/>
              </w:rPr>
            </w:pPr>
          </w:p>
        </w:tc>
        <w:tc>
          <w:tcPr>
            <w:tcW w:w="603"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631" w:type="dxa"/>
            <w:vMerge w:val="restart"/>
          </w:tcPr>
          <w:p w:rsidR="00ED3B03" w:rsidRPr="00332FC6" w:rsidRDefault="00ED3B03" w:rsidP="00B669B5">
            <w:pPr>
              <w:pStyle w:val="Default"/>
              <w:rPr>
                <w:color w:val="auto"/>
                <w:sz w:val="16"/>
                <w:szCs w:val="16"/>
              </w:rPr>
            </w:pPr>
            <w:r w:rsidRPr="00332FC6">
              <w:rPr>
                <w:color w:val="auto"/>
                <w:sz w:val="16"/>
                <w:szCs w:val="16"/>
              </w:rPr>
              <w:t>No</w:t>
            </w:r>
          </w:p>
        </w:tc>
        <w:tc>
          <w:tcPr>
            <w:tcW w:w="569" w:type="dxa"/>
            <w:vMerge w:val="restart"/>
          </w:tcPr>
          <w:p w:rsidR="00ED3B03" w:rsidRPr="006E5BE9" w:rsidRDefault="00ED3B03" w:rsidP="00B669B5">
            <w:pPr>
              <w:pStyle w:val="Default"/>
              <w:rPr>
                <w:color w:val="auto"/>
                <w:sz w:val="16"/>
                <w:szCs w:val="16"/>
              </w:rPr>
            </w:pPr>
            <w:r w:rsidRPr="006E5BE9">
              <w:rPr>
                <w:color w:val="auto"/>
                <w:sz w:val="16"/>
                <w:szCs w:val="16"/>
              </w:rPr>
              <w:t>No</w:t>
            </w:r>
          </w:p>
        </w:tc>
        <w:tc>
          <w:tcPr>
            <w:tcW w:w="711"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820" w:type="dxa"/>
            <w:vMerge w:val="restart"/>
          </w:tcPr>
          <w:p w:rsidR="00ED3B03" w:rsidRPr="006E5BE9" w:rsidRDefault="00ED3B03" w:rsidP="00B669B5">
            <w:pPr>
              <w:pStyle w:val="Default"/>
              <w:rPr>
                <w:color w:val="auto"/>
                <w:sz w:val="16"/>
                <w:szCs w:val="16"/>
              </w:rPr>
            </w:pPr>
            <w:r w:rsidRPr="006E5BE9">
              <w:rPr>
                <w:color w:val="auto"/>
                <w:sz w:val="16"/>
                <w:szCs w:val="16"/>
              </w:rPr>
              <w:t>No</w:t>
            </w:r>
          </w:p>
        </w:tc>
        <w:tc>
          <w:tcPr>
            <w:tcW w:w="705"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705" w:type="dxa"/>
            <w:vMerge w:val="restart"/>
          </w:tcPr>
          <w:p w:rsidR="00ED3B03" w:rsidRPr="006E5BE9" w:rsidRDefault="00ED3B03" w:rsidP="00B669B5">
            <w:pPr>
              <w:pStyle w:val="Default"/>
              <w:rPr>
                <w:color w:val="auto"/>
                <w:sz w:val="16"/>
                <w:szCs w:val="16"/>
              </w:rPr>
            </w:pPr>
            <w:r w:rsidRPr="006E5BE9">
              <w:rPr>
                <w:color w:val="auto"/>
                <w:sz w:val="16"/>
                <w:szCs w:val="16"/>
              </w:rPr>
              <w:t>No</w:t>
            </w:r>
          </w:p>
        </w:tc>
        <w:tc>
          <w:tcPr>
            <w:tcW w:w="725"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535"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881" w:type="dxa"/>
            <w:vMerge w:val="restart"/>
            <w:shd w:val="pct5" w:color="auto" w:fill="auto"/>
          </w:tcPr>
          <w:p w:rsidR="00ED3B03" w:rsidRPr="006E5BE9" w:rsidRDefault="00ED3B03" w:rsidP="00B669B5">
            <w:pPr>
              <w:pStyle w:val="Default"/>
              <w:rPr>
                <w:color w:val="auto"/>
                <w:sz w:val="16"/>
                <w:szCs w:val="16"/>
              </w:rPr>
            </w:pPr>
            <w:r w:rsidRPr="006E5BE9">
              <w:rPr>
                <w:color w:val="auto"/>
                <w:sz w:val="16"/>
                <w:szCs w:val="16"/>
              </w:rPr>
              <w:t>Shore Road, Belhaven</w:t>
            </w:r>
          </w:p>
        </w:tc>
      </w:tr>
      <w:tr w:rsidR="00ED3B03" w:rsidRPr="006E5BE9" w:rsidTr="00ED3B03">
        <w:trPr>
          <w:trHeight w:val="165"/>
        </w:trPr>
        <w:tc>
          <w:tcPr>
            <w:tcW w:w="882" w:type="dxa"/>
            <w:vMerge/>
            <w:shd w:val="pct5" w:color="auto" w:fill="auto"/>
          </w:tcPr>
          <w:p w:rsidR="00ED3B03" w:rsidRPr="006E5BE9" w:rsidRDefault="00ED3B03" w:rsidP="00491008">
            <w:pPr>
              <w:pStyle w:val="Default"/>
              <w:rPr>
                <w:color w:val="auto"/>
                <w:sz w:val="16"/>
                <w:szCs w:val="16"/>
              </w:rPr>
            </w:pPr>
          </w:p>
        </w:tc>
        <w:tc>
          <w:tcPr>
            <w:tcW w:w="569" w:type="dxa"/>
            <w:vMerge/>
          </w:tcPr>
          <w:p w:rsidR="00ED3B03" w:rsidRPr="006E5BE9" w:rsidRDefault="00ED3B03" w:rsidP="00491008">
            <w:pPr>
              <w:pStyle w:val="Default"/>
              <w:rPr>
                <w:color w:val="auto"/>
                <w:sz w:val="16"/>
                <w:szCs w:val="16"/>
              </w:rPr>
            </w:pPr>
          </w:p>
        </w:tc>
        <w:tc>
          <w:tcPr>
            <w:tcW w:w="657" w:type="dxa"/>
            <w:vMerge/>
          </w:tcPr>
          <w:p w:rsidR="00ED3B03" w:rsidRPr="006E5BE9" w:rsidRDefault="00ED3B03" w:rsidP="00491008">
            <w:pPr>
              <w:pStyle w:val="Default"/>
              <w:rPr>
                <w:color w:val="auto"/>
                <w:sz w:val="16"/>
                <w:szCs w:val="16"/>
              </w:rPr>
            </w:pPr>
          </w:p>
        </w:tc>
        <w:tc>
          <w:tcPr>
            <w:tcW w:w="576" w:type="dxa"/>
            <w:vMerge/>
          </w:tcPr>
          <w:p w:rsidR="00ED3B03" w:rsidRPr="006E5BE9" w:rsidRDefault="00ED3B03" w:rsidP="00491008">
            <w:pPr>
              <w:pStyle w:val="Default"/>
              <w:rPr>
                <w:color w:val="auto"/>
                <w:sz w:val="16"/>
                <w:szCs w:val="16"/>
              </w:rPr>
            </w:pPr>
          </w:p>
        </w:tc>
        <w:tc>
          <w:tcPr>
            <w:tcW w:w="807" w:type="dxa"/>
            <w:vMerge/>
          </w:tcPr>
          <w:p w:rsidR="00ED3B03" w:rsidRPr="006E5BE9" w:rsidRDefault="00ED3B03" w:rsidP="00491008">
            <w:pPr>
              <w:pStyle w:val="Default"/>
              <w:rPr>
                <w:color w:val="auto"/>
                <w:sz w:val="16"/>
                <w:szCs w:val="16"/>
              </w:rPr>
            </w:pPr>
          </w:p>
        </w:tc>
        <w:tc>
          <w:tcPr>
            <w:tcW w:w="671" w:type="dxa"/>
            <w:vMerge/>
          </w:tcPr>
          <w:p w:rsidR="00ED3B03" w:rsidRPr="006E5BE9" w:rsidRDefault="00ED3B03" w:rsidP="00491008">
            <w:pPr>
              <w:pStyle w:val="Default"/>
              <w:rPr>
                <w:color w:val="auto"/>
                <w:sz w:val="16"/>
                <w:szCs w:val="16"/>
              </w:rPr>
            </w:pPr>
          </w:p>
        </w:tc>
        <w:tc>
          <w:tcPr>
            <w:tcW w:w="711" w:type="dxa"/>
            <w:vMerge/>
          </w:tcPr>
          <w:p w:rsidR="00ED3B03" w:rsidRPr="006E5BE9" w:rsidRDefault="00ED3B03" w:rsidP="00491008">
            <w:pPr>
              <w:pStyle w:val="Default"/>
              <w:rPr>
                <w:color w:val="auto"/>
                <w:sz w:val="16"/>
                <w:szCs w:val="16"/>
              </w:rPr>
            </w:pPr>
          </w:p>
        </w:tc>
        <w:tc>
          <w:tcPr>
            <w:tcW w:w="535" w:type="dxa"/>
            <w:vMerge/>
          </w:tcPr>
          <w:p w:rsidR="00ED3B03" w:rsidRPr="006E5BE9" w:rsidRDefault="00ED3B03" w:rsidP="00491008">
            <w:pPr>
              <w:pStyle w:val="Default"/>
              <w:rPr>
                <w:color w:val="auto"/>
                <w:sz w:val="16"/>
                <w:szCs w:val="16"/>
              </w:rPr>
            </w:pPr>
          </w:p>
        </w:tc>
        <w:tc>
          <w:tcPr>
            <w:tcW w:w="671" w:type="dxa"/>
          </w:tcPr>
          <w:p w:rsidR="00ED3B03" w:rsidRPr="006E5BE9" w:rsidRDefault="00ED3B03" w:rsidP="00491008">
            <w:pPr>
              <w:pStyle w:val="Default"/>
              <w:rPr>
                <w:color w:val="auto"/>
                <w:sz w:val="16"/>
                <w:szCs w:val="16"/>
              </w:rPr>
            </w:pPr>
            <w:r w:rsidRPr="006E5BE9">
              <w:rPr>
                <w:color w:val="auto"/>
                <w:sz w:val="16"/>
                <w:szCs w:val="16"/>
              </w:rPr>
              <w:t>1</w:t>
            </w:r>
            <w:r w:rsidRPr="006E5BE9">
              <w:rPr>
                <w:color w:val="auto"/>
                <w:sz w:val="16"/>
                <w:szCs w:val="16"/>
                <w:vertAlign w:val="superscript"/>
              </w:rPr>
              <w:t>st</w:t>
            </w:r>
            <w:r w:rsidRPr="006E5BE9">
              <w:rPr>
                <w:color w:val="auto"/>
                <w:sz w:val="16"/>
                <w:szCs w:val="16"/>
              </w:rPr>
              <w:t xml:space="preserve"> Oct – 31</w:t>
            </w:r>
            <w:r w:rsidRPr="006E5BE9">
              <w:rPr>
                <w:color w:val="auto"/>
                <w:sz w:val="16"/>
                <w:szCs w:val="16"/>
                <w:vertAlign w:val="superscript"/>
              </w:rPr>
              <w:t>st</w:t>
            </w:r>
            <w:r w:rsidRPr="006E5BE9">
              <w:rPr>
                <w:color w:val="auto"/>
                <w:sz w:val="16"/>
                <w:szCs w:val="16"/>
              </w:rPr>
              <w:t xml:space="preserve"> March</w:t>
            </w:r>
          </w:p>
        </w:tc>
        <w:tc>
          <w:tcPr>
            <w:tcW w:w="793" w:type="dxa"/>
            <w:vMerge/>
          </w:tcPr>
          <w:p w:rsidR="00ED3B03" w:rsidRPr="006E5BE9" w:rsidRDefault="00ED3B03" w:rsidP="00491008">
            <w:pPr>
              <w:pStyle w:val="Default"/>
              <w:rPr>
                <w:color w:val="auto"/>
                <w:sz w:val="16"/>
                <w:szCs w:val="16"/>
              </w:rPr>
            </w:pPr>
          </w:p>
        </w:tc>
        <w:tc>
          <w:tcPr>
            <w:tcW w:w="773" w:type="dxa"/>
          </w:tcPr>
          <w:p w:rsidR="00ED3B03" w:rsidRPr="006E5BE9" w:rsidRDefault="00ED3B03" w:rsidP="00B669B5">
            <w:pPr>
              <w:pStyle w:val="Default"/>
              <w:rPr>
                <w:color w:val="auto"/>
                <w:sz w:val="16"/>
                <w:szCs w:val="16"/>
              </w:rPr>
            </w:pPr>
            <w:r w:rsidRPr="006E5BE9">
              <w:rPr>
                <w:color w:val="auto"/>
                <w:sz w:val="16"/>
                <w:szCs w:val="16"/>
              </w:rPr>
              <w:t>8.00am – 4.00pm</w:t>
            </w:r>
          </w:p>
        </w:tc>
        <w:tc>
          <w:tcPr>
            <w:tcW w:w="603" w:type="dxa"/>
            <w:vMerge/>
          </w:tcPr>
          <w:p w:rsidR="00ED3B03" w:rsidRPr="006E5BE9" w:rsidRDefault="00ED3B03" w:rsidP="00B669B5">
            <w:pPr>
              <w:pStyle w:val="Default"/>
              <w:rPr>
                <w:color w:val="auto"/>
                <w:sz w:val="16"/>
                <w:szCs w:val="16"/>
              </w:rPr>
            </w:pPr>
          </w:p>
        </w:tc>
        <w:tc>
          <w:tcPr>
            <w:tcW w:w="631" w:type="dxa"/>
            <w:vMerge/>
          </w:tcPr>
          <w:p w:rsidR="00ED3B03" w:rsidRPr="00332FC6" w:rsidRDefault="00ED3B03" w:rsidP="00B669B5">
            <w:pPr>
              <w:pStyle w:val="Default"/>
              <w:rPr>
                <w:color w:val="auto"/>
                <w:sz w:val="16"/>
                <w:szCs w:val="16"/>
              </w:rPr>
            </w:pPr>
          </w:p>
        </w:tc>
        <w:tc>
          <w:tcPr>
            <w:tcW w:w="569" w:type="dxa"/>
            <w:vMerge/>
          </w:tcPr>
          <w:p w:rsidR="00ED3B03" w:rsidRPr="006E5BE9" w:rsidRDefault="00ED3B03" w:rsidP="00B669B5">
            <w:pPr>
              <w:pStyle w:val="Default"/>
              <w:rPr>
                <w:color w:val="auto"/>
                <w:sz w:val="16"/>
                <w:szCs w:val="16"/>
              </w:rPr>
            </w:pPr>
          </w:p>
        </w:tc>
        <w:tc>
          <w:tcPr>
            <w:tcW w:w="711" w:type="dxa"/>
            <w:vMerge/>
          </w:tcPr>
          <w:p w:rsidR="00ED3B03" w:rsidRPr="006E5BE9" w:rsidRDefault="00ED3B03" w:rsidP="00B669B5">
            <w:pPr>
              <w:pStyle w:val="Default"/>
              <w:rPr>
                <w:color w:val="auto"/>
                <w:sz w:val="16"/>
                <w:szCs w:val="16"/>
              </w:rPr>
            </w:pPr>
          </w:p>
        </w:tc>
        <w:tc>
          <w:tcPr>
            <w:tcW w:w="820" w:type="dxa"/>
            <w:vMerge/>
          </w:tcPr>
          <w:p w:rsidR="00ED3B03" w:rsidRPr="006E5BE9" w:rsidRDefault="00ED3B03" w:rsidP="00B669B5">
            <w:pPr>
              <w:pStyle w:val="Default"/>
              <w:rPr>
                <w:color w:val="auto"/>
                <w:sz w:val="16"/>
                <w:szCs w:val="16"/>
              </w:rPr>
            </w:pPr>
          </w:p>
        </w:tc>
        <w:tc>
          <w:tcPr>
            <w:tcW w:w="705" w:type="dxa"/>
            <w:vMerge/>
          </w:tcPr>
          <w:p w:rsidR="00ED3B03" w:rsidRPr="006E5BE9" w:rsidRDefault="00ED3B03" w:rsidP="00B669B5">
            <w:pPr>
              <w:pStyle w:val="Default"/>
              <w:rPr>
                <w:color w:val="auto"/>
                <w:sz w:val="16"/>
                <w:szCs w:val="16"/>
              </w:rPr>
            </w:pPr>
          </w:p>
        </w:tc>
        <w:tc>
          <w:tcPr>
            <w:tcW w:w="705" w:type="dxa"/>
            <w:vMerge/>
          </w:tcPr>
          <w:p w:rsidR="00ED3B03" w:rsidRPr="006E5BE9" w:rsidRDefault="00ED3B03" w:rsidP="00B669B5">
            <w:pPr>
              <w:pStyle w:val="Default"/>
              <w:rPr>
                <w:color w:val="auto"/>
                <w:sz w:val="16"/>
                <w:szCs w:val="16"/>
              </w:rPr>
            </w:pPr>
          </w:p>
        </w:tc>
        <w:tc>
          <w:tcPr>
            <w:tcW w:w="725" w:type="dxa"/>
            <w:vMerge/>
          </w:tcPr>
          <w:p w:rsidR="00ED3B03" w:rsidRPr="006E5BE9" w:rsidRDefault="00ED3B03" w:rsidP="00B669B5">
            <w:pPr>
              <w:pStyle w:val="Default"/>
              <w:rPr>
                <w:color w:val="auto"/>
                <w:sz w:val="16"/>
                <w:szCs w:val="16"/>
              </w:rPr>
            </w:pPr>
          </w:p>
        </w:tc>
        <w:tc>
          <w:tcPr>
            <w:tcW w:w="535" w:type="dxa"/>
            <w:vMerge/>
          </w:tcPr>
          <w:p w:rsidR="00ED3B03" w:rsidRPr="006E5BE9" w:rsidRDefault="00ED3B03" w:rsidP="00B669B5">
            <w:pPr>
              <w:pStyle w:val="Default"/>
              <w:rPr>
                <w:color w:val="auto"/>
                <w:sz w:val="16"/>
                <w:szCs w:val="16"/>
              </w:rPr>
            </w:pPr>
          </w:p>
        </w:tc>
        <w:tc>
          <w:tcPr>
            <w:tcW w:w="881" w:type="dxa"/>
            <w:vMerge/>
            <w:shd w:val="pct5" w:color="auto" w:fill="auto"/>
          </w:tcPr>
          <w:p w:rsidR="00ED3B03" w:rsidRPr="006E5BE9" w:rsidRDefault="00ED3B03" w:rsidP="00B669B5">
            <w:pPr>
              <w:pStyle w:val="Default"/>
              <w:rPr>
                <w:color w:val="auto"/>
                <w:sz w:val="16"/>
                <w:szCs w:val="16"/>
              </w:rPr>
            </w:pPr>
          </w:p>
        </w:tc>
      </w:tr>
      <w:tr w:rsidR="00ED3B03" w:rsidRPr="006E5BE9" w:rsidTr="00ED3B03">
        <w:trPr>
          <w:trHeight w:val="210"/>
        </w:trPr>
        <w:tc>
          <w:tcPr>
            <w:tcW w:w="882" w:type="dxa"/>
            <w:vMerge w:val="restart"/>
            <w:shd w:val="pct5" w:color="auto" w:fill="auto"/>
          </w:tcPr>
          <w:p w:rsidR="00ED3B03" w:rsidRPr="006E5BE9" w:rsidRDefault="00ED3B03" w:rsidP="00712CAF">
            <w:pPr>
              <w:pStyle w:val="Default"/>
              <w:rPr>
                <w:color w:val="auto"/>
                <w:sz w:val="16"/>
                <w:szCs w:val="16"/>
              </w:rPr>
            </w:pPr>
            <w:r w:rsidRPr="006E5BE9">
              <w:rPr>
                <w:color w:val="auto"/>
                <w:sz w:val="16"/>
                <w:szCs w:val="16"/>
              </w:rPr>
              <w:t>White Sands</w:t>
            </w:r>
          </w:p>
        </w:tc>
        <w:tc>
          <w:tcPr>
            <w:tcW w:w="569" w:type="dxa"/>
            <w:vMerge w:val="restart"/>
          </w:tcPr>
          <w:p w:rsidR="00ED3B03" w:rsidRPr="006E5BE9" w:rsidRDefault="00E447E6" w:rsidP="00E447E6">
            <w:pPr>
              <w:pStyle w:val="Default"/>
              <w:rPr>
                <w:color w:val="auto"/>
                <w:sz w:val="16"/>
                <w:szCs w:val="16"/>
              </w:rPr>
            </w:pPr>
            <w:r w:rsidRPr="006E5BE9">
              <w:rPr>
                <w:color w:val="auto"/>
                <w:sz w:val="16"/>
                <w:szCs w:val="16"/>
              </w:rPr>
              <w:t>CCP</w:t>
            </w:r>
            <w:r>
              <w:rPr>
                <w:color w:val="auto"/>
                <w:sz w:val="16"/>
                <w:szCs w:val="16"/>
              </w:rPr>
              <w:t>10</w:t>
            </w:r>
          </w:p>
        </w:tc>
        <w:tc>
          <w:tcPr>
            <w:tcW w:w="657" w:type="dxa"/>
            <w:vMerge w:val="restart"/>
          </w:tcPr>
          <w:p w:rsidR="00ED3B03" w:rsidRPr="006E5BE9" w:rsidRDefault="00ED3B03" w:rsidP="00491008">
            <w:pPr>
              <w:pStyle w:val="Default"/>
              <w:rPr>
                <w:color w:val="auto"/>
                <w:sz w:val="16"/>
                <w:szCs w:val="16"/>
              </w:rPr>
            </w:pPr>
            <w:r w:rsidRPr="006E5BE9">
              <w:rPr>
                <w:color w:val="auto"/>
                <w:sz w:val="16"/>
                <w:szCs w:val="16"/>
              </w:rPr>
              <w:t>Rural</w:t>
            </w:r>
          </w:p>
        </w:tc>
        <w:tc>
          <w:tcPr>
            <w:tcW w:w="576" w:type="dxa"/>
            <w:vMerge w:val="restart"/>
          </w:tcPr>
          <w:p w:rsidR="00ED3B03" w:rsidRPr="006E5BE9" w:rsidRDefault="00ED3B03" w:rsidP="00491008">
            <w:pPr>
              <w:pStyle w:val="Default"/>
              <w:rPr>
                <w:color w:val="auto"/>
                <w:sz w:val="16"/>
                <w:szCs w:val="16"/>
              </w:rPr>
            </w:pPr>
            <w:r w:rsidRPr="006E5BE9">
              <w:rPr>
                <w:color w:val="auto"/>
                <w:sz w:val="16"/>
                <w:szCs w:val="16"/>
              </w:rPr>
              <w:t>Barrier system</w:t>
            </w:r>
          </w:p>
        </w:tc>
        <w:tc>
          <w:tcPr>
            <w:tcW w:w="807" w:type="dxa"/>
            <w:vMerge w:val="restart"/>
          </w:tcPr>
          <w:p w:rsidR="00ED3B03" w:rsidRPr="006E5BE9" w:rsidRDefault="00ED3B03" w:rsidP="00491008">
            <w:pPr>
              <w:pStyle w:val="Default"/>
              <w:rPr>
                <w:color w:val="auto"/>
                <w:sz w:val="16"/>
                <w:szCs w:val="16"/>
              </w:rPr>
            </w:pPr>
            <w:r w:rsidRPr="006E5BE9">
              <w:rPr>
                <w:color w:val="auto"/>
                <w:sz w:val="16"/>
                <w:szCs w:val="16"/>
              </w:rPr>
              <w:t>Long stay</w:t>
            </w:r>
          </w:p>
        </w:tc>
        <w:tc>
          <w:tcPr>
            <w:tcW w:w="671" w:type="dxa"/>
            <w:vMerge w:val="restart"/>
          </w:tcPr>
          <w:p w:rsidR="00ED3B03" w:rsidRPr="006E5BE9" w:rsidRDefault="00ED3B03" w:rsidP="00491008">
            <w:pPr>
              <w:pStyle w:val="Default"/>
              <w:rPr>
                <w:color w:val="auto"/>
                <w:sz w:val="16"/>
                <w:szCs w:val="16"/>
              </w:rPr>
            </w:pPr>
            <w:r w:rsidRPr="006E5BE9">
              <w:rPr>
                <w:color w:val="auto"/>
                <w:sz w:val="16"/>
                <w:szCs w:val="16"/>
              </w:rPr>
              <w:t>250</w:t>
            </w:r>
          </w:p>
        </w:tc>
        <w:tc>
          <w:tcPr>
            <w:tcW w:w="711" w:type="dxa"/>
            <w:vMerge w:val="restart"/>
          </w:tcPr>
          <w:p w:rsidR="00ED3B03" w:rsidRPr="006E5BE9" w:rsidRDefault="00ED3B03" w:rsidP="00491008">
            <w:pPr>
              <w:pStyle w:val="Default"/>
              <w:rPr>
                <w:color w:val="auto"/>
                <w:sz w:val="16"/>
                <w:szCs w:val="16"/>
              </w:rPr>
            </w:pPr>
            <w:r w:rsidRPr="006E5BE9">
              <w:rPr>
                <w:color w:val="auto"/>
                <w:sz w:val="16"/>
                <w:szCs w:val="16"/>
              </w:rPr>
              <w:t>2</w:t>
            </w:r>
          </w:p>
        </w:tc>
        <w:tc>
          <w:tcPr>
            <w:tcW w:w="535" w:type="dxa"/>
            <w:vMerge w:val="restart"/>
          </w:tcPr>
          <w:p w:rsidR="00ED3B03" w:rsidRPr="006E5BE9" w:rsidRDefault="00ED3B03" w:rsidP="00491008">
            <w:pPr>
              <w:pStyle w:val="Default"/>
              <w:rPr>
                <w:color w:val="auto"/>
                <w:sz w:val="16"/>
                <w:szCs w:val="16"/>
              </w:rPr>
            </w:pPr>
            <w:r w:rsidRPr="006E5BE9">
              <w:rPr>
                <w:color w:val="auto"/>
                <w:sz w:val="16"/>
                <w:szCs w:val="16"/>
              </w:rPr>
              <w:t>2</w:t>
            </w:r>
          </w:p>
        </w:tc>
        <w:tc>
          <w:tcPr>
            <w:tcW w:w="671" w:type="dxa"/>
          </w:tcPr>
          <w:p w:rsidR="00ED3B03" w:rsidRPr="006E5BE9" w:rsidRDefault="00ED3B03" w:rsidP="00491008">
            <w:pPr>
              <w:pStyle w:val="Default"/>
              <w:rPr>
                <w:color w:val="auto"/>
                <w:sz w:val="16"/>
                <w:szCs w:val="16"/>
              </w:rPr>
            </w:pPr>
            <w:r w:rsidRPr="006E5BE9">
              <w:rPr>
                <w:color w:val="auto"/>
                <w:sz w:val="16"/>
                <w:szCs w:val="16"/>
              </w:rPr>
              <w:t>1</w:t>
            </w:r>
            <w:r w:rsidRPr="006E5BE9">
              <w:rPr>
                <w:color w:val="auto"/>
                <w:sz w:val="16"/>
                <w:szCs w:val="16"/>
                <w:vertAlign w:val="superscript"/>
              </w:rPr>
              <w:t>st</w:t>
            </w:r>
            <w:r w:rsidRPr="006E5BE9">
              <w:rPr>
                <w:color w:val="auto"/>
                <w:sz w:val="16"/>
                <w:szCs w:val="16"/>
              </w:rPr>
              <w:t xml:space="preserve"> April – 30 Sept</w:t>
            </w:r>
          </w:p>
        </w:tc>
        <w:tc>
          <w:tcPr>
            <w:tcW w:w="793" w:type="dxa"/>
            <w:vMerge w:val="restart"/>
          </w:tcPr>
          <w:p w:rsidR="00ED3B03" w:rsidRPr="006E5BE9" w:rsidRDefault="00ED3B03" w:rsidP="00491008">
            <w:pPr>
              <w:pStyle w:val="Default"/>
              <w:rPr>
                <w:color w:val="auto"/>
                <w:sz w:val="16"/>
                <w:szCs w:val="16"/>
              </w:rPr>
            </w:pPr>
            <w:r w:rsidRPr="006E5BE9">
              <w:rPr>
                <w:color w:val="auto"/>
                <w:sz w:val="16"/>
                <w:szCs w:val="16"/>
              </w:rPr>
              <w:t>SMTWTFS</w:t>
            </w:r>
          </w:p>
        </w:tc>
        <w:tc>
          <w:tcPr>
            <w:tcW w:w="773" w:type="dxa"/>
          </w:tcPr>
          <w:p w:rsidR="00ED3B03" w:rsidRPr="006E5BE9" w:rsidRDefault="00ED3B03" w:rsidP="00712CAF">
            <w:pPr>
              <w:pStyle w:val="Default"/>
              <w:rPr>
                <w:color w:val="auto"/>
                <w:sz w:val="16"/>
                <w:szCs w:val="16"/>
              </w:rPr>
            </w:pPr>
            <w:r w:rsidRPr="006E5BE9">
              <w:rPr>
                <w:color w:val="auto"/>
                <w:sz w:val="16"/>
                <w:szCs w:val="16"/>
              </w:rPr>
              <w:t>8.00am – 6.30pm</w:t>
            </w:r>
          </w:p>
          <w:p w:rsidR="00ED3B03" w:rsidRPr="006E5BE9" w:rsidRDefault="00ED3B03" w:rsidP="00B669B5">
            <w:pPr>
              <w:pStyle w:val="Default"/>
              <w:rPr>
                <w:color w:val="auto"/>
                <w:sz w:val="16"/>
                <w:szCs w:val="16"/>
              </w:rPr>
            </w:pPr>
          </w:p>
        </w:tc>
        <w:tc>
          <w:tcPr>
            <w:tcW w:w="603"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631" w:type="dxa"/>
            <w:vMerge w:val="restart"/>
          </w:tcPr>
          <w:p w:rsidR="00ED3B03" w:rsidRPr="00332FC6" w:rsidRDefault="00ED3B03" w:rsidP="00B669B5">
            <w:pPr>
              <w:pStyle w:val="Default"/>
              <w:rPr>
                <w:color w:val="auto"/>
                <w:sz w:val="16"/>
                <w:szCs w:val="16"/>
              </w:rPr>
            </w:pPr>
            <w:r w:rsidRPr="00332FC6">
              <w:rPr>
                <w:color w:val="auto"/>
                <w:sz w:val="16"/>
                <w:szCs w:val="16"/>
              </w:rPr>
              <w:t>No</w:t>
            </w:r>
          </w:p>
        </w:tc>
        <w:tc>
          <w:tcPr>
            <w:tcW w:w="569" w:type="dxa"/>
            <w:vMerge w:val="restart"/>
          </w:tcPr>
          <w:p w:rsidR="00ED3B03" w:rsidRPr="006E5BE9" w:rsidRDefault="00ED3B03" w:rsidP="00B669B5">
            <w:pPr>
              <w:pStyle w:val="Default"/>
              <w:rPr>
                <w:color w:val="auto"/>
                <w:sz w:val="16"/>
                <w:szCs w:val="16"/>
              </w:rPr>
            </w:pPr>
            <w:r w:rsidRPr="006E5BE9">
              <w:rPr>
                <w:color w:val="auto"/>
                <w:sz w:val="16"/>
                <w:szCs w:val="16"/>
              </w:rPr>
              <w:t>No</w:t>
            </w:r>
          </w:p>
        </w:tc>
        <w:tc>
          <w:tcPr>
            <w:tcW w:w="711" w:type="dxa"/>
            <w:vMerge w:val="restart"/>
          </w:tcPr>
          <w:p w:rsidR="00ED3B03" w:rsidRPr="006E5BE9" w:rsidRDefault="00ED3B03" w:rsidP="00B669B5">
            <w:pPr>
              <w:pStyle w:val="Default"/>
              <w:rPr>
                <w:color w:val="auto"/>
                <w:sz w:val="16"/>
                <w:szCs w:val="16"/>
              </w:rPr>
            </w:pPr>
            <w:r w:rsidRPr="006E5BE9">
              <w:rPr>
                <w:color w:val="auto"/>
                <w:sz w:val="16"/>
                <w:szCs w:val="16"/>
              </w:rPr>
              <w:t>No</w:t>
            </w:r>
          </w:p>
        </w:tc>
        <w:tc>
          <w:tcPr>
            <w:tcW w:w="820" w:type="dxa"/>
            <w:vMerge w:val="restart"/>
          </w:tcPr>
          <w:p w:rsidR="00ED3B03" w:rsidRPr="006E5BE9" w:rsidRDefault="00ED3B03" w:rsidP="00B669B5">
            <w:pPr>
              <w:pStyle w:val="Default"/>
              <w:rPr>
                <w:color w:val="auto"/>
                <w:sz w:val="16"/>
                <w:szCs w:val="16"/>
              </w:rPr>
            </w:pPr>
            <w:r w:rsidRPr="006E5BE9">
              <w:rPr>
                <w:color w:val="auto"/>
                <w:sz w:val="16"/>
                <w:szCs w:val="16"/>
              </w:rPr>
              <w:t>No</w:t>
            </w:r>
          </w:p>
        </w:tc>
        <w:tc>
          <w:tcPr>
            <w:tcW w:w="705"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705" w:type="dxa"/>
            <w:vMerge w:val="restart"/>
          </w:tcPr>
          <w:p w:rsidR="00ED3B03" w:rsidRPr="006E5BE9" w:rsidRDefault="00ED3B03" w:rsidP="00B669B5">
            <w:pPr>
              <w:pStyle w:val="Default"/>
              <w:rPr>
                <w:color w:val="auto"/>
                <w:sz w:val="16"/>
                <w:szCs w:val="16"/>
              </w:rPr>
            </w:pPr>
            <w:r w:rsidRPr="006E5BE9">
              <w:rPr>
                <w:color w:val="auto"/>
                <w:sz w:val="16"/>
                <w:szCs w:val="16"/>
              </w:rPr>
              <w:t>No</w:t>
            </w:r>
          </w:p>
        </w:tc>
        <w:tc>
          <w:tcPr>
            <w:tcW w:w="725"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535" w:type="dxa"/>
            <w:vMerge w:val="restart"/>
          </w:tcPr>
          <w:p w:rsidR="00ED3B03" w:rsidRPr="006E5BE9" w:rsidRDefault="00ED3B03" w:rsidP="00711B46">
            <w:pPr>
              <w:pStyle w:val="Default"/>
              <w:rPr>
                <w:color w:val="auto"/>
                <w:sz w:val="16"/>
                <w:szCs w:val="16"/>
              </w:rPr>
            </w:pPr>
            <w:r w:rsidRPr="006E5BE9">
              <w:rPr>
                <w:color w:val="auto"/>
                <w:sz w:val="16"/>
                <w:szCs w:val="16"/>
              </w:rPr>
              <w:t xml:space="preserve">  Yes</w:t>
            </w:r>
          </w:p>
        </w:tc>
        <w:tc>
          <w:tcPr>
            <w:tcW w:w="881" w:type="dxa"/>
            <w:vMerge w:val="restart"/>
            <w:shd w:val="pct5" w:color="auto" w:fill="auto"/>
          </w:tcPr>
          <w:p w:rsidR="00ED3B03" w:rsidRPr="006E5BE9" w:rsidRDefault="00ED3B03" w:rsidP="00B669B5">
            <w:pPr>
              <w:pStyle w:val="Default"/>
              <w:rPr>
                <w:color w:val="auto"/>
                <w:sz w:val="16"/>
                <w:szCs w:val="16"/>
              </w:rPr>
            </w:pPr>
            <w:r w:rsidRPr="006E5BE9">
              <w:rPr>
                <w:color w:val="auto"/>
                <w:sz w:val="16"/>
                <w:szCs w:val="16"/>
              </w:rPr>
              <w:t>Whitesands</w:t>
            </w:r>
          </w:p>
        </w:tc>
      </w:tr>
      <w:tr w:rsidR="00ED3B03" w:rsidRPr="006E5BE9" w:rsidTr="00ED3B03">
        <w:trPr>
          <w:trHeight w:val="150"/>
        </w:trPr>
        <w:tc>
          <w:tcPr>
            <w:tcW w:w="882" w:type="dxa"/>
            <w:vMerge/>
            <w:shd w:val="pct5" w:color="auto" w:fill="auto"/>
          </w:tcPr>
          <w:p w:rsidR="00ED3B03" w:rsidRPr="006E5BE9" w:rsidRDefault="00ED3B03" w:rsidP="00491008">
            <w:pPr>
              <w:pStyle w:val="Default"/>
              <w:rPr>
                <w:color w:val="auto"/>
                <w:sz w:val="16"/>
                <w:szCs w:val="16"/>
              </w:rPr>
            </w:pPr>
          </w:p>
        </w:tc>
        <w:tc>
          <w:tcPr>
            <w:tcW w:w="569" w:type="dxa"/>
            <w:vMerge/>
          </w:tcPr>
          <w:p w:rsidR="00ED3B03" w:rsidRPr="006E5BE9" w:rsidRDefault="00ED3B03" w:rsidP="00491008">
            <w:pPr>
              <w:pStyle w:val="Default"/>
              <w:rPr>
                <w:color w:val="auto"/>
                <w:sz w:val="16"/>
                <w:szCs w:val="16"/>
              </w:rPr>
            </w:pPr>
          </w:p>
        </w:tc>
        <w:tc>
          <w:tcPr>
            <w:tcW w:w="657" w:type="dxa"/>
            <w:vMerge/>
          </w:tcPr>
          <w:p w:rsidR="00ED3B03" w:rsidRPr="006E5BE9" w:rsidRDefault="00ED3B03" w:rsidP="00491008">
            <w:pPr>
              <w:pStyle w:val="Default"/>
              <w:rPr>
                <w:color w:val="auto"/>
                <w:sz w:val="16"/>
                <w:szCs w:val="16"/>
              </w:rPr>
            </w:pPr>
          </w:p>
        </w:tc>
        <w:tc>
          <w:tcPr>
            <w:tcW w:w="576" w:type="dxa"/>
            <w:vMerge/>
          </w:tcPr>
          <w:p w:rsidR="00ED3B03" w:rsidRPr="006E5BE9" w:rsidRDefault="00ED3B03" w:rsidP="00491008">
            <w:pPr>
              <w:pStyle w:val="Default"/>
              <w:rPr>
                <w:color w:val="auto"/>
                <w:sz w:val="16"/>
                <w:szCs w:val="16"/>
              </w:rPr>
            </w:pPr>
          </w:p>
        </w:tc>
        <w:tc>
          <w:tcPr>
            <w:tcW w:w="807" w:type="dxa"/>
            <w:vMerge/>
          </w:tcPr>
          <w:p w:rsidR="00ED3B03" w:rsidRPr="006E5BE9" w:rsidRDefault="00ED3B03" w:rsidP="00491008">
            <w:pPr>
              <w:pStyle w:val="Default"/>
              <w:rPr>
                <w:color w:val="auto"/>
                <w:sz w:val="16"/>
                <w:szCs w:val="16"/>
              </w:rPr>
            </w:pPr>
          </w:p>
        </w:tc>
        <w:tc>
          <w:tcPr>
            <w:tcW w:w="671" w:type="dxa"/>
            <w:vMerge/>
          </w:tcPr>
          <w:p w:rsidR="00ED3B03" w:rsidRPr="006E5BE9" w:rsidRDefault="00ED3B03" w:rsidP="00491008">
            <w:pPr>
              <w:pStyle w:val="Default"/>
              <w:rPr>
                <w:color w:val="auto"/>
                <w:sz w:val="16"/>
                <w:szCs w:val="16"/>
              </w:rPr>
            </w:pPr>
          </w:p>
        </w:tc>
        <w:tc>
          <w:tcPr>
            <w:tcW w:w="711" w:type="dxa"/>
            <w:vMerge/>
          </w:tcPr>
          <w:p w:rsidR="00ED3B03" w:rsidRPr="006E5BE9" w:rsidRDefault="00ED3B03" w:rsidP="00491008">
            <w:pPr>
              <w:pStyle w:val="Default"/>
              <w:rPr>
                <w:color w:val="auto"/>
                <w:sz w:val="16"/>
                <w:szCs w:val="16"/>
              </w:rPr>
            </w:pPr>
          </w:p>
        </w:tc>
        <w:tc>
          <w:tcPr>
            <w:tcW w:w="535" w:type="dxa"/>
            <w:vMerge/>
          </w:tcPr>
          <w:p w:rsidR="00ED3B03" w:rsidRPr="006E5BE9" w:rsidRDefault="00ED3B03" w:rsidP="00491008">
            <w:pPr>
              <w:pStyle w:val="Default"/>
              <w:rPr>
                <w:color w:val="auto"/>
                <w:sz w:val="16"/>
                <w:szCs w:val="16"/>
              </w:rPr>
            </w:pPr>
          </w:p>
        </w:tc>
        <w:tc>
          <w:tcPr>
            <w:tcW w:w="671" w:type="dxa"/>
          </w:tcPr>
          <w:p w:rsidR="00ED3B03" w:rsidRPr="006E5BE9" w:rsidRDefault="00ED3B03" w:rsidP="00491008">
            <w:pPr>
              <w:pStyle w:val="Default"/>
              <w:rPr>
                <w:color w:val="auto"/>
                <w:sz w:val="16"/>
                <w:szCs w:val="16"/>
              </w:rPr>
            </w:pPr>
            <w:r w:rsidRPr="006E5BE9">
              <w:rPr>
                <w:color w:val="auto"/>
                <w:sz w:val="16"/>
                <w:szCs w:val="16"/>
              </w:rPr>
              <w:t>1</w:t>
            </w:r>
            <w:r w:rsidRPr="006E5BE9">
              <w:rPr>
                <w:color w:val="auto"/>
                <w:sz w:val="16"/>
                <w:szCs w:val="16"/>
                <w:vertAlign w:val="superscript"/>
              </w:rPr>
              <w:t>st</w:t>
            </w:r>
            <w:r w:rsidRPr="006E5BE9">
              <w:rPr>
                <w:color w:val="auto"/>
                <w:sz w:val="16"/>
                <w:szCs w:val="16"/>
              </w:rPr>
              <w:t xml:space="preserve"> Oct – 31</w:t>
            </w:r>
            <w:r w:rsidRPr="006E5BE9">
              <w:rPr>
                <w:color w:val="auto"/>
                <w:sz w:val="16"/>
                <w:szCs w:val="16"/>
                <w:vertAlign w:val="superscript"/>
              </w:rPr>
              <w:t>st</w:t>
            </w:r>
            <w:r w:rsidRPr="006E5BE9">
              <w:rPr>
                <w:color w:val="auto"/>
                <w:sz w:val="16"/>
                <w:szCs w:val="16"/>
              </w:rPr>
              <w:t xml:space="preserve"> March</w:t>
            </w:r>
          </w:p>
        </w:tc>
        <w:tc>
          <w:tcPr>
            <w:tcW w:w="793" w:type="dxa"/>
            <w:vMerge/>
          </w:tcPr>
          <w:p w:rsidR="00ED3B03" w:rsidRPr="006E5BE9" w:rsidRDefault="00ED3B03" w:rsidP="00491008">
            <w:pPr>
              <w:pStyle w:val="Default"/>
              <w:rPr>
                <w:color w:val="auto"/>
                <w:sz w:val="16"/>
                <w:szCs w:val="16"/>
              </w:rPr>
            </w:pPr>
          </w:p>
        </w:tc>
        <w:tc>
          <w:tcPr>
            <w:tcW w:w="773" w:type="dxa"/>
          </w:tcPr>
          <w:p w:rsidR="00ED3B03" w:rsidRPr="006E5BE9" w:rsidRDefault="00ED3B03" w:rsidP="00B669B5">
            <w:pPr>
              <w:pStyle w:val="Default"/>
              <w:rPr>
                <w:color w:val="auto"/>
                <w:sz w:val="16"/>
                <w:szCs w:val="16"/>
              </w:rPr>
            </w:pPr>
            <w:r w:rsidRPr="006E5BE9">
              <w:rPr>
                <w:color w:val="auto"/>
                <w:sz w:val="16"/>
                <w:szCs w:val="16"/>
              </w:rPr>
              <w:t>8.00am – 4.00pm</w:t>
            </w:r>
          </w:p>
        </w:tc>
        <w:tc>
          <w:tcPr>
            <w:tcW w:w="603" w:type="dxa"/>
            <w:vMerge/>
          </w:tcPr>
          <w:p w:rsidR="00ED3B03" w:rsidRPr="006E5BE9" w:rsidRDefault="00ED3B03" w:rsidP="00B669B5">
            <w:pPr>
              <w:pStyle w:val="Default"/>
              <w:rPr>
                <w:color w:val="auto"/>
                <w:sz w:val="16"/>
                <w:szCs w:val="16"/>
              </w:rPr>
            </w:pPr>
          </w:p>
        </w:tc>
        <w:tc>
          <w:tcPr>
            <w:tcW w:w="631" w:type="dxa"/>
            <w:vMerge/>
          </w:tcPr>
          <w:p w:rsidR="00ED3B03" w:rsidRPr="00332FC6" w:rsidRDefault="00ED3B03" w:rsidP="00B669B5">
            <w:pPr>
              <w:pStyle w:val="Default"/>
              <w:rPr>
                <w:color w:val="auto"/>
                <w:sz w:val="16"/>
                <w:szCs w:val="16"/>
              </w:rPr>
            </w:pPr>
          </w:p>
        </w:tc>
        <w:tc>
          <w:tcPr>
            <w:tcW w:w="569" w:type="dxa"/>
            <w:vMerge/>
          </w:tcPr>
          <w:p w:rsidR="00ED3B03" w:rsidRPr="006E5BE9" w:rsidRDefault="00ED3B03" w:rsidP="00B669B5">
            <w:pPr>
              <w:pStyle w:val="Default"/>
              <w:rPr>
                <w:color w:val="auto"/>
                <w:sz w:val="16"/>
                <w:szCs w:val="16"/>
              </w:rPr>
            </w:pPr>
          </w:p>
        </w:tc>
        <w:tc>
          <w:tcPr>
            <w:tcW w:w="711" w:type="dxa"/>
            <w:vMerge/>
          </w:tcPr>
          <w:p w:rsidR="00ED3B03" w:rsidRPr="006E5BE9" w:rsidRDefault="00ED3B03" w:rsidP="00B669B5">
            <w:pPr>
              <w:pStyle w:val="Default"/>
              <w:rPr>
                <w:color w:val="auto"/>
                <w:sz w:val="16"/>
                <w:szCs w:val="16"/>
              </w:rPr>
            </w:pPr>
          </w:p>
        </w:tc>
        <w:tc>
          <w:tcPr>
            <w:tcW w:w="820" w:type="dxa"/>
            <w:vMerge/>
          </w:tcPr>
          <w:p w:rsidR="00ED3B03" w:rsidRPr="006E5BE9" w:rsidRDefault="00ED3B03" w:rsidP="00B669B5">
            <w:pPr>
              <w:pStyle w:val="Default"/>
              <w:rPr>
                <w:color w:val="auto"/>
                <w:sz w:val="16"/>
                <w:szCs w:val="16"/>
              </w:rPr>
            </w:pPr>
          </w:p>
        </w:tc>
        <w:tc>
          <w:tcPr>
            <w:tcW w:w="705" w:type="dxa"/>
            <w:vMerge/>
          </w:tcPr>
          <w:p w:rsidR="00ED3B03" w:rsidRPr="006E5BE9" w:rsidRDefault="00ED3B03" w:rsidP="00B669B5">
            <w:pPr>
              <w:pStyle w:val="Default"/>
              <w:rPr>
                <w:color w:val="auto"/>
                <w:sz w:val="16"/>
                <w:szCs w:val="16"/>
              </w:rPr>
            </w:pPr>
          </w:p>
        </w:tc>
        <w:tc>
          <w:tcPr>
            <w:tcW w:w="705" w:type="dxa"/>
            <w:vMerge/>
          </w:tcPr>
          <w:p w:rsidR="00ED3B03" w:rsidRPr="006E5BE9" w:rsidRDefault="00ED3B03" w:rsidP="00B669B5">
            <w:pPr>
              <w:pStyle w:val="Default"/>
              <w:rPr>
                <w:color w:val="auto"/>
                <w:sz w:val="16"/>
                <w:szCs w:val="16"/>
              </w:rPr>
            </w:pPr>
          </w:p>
        </w:tc>
        <w:tc>
          <w:tcPr>
            <w:tcW w:w="725" w:type="dxa"/>
            <w:vMerge/>
          </w:tcPr>
          <w:p w:rsidR="00ED3B03" w:rsidRPr="006E5BE9" w:rsidRDefault="00ED3B03" w:rsidP="00B669B5">
            <w:pPr>
              <w:pStyle w:val="Default"/>
              <w:rPr>
                <w:color w:val="auto"/>
                <w:sz w:val="16"/>
                <w:szCs w:val="16"/>
              </w:rPr>
            </w:pPr>
          </w:p>
        </w:tc>
        <w:tc>
          <w:tcPr>
            <w:tcW w:w="535" w:type="dxa"/>
            <w:vMerge/>
          </w:tcPr>
          <w:p w:rsidR="00ED3B03" w:rsidRPr="006E5BE9" w:rsidRDefault="00ED3B03" w:rsidP="00B669B5">
            <w:pPr>
              <w:pStyle w:val="Default"/>
              <w:rPr>
                <w:color w:val="auto"/>
                <w:sz w:val="16"/>
                <w:szCs w:val="16"/>
              </w:rPr>
            </w:pPr>
          </w:p>
        </w:tc>
        <w:tc>
          <w:tcPr>
            <w:tcW w:w="881" w:type="dxa"/>
            <w:vMerge/>
            <w:shd w:val="pct5" w:color="auto" w:fill="auto"/>
          </w:tcPr>
          <w:p w:rsidR="00ED3B03" w:rsidRPr="006E5BE9" w:rsidRDefault="00ED3B03" w:rsidP="00B669B5">
            <w:pPr>
              <w:pStyle w:val="Default"/>
              <w:rPr>
                <w:color w:val="auto"/>
                <w:sz w:val="16"/>
                <w:szCs w:val="16"/>
              </w:rPr>
            </w:pPr>
          </w:p>
        </w:tc>
      </w:tr>
      <w:tr w:rsidR="00ED3B03" w:rsidRPr="006E5BE9" w:rsidTr="00ED3B03">
        <w:trPr>
          <w:trHeight w:val="240"/>
        </w:trPr>
        <w:tc>
          <w:tcPr>
            <w:tcW w:w="882" w:type="dxa"/>
            <w:vMerge w:val="restart"/>
            <w:shd w:val="pct5" w:color="auto" w:fill="auto"/>
          </w:tcPr>
          <w:p w:rsidR="00ED3B03" w:rsidRPr="006E5BE9" w:rsidRDefault="00ED3B03" w:rsidP="00491008">
            <w:pPr>
              <w:pStyle w:val="Default"/>
              <w:rPr>
                <w:color w:val="auto"/>
                <w:sz w:val="16"/>
                <w:szCs w:val="16"/>
              </w:rPr>
            </w:pPr>
            <w:r w:rsidRPr="006E5BE9">
              <w:rPr>
                <w:color w:val="auto"/>
                <w:sz w:val="16"/>
                <w:szCs w:val="16"/>
              </w:rPr>
              <w:t>Barns Ness</w:t>
            </w:r>
          </w:p>
        </w:tc>
        <w:tc>
          <w:tcPr>
            <w:tcW w:w="569" w:type="dxa"/>
            <w:vMerge w:val="restart"/>
          </w:tcPr>
          <w:p w:rsidR="00ED3B03" w:rsidRPr="006E5BE9" w:rsidRDefault="00E447E6" w:rsidP="00E447E6">
            <w:pPr>
              <w:pStyle w:val="Default"/>
              <w:rPr>
                <w:color w:val="auto"/>
                <w:sz w:val="16"/>
                <w:szCs w:val="16"/>
              </w:rPr>
            </w:pPr>
            <w:r w:rsidRPr="006E5BE9">
              <w:rPr>
                <w:color w:val="auto"/>
                <w:sz w:val="16"/>
                <w:szCs w:val="16"/>
              </w:rPr>
              <w:t>CCP1</w:t>
            </w:r>
            <w:r>
              <w:rPr>
                <w:color w:val="auto"/>
                <w:sz w:val="16"/>
                <w:szCs w:val="16"/>
              </w:rPr>
              <w:t>1</w:t>
            </w:r>
          </w:p>
        </w:tc>
        <w:tc>
          <w:tcPr>
            <w:tcW w:w="657" w:type="dxa"/>
            <w:vMerge w:val="restart"/>
          </w:tcPr>
          <w:p w:rsidR="00ED3B03" w:rsidRPr="006E5BE9" w:rsidRDefault="00ED3B03" w:rsidP="00491008">
            <w:pPr>
              <w:pStyle w:val="Default"/>
              <w:rPr>
                <w:color w:val="auto"/>
                <w:sz w:val="16"/>
                <w:szCs w:val="16"/>
              </w:rPr>
            </w:pPr>
            <w:r w:rsidRPr="006E5BE9">
              <w:rPr>
                <w:color w:val="auto"/>
                <w:sz w:val="16"/>
                <w:szCs w:val="16"/>
              </w:rPr>
              <w:t>Rural</w:t>
            </w:r>
          </w:p>
        </w:tc>
        <w:tc>
          <w:tcPr>
            <w:tcW w:w="576" w:type="dxa"/>
            <w:vMerge w:val="restart"/>
          </w:tcPr>
          <w:p w:rsidR="00ED3B03" w:rsidRPr="006E5BE9" w:rsidRDefault="00ED3B03" w:rsidP="00491008">
            <w:pPr>
              <w:pStyle w:val="Default"/>
              <w:rPr>
                <w:color w:val="auto"/>
                <w:sz w:val="16"/>
                <w:szCs w:val="16"/>
              </w:rPr>
            </w:pPr>
            <w:r w:rsidRPr="006E5BE9">
              <w:rPr>
                <w:color w:val="auto"/>
                <w:sz w:val="16"/>
                <w:szCs w:val="16"/>
              </w:rPr>
              <w:t>Barrier system</w:t>
            </w:r>
          </w:p>
        </w:tc>
        <w:tc>
          <w:tcPr>
            <w:tcW w:w="807" w:type="dxa"/>
            <w:vMerge w:val="restart"/>
          </w:tcPr>
          <w:p w:rsidR="00ED3B03" w:rsidRPr="006E5BE9" w:rsidRDefault="00ED3B03" w:rsidP="00491008">
            <w:pPr>
              <w:pStyle w:val="Default"/>
              <w:rPr>
                <w:color w:val="auto"/>
                <w:sz w:val="16"/>
                <w:szCs w:val="16"/>
              </w:rPr>
            </w:pPr>
            <w:r w:rsidRPr="006E5BE9">
              <w:rPr>
                <w:color w:val="auto"/>
                <w:sz w:val="16"/>
                <w:szCs w:val="16"/>
              </w:rPr>
              <w:t>Long stay</w:t>
            </w:r>
          </w:p>
        </w:tc>
        <w:tc>
          <w:tcPr>
            <w:tcW w:w="671" w:type="dxa"/>
            <w:vMerge w:val="restart"/>
          </w:tcPr>
          <w:p w:rsidR="00ED3B03" w:rsidRPr="006E5BE9" w:rsidRDefault="00ED3B03" w:rsidP="00491008">
            <w:pPr>
              <w:pStyle w:val="Default"/>
              <w:rPr>
                <w:color w:val="auto"/>
                <w:sz w:val="16"/>
                <w:szCs w:val="16"/>
              </w:rPr>
            </w:pPr>
            <w:r w:rsidRPr="006E5BE9">
              <w:rPr>
                <w:color w:val="auto"/>
                <w:sz w:val="16"/>
                <w:szCs w:val="16"/>
              </w:rPr>
              <w:t>150</w:t>
            </w:r>
          </w:p>
        </w:tc>
        <w:tc>
          <w:tcPr>
            <w:tcW w:w="711" w:type="dxa"/>
            <w:vMerge w:val="restart"/>
          </w:tcPr>
          <w:p w:rsidR="00ED3B03" w:rsidRPr="006E5BE9" w:rsidRDefault="00ED3B03" w:rsidP="00491008">
            <w:pPr>
              <w:pStyle w:val="Default"/>
              <w:rPr>
                <w:color w:val="auto"/>
                <w:sz w:val="16"/>
                <w:szCs w:val="16"/>
              </w:rPr>
            </w:pPr>
            <w:r w:rsidRPr="006E5BE9">
              <w:rPr>
                <w:color w:val="auto"/>
                <w:sz w:val="16"/>
                <w:szCs w:val="16"/>
              </w:rPr>
              <w:t>2</w:t>
            </w:r>
          </w:p>
        </w:tc>
        <w:tc>
          <w:tcPr>
            <w:tcW w:w="535" w:type="dxa"/>
            <w:vMerge w:val="restart"/>
          </w:tcPr>
          <w:p w:rsidR="00ED3B03" w:rsidRPr="006E5BE9" w:rsidRDefault="00ED3B03" w:rsidP="00491008">
            <w:pPr>
              <w:pStyle w:val="Default"/>
              <w:rPr>
                <w:color w:val="auto"/>
                <w:sz w:val="16"/>
                <w:szCs w:val="16"/>
              </w:rPr>
            </w:pPr>
            <w:r w:rsidRPr="006E5BE9">
              <w:rPr>
                <w:color w:val="auto"/>
                <w:sz w:val="16"/>
                <w:szCs w:val="16"/>
              </w:rPr>
              <w:t>2</w:t>
            </w:r>
          </w:p>
        </w:tc>
        <w:tc>
          <w:tcPr>
            <w:tcW w:w="671" w:type="dxa"/>
          </w:tcPr>
          <w:p w:rsidR="00ED3B03" w:rsidRPr="006E5BE9" w:rsidRDefault="00ED3B03" w:rsidP="00491008">
            <w:pPr>
              <w:pStyle w:val="Default"/>
              <w:rPr>
                <w:color w:val="auto"/>
                <w:sz w:val="16"/>
                <w:szCs w:val="16"/>
              </w:rPr>
            </w:pPr>
            <w:r w:rsidRPr="006E5BE9">
              <w:rPr>
                <w:color w:val="auto"/>
                <w:sz w:val="16"/>
                <w:szCs w:val="16"/>
              </w:rPr>
              <w:t>1</w:t>
            </w:r>
            <w:r w:rsidRPr="006E5BE9">
              <w:rPr>
                <w:color w:val="auto"/>
                <w:sz w:val="16"/>
                <w:szCs w:val="16"/>
                <w:vertAlign w:val="superscript"/>
              </w:rPr>
              <w:t>st</w:t>
            </w:r>
            <w:r w:rsidRPr="006E5BE9">
              <w:rPr>
                <w:color w:val="auto"/>
                <w:sz w:val="16"/>
                <w:szCs w:val="16"/>
              </w:rPr>
              <w:t xml:space="preserve"> April – 30 Sept</w:t>
            </w:r>
          </w:p>
        </w:tc>
        <w:tc>
          <w:tcPr>
            <w:tcW w:w="793" w:type="dxa"/>
            <w:vMerge w:val="restart"/>
          </w:tcPr>
          <w:p w:rsidR="00ED3B03" w:rsidRPr="006E5BE9" w:rsidRDefault="00ED3B03" w:rsidP="00491008">
            <w:pPr>
              <w:pStyle w:val="Default"/>
              <w:rPr>
                <w:color w:val="auto"/>
                <w:sz w:val="16"/>
                <w:szCs w:val="16"/>
              </w:rPr>
            </w:pPr>
            <w:r w:rsidRPr="006E5BE9">
              <w:rPr>
                <w:color w:val="auto"/>
                <w:sz w:val="16"/>
                <w:szCs w:val="16"/>
              </w:rPr>
              <w:t>SMTWTFS</w:t>
            </w:r>
          </w:p>
        </w:tc>
        <w:tc>
          <w:tcPr>
            <w:tcW w:w="773" w:type="dxa"/>
          </w:tcPr>
          <w:p w:rsidR="00ED3B03" w:rsidRPr="006E5BE9" w:rsidRDefault="00ED3B03" w:rsidP="00712CAF">
            <w:pPr>
              <w:pStyle w:val="Default"/>
              <w:rPr>
                <w:color w:val="auto"/>
                <w:sz w:val="16"/>
                <w:szCs w:val="16"/>
              </w:rPr>
            </w:pPr>
            <w:r w:rsidRPr="006E5BE9">
              <w:rPr>
                <w:color w:val="auto"/>
                <w:sz w:val="16"/>
                <w:szCs w:val="16"/>
              </w:rPr>
              <w:t>8.00am – 6.30pm</w:t>
            </w:r>
          </w:p>
          <w:p w:rsidR="00ED3B03" w:rsidRPr="006E5BE9" w:rsidRDefault="00ED3B03" w:rsidP="00B669B5">
            <w:pPr>
              <w:pStyle w:val="Default"/>
              <w:rPr>
                <w:color w:val="auto"/>
                <w:sz w:val="16"/>
                <w:szCs w:val="16"/>
              </w:rPr>
            </w:pPr>
          </w:p>
        </w:tc>
        <w:tc>
          <w:tcPr>
            <w:tcW w:w="603"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631" w:type="dxa"/>
            <w:vMerge w:val="restart"/>
          </w:tcPr>
          <w:p w:rsidR="00ED3B03" w:rsidRPr="00332FC6" w:rsidRDefault="00ED3B03" w:rsidP="00B669B5">
            <w:pPr>
              <w:pStyle w:val="Default"/>
              <w:rPr>
                <w:color w:val="auto"/>
                <w:sz w:val="16"/>
                <w:szCs w:val="16"/>
              </w:rPr>
            </w:pPr>
            <w:r w:rsidRPr="00332FC6">
              <w:rPr>
                <w:color w:val="auto"/>
                <w:sz w:val="16"/>
                <w:szCs w:val="16"/>
              </w:rPr>
              <w:t>No</w:t>
            </w:r>
          </w:p>
        </w:tc>
        <w:tc>
          <w:tcPr>
            <w:tcW w:w="569" w:type="dxa"/>
            <w:vMerge w:val="restart"/>
          </w:tcPr>
          <w:p w:rsidR="00ED3B03" w:rsidRPr="006E5BE9" w:rsidRDefault="00ED3B03" w:rsidP="00B669B5">
            <w:pPr>
              <w:pStyle w:val="Default"/>
              <w:rPr>
                <w:color w:val="auto"/>
                <w:sz w:val="16"/>
                <w:szCs w:val="16"/>
              </w:rPr>
            </w:pPr>
            <w:r w:rsidRPr="006E5BE9">
              <w:rPr>
                <w:color w:val="auto"/>
                <w:sz w:val="16"/>
                <w:szCs w:val="16"/>
              </w:rPr>
              <w:t>No</w:t>
            </w:r>
          </w:p>
        </w:tc>
        <w:tc>
          <w:tcPr>
            <w:tcW w:w="711" w:type="dxa"/>
            <w:vMerge w:val="restart"/>
          </w:tcPr>
          <w:p w:rsidR="00ED3B03" w:rsidRPr="006E5BE9" w:rsidRDefault="00ED3B03" w:rsidP="00B669B5">
            <w:pPr>
              <w:pStyle w:val="Default"/>
              <w:rPr>
                <w:color w:val="auto"/>
                <w:sz w:val="16"/>
                <w:szCs w:val="16"/>
              </w:rPr>
            </w:pPr>
            <w:r w:rsidRPr="006E5BE9">
              <w:rPr>
                <w:color w:val="auto"/>
                <w:sz w:val="16"/>
                <w:szCs w:val="16"/>
              </w:rPr>
              <w:t>No</w:t>
            </w:r>
          </w:p>
        </w:tc>
        <w:tc>
          <w:tcPr>
            <w:tcW w:w="820" w:type="dxa"/>
            <w:vMerge w:val="restart"/>
          </w:tcPr>
          <w:p w:rsidR="00ED3B03" w:rsidRPr="006E5BE9" w:rsidRDefault="00ED3B03" w:rsidP="00B669B5">
            <w:pPr>
              <w:pStyle w:val="Default"/>
              <w:rPr>
                <w:color w:val="auto"/>
                <w:sz w:val="16"/>
                <w:szCs w:val="16"/>
              </w:rPr>
            </w:pPr>
            <w:r w:rsidRPr="006E5BE9">
              <w:rPr>
                <w:color w:val="auto"/>
                <w:sz w:val="16"/>
                <w:szCs w:val="16"/>
              </w:rPr>
              <w:t>No</w:t>
            </w:r>
          </w:p>
        </w:tc>
        <w:tc>
          <w:tcPr>
            <w:tcW w:w="705"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705" w:type="dxa"/>
            <w:vMerge w:val="restart"/>
          </w:tcPr>
          <w:p w:rsidR="00ED3B03" w:rsidRPr="006E5BE9" w:rsidRDefault="00ED3B03" w:rsidP="00B669B5">
            <w:pPr>
              <w:pStyle w:val="Default"/>
              <w:rPr>
                <w:color w:val="auto"/>
                <w:sz w:val="16"/>
                <w:szCs w:val="16"/>
              </w:rPr>
            </w:pPr>
            <w:r w:rsidRPr="006E5BE9">
              <w:rPr>
                <w:color w:val="auto"/>
                <w:sz w:val="16"/>
                <w:szCs w:val="16"/>
              </w:rPr>
              <w:t>No</w:t>
            </w:r>
          </w:p>
        </w:tc>
        <w:tc>
          <w:tcPr>
            <w:tcW w:w="725" w:type="dxa"/>
            <w:vMerge w:val="restart"/>
          </w:tcPr>
          <w:p w:rsidR="00ED3B03" w:rsidRPr="006E5BE9" w:rsidRDefault="00ED3B03" w:rsidP="00B669B5">
            <w:pPr>
              <w:pStyle w:val="Default"/>
              <w:rPr>
                <w:color w:val="auto"/>
                <w:sz w:val="16"/>
                <w:szCs w:val="16"/>
              </w:rPr>
            </w:pPr>
            <w:r w:rsidRPr="006E5BE9">
              <w:rPr>
                <w:color w:val="auto"/>
                <w:sz w:val="16"/>
                <w:szCs w:val="16"/>
              </w:rPr>
              <w:t>Yes</w:t>
            </w:r>
          </w:p>
        </w:tc>
        <w:tc>
          <w:tcPr>
            <w:tcW w:w="535" w:type="dxa"/>
            <w:vMerge w:val="restart"/>
          </w:tcPr>
          <w:p w:rsidR="00ED3B03" w:rsidRPr="006E5BE9" w:rsidRDefault="00ED3B03" w:rsidP="00B669B5">
            <w:pPr>
              <w:pStyle w:val="Default"/>
              <w:rPr>
                <w:color w:val="auto"/>
                <w:sz w:val="16"/>
                <w:szCs w:val="16"/>
              </w:rPr>
            </w:pPr>
            <w:r w:rsidRPr="006E5BE9">
              <w:rPr>
                <w:color w:val="auto"/>
                <w:sz w:val="16"/>
                <w:szCs w:val="16"/>
              </w:rPr>
              <w:t>No</w:t>
            </w:r>
          </w:p>
        </w:tc>
        <w:tc>
          <w:tcPr>
            <w:tcW w:w="881" w:type="dxa"/>
            <w:vMerge w:val="restart"/>
            <w:shd w:val="pct5" w:color="auto" w:fill="auto"/>
          </w:tcPr>
          <w:p w:rsidR="00ED3B03" w:rsidRPr="006E5BE9" w:rsidRDefault="00ED3B03" w:rsidP="00B669B5">
            <w:pPr>
              <w:pStyle w:val="Default"/>
              <w:rPr>
                <w:color w:val="auto"/>
                <w:sz w:val="16"/>
                <w:szCs w:val="16"/>
              </w:rPr>
            </w:pPr>
            <w:r w:rsidRPr="006E5BE9">
              <w:rPr>
                <w:color w:val="auto"/>
                <w:sz w:val="16"/>
                <w:szCs w:val="16"/>
              </w:rPr>
              <w:t>Barns Ness</w:t>
            </w:r>
          </w:p>
        </w:tc>
      </w:tr>
      <w:tr w:rsidR="00ED3B03" w:rsidRPr="006E5BE9" w:rsidTr="00ED3B03">
        <w:trPr>
          <w:trHeight w:val="120"/>
        </w:trPr>
        <w:tc>
          <w:tcPr>
            <w:tcW w:w="882" w:type="dxa"/>
            <w:vMerge/>
            <w:shd w:val="pct5" w:color="auto" w:fill="auto"/>
          </w:tcPr>
          <w:p w:rsidR="00ED3B03" w:rsidRPr="006E5BE9" w:rsidRDefault="00ED3B03" w:rsidP="00491008">
            <w:pPr>
              <w:pStyle w:val="Default"/>
              <w:rPr>
                <w:color w:val="auto"/>
                <w:sz w:val="16"/>
                <w:szCs w:val="16"/>
              </w:rPr>
            </w:pPr>
          </w:p>
        </w:tc>
        <w:tc>
          <w:tcPr>
            <w:tcW w:w="569" w:type="dxa"/>
            <w:vMerge/>
          </w:tcPr>
          <w:p w:rsidR="00ED3B03" w:rsidRPr="006E5BE9" w:rsidRDefault="00ED3B03" w:rsidP="00491008">
            <w:pPr>
              <w:pStyle w:val="Default"/>
              <w:rPr>
                <w:color w:val="auto"/>
                <w:sz w:val="16"/>
                <w:szCs w:val="16"/>
              </w:rPr>
            </w:pPr>
          </w:p>
        </w:tc>
        <w:tc>
          <w:tcPr>
            <w:tcW w:w="657" w:type="dxa"/>
            <w:vMerge/>
          </w:tcPr>
          <w:p w:rsidR="00ED3B03" w:rsidRPr="006E5BE9" w:rsidRDefault="00ED3B03" w:rsidP="00491008">
            <w:pPr>
              <w:pStyle w:val="Default"/>
              <w:rPr>
                <w:color w:val="auto"/>
                <w:sz w:val="16"/>
                <w:szCs w:val="16"/>
              </w:rPr>
            </w:pPr>
          </w:p>
        </w:tc>
        <w:tc>
          <w:tcPr>
            <w:tcW w:w="576" w:type="dxa"/>
            <w:vMerge/>
          </w:tcPr>
          <w:p w:rsidR="00ED3B03" w:rsidRPr="006E5BE9" w:rsidRDefault="00ED3B03" w:rsidP="00491008">
            <w:pPr>
              <w:pStyle w:val="Default"/>
              <w:rPr>
                <w:color w:val="auto"/>
                <w:sz w:val="16"/>
                <w:szCs w:val="16"/>
              </w:rPr>
            </w:pPr>
          </w:p>
        </w:tc>
        <w:tc>
          <w:tcPr>
            <w:tcW w:w="807" w:type="dxa"/>
            <w:vMerge/>
          </w:tcPr>
          <w:p w:rsidR="00ED3B03" w:rsidRPr="006E5BE9" w:rsidRDefault="00ED3B03" w:rsidP="00491008">
            <w:pPr>
              <w:pStyle w:val="Default"/>
              <w:rPr>
                <w:color w:val="auto"/>
                <w:sz w:val="16"/>
                <w:szCs w:val="16"/>
              </w:rPr>
            </w:pPr>
          </w:p>
        </w:tc>
        <w:tc>
          <w:tcPr>
            <w:tcW w:w="671" w:type="dxa"/>
            <w:vMerge/>
          </w:tcPr>
          <w:p w:rsidR="00ED3B03" w:rsidRPr="006E5BE9" w:rsidRDefault="00ED3B03" w:rsidP="00491008">
            <w:pPr>
              <w:pStyle w:val="Default"/>
              <w:rPr>
                <w:color w:val="auto"/>
                <w:sz w:val="16"/>
                <w:szCs w:val="16"/>
              </w:rPr>
            </w:pPr>
          </w:p>
        </w:tc>
        <w:tc>
          <w:tcPr>
            <w:tcW w:w="711" w:type="dxa"/>
            <w:vMerge/>
          </w:tcPr>
          <w:p w:rsidR="00ED3B03" w:rsidRPr="006E5BE9" w:rsidRDefault="00ED3B03" w:rsidP="00491008">
            <w:pPr>
              <w:pStyle w:val="Default"/>
              <w:rPr>
                <w:color w:val="auto"/>
                <w:sz w:val="16"/>
                <w:szCs w:val="16"/>
              </w:rPr>
            </w:pPr>
          </w:p>
        </w:tc>
        <w:tc>
          <w:tcPr>
            <w:tcW w:w="535" w:type="dxa"/>
            <w:vMerge/>
          </w:tcPr>
          <w:p w:rsidR="00ED3B03" w:rsidRPr="006E5BE9" w:rsidRDefault="00ED3B03" w:rsidP="00491008">
            <w:pPr>
              <w:pStyle w:val="Default"/>
              <w:rPr>
                <w:color w:val="auto"/>
                <w:sz w:val="16"/>
                <w:szCs w:val="16"/>
              </w:rPr>
            </w:pPr>
          </w:p>
        </w:tc>
        <w:tc>
          <w:tcPr>
            <w:tcW w:w="671" w:type="dxa"/>
          </w:tcPr>
          <w:p w:rsidR="00ED3B03" w:rsidRPr="006E5BE9" w:rsidRDefault="00ED3B03" w:rsidP="00491008">
            <w:pPr>
              <w:pStyle w:val="Default"/>
              <w:rPr>
                <w:color w:val="auto"/>
                <w:sz w:val="16"/>
                <w:szCs w:val="16"/>
              </w:rPr>
            </w:pPr>
            <w:r w:rsidRPr="006E5BE9">
              <w:rPr>
                <w:color w:val="auto"/>
                <w:sz w:val="16"/>
                <w:szCs w:val="16"/>
              </w:rPr>
              <w:t>1</w:t>
            </w:r>
            <w:r w:rsidRPr="006E5BE9">
              <w:rPr>
                <w:color w:val="auto"/>
                <w:sz w:val="16"/>
                <w:szCs w:val="16"/>
                <w:vertAlign w:val="superscript"/>
              </w:rPr>
              <w:t>st</w:t>
            </w:r>
            <w:r w:rsidRPr="006E5BE9">
              <w:rPr>
                <w:color w:val="auto"/>
                <w:sz w:val="16"/>
                <w:szCs w:val="16"/>
              </w:rPr>
              <w:t xml:space="preserve"> Oct – 31</w:t>
            </w:r>
            <w:r w:rsidRPr="006E5BE9">
              <w:rPr>
                <w:color w:val="auto"/>
                <w:sz w:val="16"/>
                <w:szCs w:val="16"/>
                <w:vertAlign w:val="superscript"/>
              </w:rPr>
              <w:t>st</w:t>
            </w:r>
            <w:r w:rsidRPr="006E5BE9">
              <w:rPr>
                <w:color w:val="auto"/>
                <w:sz w:val="16"/>
                <w:szCs w:val="16"/>
              </w:rPr>
              <w:t xml:space="preserve"> March</w:t>
            </w:r>
          </w:p>
        </w:tc>
        <w:tc>
          <w:tcPr>
            <w:tcW w:w="793" w:type="dxa"/>
            <w:vMerge/>
          </w:tcPr>
          <w:p w:rsidR="00ED3B03" w:rsidRPr="006E5BE9" w:rsidRDefault="00ED3B03" w:rsidP="00491008">
            <w:pPr>
              <w:pStyle w:val="Default"/>
              <w:rPr>
                <w:color w:val="auto"/>
                <w:sz w:val="16"/>
                <w:szCs w:val="16"/>
              </w:rPr>
            </w:pPr>
          </w:p>
        </w:tc>
        <w:tc>
          <w:tcPr>
            <w:tcW w:w="773" w:type="dxa"/>
          </w:tcPr>
          <w:p w:rsidR="00ED3B03" w:rsidRPr="006E5BE9" w:rsidRDefault="00ED3B03" w:rsidP="00B669B5">
            <w:pPr>
              <w:pStyle w:val="Default"/>
              <w:rPr>
                <w:color w:val="auto"/>
                <w:sz w:val="16"/>
                <w:szCs w:val="16"/>
              </w:rPr>
            </w:pPr>
            <w:r w:rsidRPr="006E5BE9">
              <w:rPr>
                <w:color w:val="auto"/>
                <w:sz w:val="16"/>
                <w:szCs w:val="16"/>
              </w:rPr>
              <w:t>8.00am – 4.00pm</w:t>
            </w:r>
          </w:p>
        </w:tc>
        <w:tc>
          <w:tcPr>
            <w:tcW w:w="603" w:type="dxa"/>
            <w:vMerge/>
          </w:tcPr>
          <w:p w:rsidR="00ED3B03" w:rsidRPr="006E5BE9" w:rsidRDefault="00ED3B03" w:rsidP="00B669B5">
            <w:pPr>
              <w:pStyle w:val="Default"/>
              <w:rPr>
                <w:color w:val="auto"/>
                <w:sz w:val="16"/>
                <w:szCs w:val="16"/>
              </w:rPr>
            </w:pPr>
          </w:p>
        </w:tc>
        <w:tc>
          <w:tcPr>
            <w:tcW w:w="631" w:type="dxa"/>
            <w:vMerge/>
          </w:tcPr>
          <w:p w:rsidR="00ED3B03" w:rsidRPr="00332FC6" w:rsidRDefault="00ED3B03" w:rsidP="00B669B5">
            <w:pPr>
              <w:pStyle w:val="Default"/>
              <w:rPr>
                <w:color w:val="auto"/>
                <w:sz w:val="16"/>
                <w:szCs w:val="16"/>
              </w:rPr>
            </w:pPr>
          </w:p>
        </w:tc>
        <w:tc>
          <w:tcPr>
            <w:tcW w:w="569" w:type="dxa"/>
            <w:vMerge/>
          </w:tcPr>
          <w:p w:rsidR="00ED3B03" w:rsidRPr="006E5BE9" w:rsidRDefault="00ED3B03" w:rsidP="00B669B5">
            <w:pPr>
              <w:pStyle w:val="Default"/>
              <w:rPr>
                <w:color w:val="auto"/>
                <w:sz w:val="16"/>
                <w:szCs w:val="16"/>
              </w:rPr>
            </w:pPr>
          </w:p>
        </w:tc>
        <w:tc>
          <w:tcPr>
            <w:tcW w:w="711" w:type="dxa"/>
            <w:vMerge/>
          </w:tcPr>
          <w:p w:rsidR="00ED3B03" w:rsidRPr="006E5BE9" w:rsidRDefault="00ED3B03" w:rsidP="00B669B5">
            <w:pPr>
              <w:pStyle w:val="Default"/>
              <w:rPr>
                <w:color w:val="auto"/>
                <w:sz w:val="16"/>
                <w:szCs w:val="16"/>
              </w:rPr>
            </w:pPr>
          </w:p>
        </w:tc>
        <w:tc>
          <w:tcPr>
            <w:tcW w:w="820" w:type="dxa"/>
            <w:vMerge/>
          </w:tcPr>
          <w:p w:rsidR="00ED3B03" w:rsidRPr="006E5BE9" w:rsidRDefault="00ED3B03" w:rsidP="00B669B5">
            <w:pPr>
              <w:pStyle w:val="Default"/>
              <w:rPr>
                <w:color w:val="auto"/>
                <w:sz w:val="16"/>
                <w:szCs w:val="16"/>
              </w:rPr>
            </w:pPr>
          </w:p>
        </w:tc>
        <w:tc>
          <w:tcPr>
            <w:tcW w:w="705" w:type="dxa"/>
            <w:vMerge/>
          </w:tcPr>
          <w:p w:rsidR="00ED3B03" w:rsidRPr="006E5BE9" w:rsidRDefault="00ED3B03" w:rsidP="00B669B5">
            <w:pPr>
              <w:pStyle w:val="Default"/>
              <w:rPr>
                <w:color w:val="auto"/>
                <w:sz w:val="16"/>
                <w:szCs w:val="16"/>
              </w:rPr>
            </w:pPr>
          </w:p>
        </w:tc>
        <w:tc>
          <w:tcPr>
            <w:tcW w:w="705" w:type="dxa"/>
            <w:vMerge/>
          </w:tcPr>
          <w:p w:rsidR="00ED3B03" w:rsidRPr="006E5BE9" w:rsidRDefault="00ED3B03" w:rsidP="00B669B5">
            <w:pPr>
              <w:pStyle w:val="Default"/>
              <w:rPr>
                <w:color w:val="auto"/>
                <w:sz w:val="16"/>
                <w:szCs w:val="16"/>
              </w:rPr>
            </w:pPr>
          </w:p>
        </w:tc>
        <w:tc>
          <w:tcPr>
            <w:tcW w:w="725" w:type="dxa"/>
            <w:vMerge/>
          </w:tcPr>
          <w:p w:rsidR="00ED3B03" w:rsidRPr="006E5BE9" w:rsidRDefault="00ED3B03" w:rsidP="00B669B5">
            <w:pPr>
              <w:pStyle w:val="Default"/>
              <w:rPr>
                <w:color w:val="auto"/>
                <w:sz w:val="16"/>
                <w:szCs w:val="16"/>
              </w:rPr>
            </w:pPr>
          </w:p>
        </w:tc>
        <w:tc>
          <w:tcPr>
            <w:tcW w:w="535" w:type="dxa"/>
            <w:vMerge/>
          </w:tcPr>
          <w:p w:rsidR="00ED3B03" w:rsidRPr="006E5BE9" w:rsidRDefault="00ED3B03" w:rsidP="00B669B5">
            <w:pPr>
              <w:pStyle w:val="Default"/>
              <w:rPr>
                <w:color w:val="auto"/>
                <w:sz w:val="16"/>
                <w:szCs w:val="16"/>
              </w:rPr>
            </w:pPr>
          </w:p>
        </w:tc>
        <w:tc>
          <w:tcPr>
            <w:tcW w:w="881" w:type="dxa"/>
            <w:vMerge/>
            <w:shd w:val="pct5" w:color="auto" w:fill="auto"/>
          </w:tcPr>
          <w:p w:rsidR="00ED3B03" w:rsidRPr="006E5BE9" w:rsidRDefault="00ED3B03" w:rsidP="00B669B5">
            <w:pPr>
              <w:pStyle w:val="Default"/>
              <w:rPr>
                <w:color w:val="auto"/>
                <w:sz w:val="16"/>
                <w:szCs w:val="16"/>
              </w:rPr>
            </w:pPr>
          </w:p>
        </w:tc>
      </w:tr>
      <w:tr w:rsidR="00ED3B03" w:rsidRPr="006E5BE9" w:rsidTr="00ED3B03">
        <w:tc>
          <w:tcPr>
            <w:tcW w:w="882" w:type="dxa"/>
            <w:shd w:val="pct5" w:color="auto" w:fill="auto"/>
          </w:tcPr>
          <w:p w:rsidR="00ED3B03" w:rsidRPr="006E5BE9" w:rsidRDefault="00ED3B03" w:rsidP="00491008">
            <w:pPr>
              <w:pStyle w:val="Default"/>
              <w:rPr>
                <w:color w:val="auto"/>
                <w:sz w:val="16"/>
                <w:szCs w:val="16"/>
              </w:rPr>
            </w:pPr>
            <w:r w:rsidRPr="006E5BE9">
              <w:rPr>
                <w:color w:val="auto"/>
                <w:sz w:val="16"/>
                <w:szCs w:val="16"/>
              </w:rPr>
              <w:t>Skateraw</w:t>
            </w:r>
          </w:p>
        </w:tc>
        <w:tc>
          <w:tcPr>
            <w:tcW w:w="569" w:type="dxa"/>
          </w:tcPr>
          <w:p w:rsidR="00ED3B03" w:rsidRPr="006E5BE9" w:rsidRDefault="00E447E6" w:rsidP="00E447E6">
            <w:pPr>
              <w:pStyle w:val="Default"/>
              <w:rPr>
                <w:color w:val="auto"/>
                <w:sz w:val="16"/>
                <w:szCs w:val="16"/>
              </w:rPr>
            </w:pPr>
            <w:r w:rsidRPr="006E5BE9">
              <w:rPr>
                <w:color w:val="auto"/>
                <w:sz w:val="16"/>
                <w:szCs w:val="16"/>
              </w:rPr>
              <w:t>CCP1</w:t>
            </w:r>
            <w:r>
              <w:rPr>
                <w:color w:val="auto"/>
                <w:sz w:val="16"/>
                <w:szCs w:val="16"/>
              </w:rPr>
              <w:t>2</w:t>
            </w:r>
          </w:p>
        </w:tc>
        <w:tc>
          <w:tcPr>
            <w:tcW w:w="657" w:type="dxa"/>
          </w:tcPr>
          <w:p w:rsidR="00ED3B03" w:rsidRPr="006E5BE9" w:rsidRDefault="00ED3B03" w:rsidP="00491008">
            <w:pPr>
              <w:pStyle w:val="Default"/>
              <w:rPr>
                <w:color w:val="auto"/>
                <w:sz w:val="16"/>
                <w:szCs w:val="16"/>
              </w:rPr>
            </w:pPr>
            <w:r w:rsidRPr="006E5BE9">
              <w:rPr>
                <w:color w:val="auto"/>
                <w:sz w:val="16"/>
                <w:szCs w:val="16"/>
              </w:rPr>
              <w:t>Rural</w:t>
            </w:r>
          </w:p>
        </w:tc>
        <w:tc>
          <w:tcPr>
            <w:tcW w:w="576" w:type="dxa"/>
          </w:tcPr>
          <w:p w:rsidR="00ED3B03" w:rsidRPr="006E5BE9" w:rsidRDefault="00ED3B03" w:rsidP="00491008">
            <w:pPr>
              <w:pStyle w:val="Default"/>
              <w:rPr>
                <w:color w:val="auto"/>
                <w:sz w:val="16"/>
                <w:szCs w:val="16"/>
              </w:rPr>
            </w:pPr>
            <w:r w:rsidRPr="006E5BE9">
              <w:rPr>
                <w:color w:val="auto"/>
                <w:sz w:val="16"/>
                <w:szCs w:val="16"/>
              </w:rPr>
              <w:t>None</w:t>
            </w:r>
          </w:p>
        </w:tc>
        <w:tc>
          <w:tcPr>
            <w:tcW w:w="807" w:type="dxa"/>
          </w:tcPr>
          <w:p w:rsidR="00ED3B03" w:rsidRPr="006E5BE9" w:rsidRDefault="00ED3B03" w:rsidP="00491008">
            <w:pPr>
              <w:pStyle w:val="Default"/>
              <w:rPr>
                <w:color w:val="auto"/>
                <w:sz w:val="16"/>
                <w:szCs w:val="16"/>
              </w:rPr>
            </w:pPr>
            <w:r w:rsidRPr="006E5BE9">
              <w:rPr>
                <w:color w:val="auto"/>
                <w:sz w:val="16"/>
                <w:szCs w:val="16"/>
              </w:rPr>
              <w:t>Long stay</w:t>
            </w:r>
          </w:p>
        </w:tc>
        <w:tc>
          <w:tcPr>
            <w:tcW w:w="671" w:type="dxa"/>
          </w:tcPr>
          <w:p w:rsidR="00ED3B03" w:rsidRPr="006E5BE9" w:rsidRDefault="00ED3B03" w:rsidP="00491008">
            <w:pPr>
              <w:pStyle w:val="Default"/>
              <w:rPr>
                <w:color w:val="auto"/>
                <w:sz w:val="16"/>
                <w:szCs w:val="16"/>
              </w:rPr>
            </w:pPr>
            <w:r w:rsidRPr="006E5BE9">
              <w:rPr>
                <w:color w:val="auto"/>
                <w:sz w:val="16"/>
                <w:szCs w:val="16"/>
              </w:rPr>
              <w:t>15</w:t>
            </w:r>
          </w:p>
        </w:tc>
        <w:tc>
          <w:tcPr>
            <w:tcW w:w="711" w:type="dxa"/>
          </w:tcPr>
          <w:p w:rsidR="00ED3B03" w:rsidRPr="006E5BE9" w:rsidRDefault="00ED3B03" w:rsidP="00491008">
            <w:pPr>
              <w:pStyle w:val="Default"/>
              <w:rPr>
                <w:color w:val="auto"/>
                <w:sz w:val="16"/>
                <w:szCs w:val="16"/>
              </w:rPr>
            </w:pPr>
            <w:r w:rsidRPr="006E5BE9">
              <w:rPr>
                <w:color w:val="auto"/>
                <w:sz w:val="16"/>
                <w:szCs w:val="16"/>
              </w:rPr>
              <w:t>1</w:t>
            </w:r>
          </w:p>
        </w:tc>
        <w:tc>
          <w:tcPr>
            <w:tcW w:w="535" w:type="dxa"/>
          </w:tcPr>
          <w:p w:rsidR="00ED3B03" w:rsidRPr="006E5BE9" w:rsidRDefault="00ED3B03" w:rsidP="00491008">
            <w:pPr>
              <w:pStyle w:val="Default"/>
              <w:rPr>
                <w:color w:val="auto"/>
                <w:sz w:val="16"/>
                <w:szCs w:val="16"/>
              </w:rPr>
            </w:pPr>
            <w:r w:rsidRPr="006E5BE9">
              <w:rPr>
                <w:color w:val="auto"/>
                <w:sz w:val="16"/>
                <w:szCs w:val="16"/>
              </w:rPr>
              <w:t>1</w:t>
            </w:r>
          </w:p>
        </w:tc>
        <w:tc>
          <w:tcPr>
            <w:tcW w:w="671" w:type="dxa"/>
          </w:tcPr>
          <w:p w:rsidR="00ED3B03" w:rsidRPr="006E5BE9" w:rsidRDefault="00ED3B03" w:rsidP="00491008">
            <w:pPr>
              <w:pStyle w:val="Default"/>
              <w:rPr>
                <w:color w:val="auto"/>
                <w:sz w:val="16"/>
                <w:szCs w:val="16"/>
              </w:rPr>
            </w:pPr>
            <w:r w:rsidRPr="006E5BE9">
              <w:rPr>
                <w:color w:val="auto"/>
                <w:sz w:val="16"/>
                <w:szCs w:val="16"/>
              </w:rPr>
              <w:t>n/a</w:t>
            </w:r>
          </w:p>
        </w:tc>
        <w:tc>
          <w:tcPr>
            <w:tcW w:w="793" w:type="dxa"/>
          </w:tcPr>
          <w:p w:rsidR="00ED3B03" w:rsidRPr="006E5BE9" w:rsidRDefault="00ED3B03" w:rsidP="00491008">
            <w:pPr>
              <w:pStyle w:val="Default"/>
              <w:rPr>
                <w:color w:val="auto"/>
                <w:sz w:val="16"/>
                <w:szCs w:val="16"/>
              </w:rPr>
            </w:pPr>
            <w:r w:rsidRPr="006E5BE9">
              <w:rPr>
                <w:color w:val="auto"/>
                <w:sz w:val="16"/>
                <w:szCs w:val="16"/>
              </w:rPr>
              <w:t>n/a</w:t>
            </w:r>
          </w:p>
        </w:tc>
        <w:tc>
          <w:tcPr>
            <w:tcW w:w="773" w:type="dxa"/>
          </w:tcPr>
          <w:p w:rsidR="00ED3B03" w:rsidRPr="006E5BE9" w:rsidRDefault="00ED3B03" w:rsidP="00B669B5">
            <w:pPr>
              <w:pStyle w:val="Default"/>
              <w:rPr>
                <w:color w:val="auto"/>
                <w:sz w:val="16"/>
                <w:szCs w:val="16"/>
              </w:rPr>
            </w:pPr>
            <w:r w:rsidRPr="006E5BE9">
              <w:rPr>
                <w:color w:val="auto"/>
                <w:sz w:val="16"/>
                <w:szCs w:val="16"/>
              </w:rPr>
              <w:t>n/a</w:t>
            </w:r>
          </w:p>
        </w:tc>
        <w:tc>
          <w:tcPr>
            <w:tcW w:w="603" w:type="dxa"/>
          </w:tcPr>
          <w:p w:rsidR="00ED3B03" w:rsidRPr="006E5BE9" w:rsidRDefault="00ED3B03" w:rsidP="00B669B5">
            <w:pPr>
              <w:pStyle w:val="Default"/>
              <w:rPr>
                <w:color w:val="auto"/>
                <w:sz w:val="16"/>
                <w:szCs w:val="16"/>
              </w:rPr>
            </w:pPr>
            <w:r w:rsidRPr="006E5BE9">
              <w:rPr>
                <w:color w:val="auto"/>
                <w:sz w:val="16"/>
                <w:szCs w:val="16"/>
              </w:rPr>
              <w:t>Yes</w:t>
            </w:r>
          </w:p>
        </w:tc>
        <w:tc>
          <w:tcPr>
            <w:tcW w:w="631" w:type="dxa"/>
          </w:tcPr>
          <w:p w:rsidR="00ED3B03" w:rsidRPr="00332FC6" w:rsidRDefault="00ED3B03" w:rsidP="00B669B5">
            <w:pPr>
              <w:pStyle w:val="Default"/>
              <w:rPr>
                <w:color w:val="auto"/>
                <w:sz w:val="16"/>
                <w:szCs w:val="16"/>
              </w:rPr>
            </w:pPr>
            <w:r w:rsidRPr="00332FC6">
              <w:rPr>
                <w:color w:val="auto"/>
                <w:sz w:val="16"/>
                <w:szCs w:val="16"/>
              </w:rPr>
              <w:t>No</w:t>
            </w:r>
          </w:p>
        </w:tc>
        <w:tc>
          <w:tcPr>
            <w:tcW w:w="569" w:type="dxa"/>
          </w:tcPr>
          <w:p w:rsidR="00ED3B03" w:rsidRPr="006E5BE9" w:rsidRDefault="00ED3B03" w:rsidP="00B669B5">
            <w:pPr>
              <w:pStyle w:val="Default"/>
              <w:rPr>
                <w:color w:val="auto"/>
                <w:sz w:val="16"/>
                <w:szCs w:val="16"/>
              </w:rPr>
            </w:pPr>
            <w:r w:rsidRPr="006E5BE9">
              <w:rPr>
                <w:color w:val="auto"/>
                <w:sz w:val="16"/>
                <w:szCs w:val="16"/>
              </w:rPr>
              <w:t>No</w:t>
            </w:r>
          </w:p>
        </w:tc>
        <w:tc>
          <w:tcPr>
            <w:tcW w:w="711" w:type="dxa"/>
          </w:tcPr>
          <w:p w:rsidR="00ED3B03" w:rsidRPr="006E5BE9" w:rsidRDefault="00ED3B03" w:rsidP="00B669B5">
            <w:pPr>
              <w:pStyle w:val="Default"/>
              <w:rPr>
                <w:color w:val="auto"/>
                <w:sz w:val="16"/>
                <w:szCs w:val="16"/>
              </w:rPr>
            </w:pPr>
            <w:r w:rsidRPr="006E5BE9">
              <w:rPr>
                <w:color w:val="auto"/>
                <w:sz w:val="16"/>
                <w:szCs w:val="16"/>
              </w:rPr>
              <w:t>No</w:t>
            </w:r>
          </w:p>
        </w:tc>
        <w:tc>
          <w:tcPr>
            <w:tcW w:w="820" w:type="dxa"/>
          </w:tcPr>
          <w:p w:rsidR="00ED3B03" w:rsidRPr="006E5BE9" w:rsidRDefault="00ED3B03" w:rsidP="00B669B5">
            <w:pPr>
              <w:pStyle w:val="Default"/>
              <w:rPr>
                <w:color w:val="auto"/>
                <w:sz w:val="16"/>
                <w:szCs w:val="16"/>
              </w:rPr>
            </w:pPr>
            <w:r w:rsidRPr="006E5BE9">
              <w:rPr>
                <w:color w:val="auto"/>
                <w:sz w:val="16"/>
                <w:szCs w:val="16"/>
              </w:rPr>
              <w:t>No</w:t>
            </w:r>
          </w:p>
        </w:tc>
        <w:tc>
          <w:tcPr>
            <w:tcW w:w="705" w:type="dxa"/>
          </w:tcPr>
          <w:p w:rsidR="00ED3B03" w:rsidRPr="006E5BE9" w:rsidRDefault="00ED3B03" w:rsidP="00B669B5">
            <w:pPr>
              <w:pStyle w:val="Default"/>
              <w:rPr>
                <w:color w:val="auto"/>
                <w:sz w:val="16"/>
                <w:szCs w:val="16"/>
              </w:rPr>
            </w:pPr>
            <w:r w:rsidRPr="006E5BE9">
              <w:rPr>
                <w:color w:val="auto"/>
                <w:sz w:val="16"/>
                <w:szCs w:val="16"/>
              </w:rPr>
              <w:t>No</w:t>
            </w:r>
          </w:p>
        </w:tc>
        <w:tc>
          <w:tcPr>
            <w:tcW w:w="705" w:type="dxa"/>
          </w:tcPr>
          <w:p w:rsidR="00ED3B03" w:rsidRPr="006E5BE9" w:rsidRDefault="00ED3B03" w:rsidP="00B669B5">
            <w:pPr>
              <w:pStyle w:val="Default"/>
              <w:rPr>
                <w:color w:val="auto"/>
                <w:sz w:val="16"/>
                <w:szCs w:val="16"/>
              </w:rPr>
            </w:pPr>
            <w:r w:rsidRPr="006E5BE9">
              <w:rPr>
                <w:color w:val="auto"/>
                <w:sz w:val="16"/>
                <w:szCs w:val="16"/>
              </w:rPr>
              <w:t>No</w:t>
            </w:r>
          </w:p>
        </w:tc>
        <w:tc>
          <w:tcPr>
            <w:tcW w:w="725" w:type="dxa"/>
          </w:tcPr>
          <w:p w:rsidR="00ED3B03" w:rsidRPr="006E5BE9" w:rsidRDefault="00ED3B03" w:rsidP="00B669B5">
            <w:pPr>
              <w:pStyle w:val="Default"/>
              <w:rPr>
                <w:color w:val="auto"/>
                <w:sz w:val="16"/>
                <w:szCs w:val="16"/>
              </w:rPr>
            </w:pPr>
            <w:r w:rsidRPr="006E5BE9">
              <w:rPr>
                <w:color w:val="auto"/>
                <w:sz w:val="16"/>
                <w:szCs w:val="16"/>
              </w:rPr>
              <w:t>No</w:t>
            </w:r>
          </w:p>
        </w:tc>
        <w:tc>
          <w:tcPr>
            <w:tcW w:w="535" w:type="dxa"/>
          </w:tcPr>
          <w:p w:rsidR="00ED3B03" w:rsidRPr="006E5BE9" w:rsidRDefault="00ED3B03" w:rsidP="00B669B5">
            <w:pPr>
              <w:pStyle w:val="Default"/>
              <w:rPr>
                <w:color w:val="auto"/>
                <w:sz w:val="16"/>
                <w:szCs w:val="16"/>
              </w:rPr>
            </w:pPr>
            <w:r w:rsidRPr="006E5BE9">
              <w:rPr>
                <w:color w:val="auto"/>
                <w:sz w:val="16"/>
                <w:szCs w:val="16"/>
              </w:rPr>
              <w:t>Yes</w:t>
            </w:r>
          </w:p>
        </w:tc>
        <w:tc>
          <w:tcPr>
            <w:tcW w:w="881" w:type="dxa"/>
            <w:shd w:val="pct5" w:color="auto" w:fill="auto"/>
          </w:tcPr>
          <w:p w:rsidR="00ED3B03" w:rsidRPr="006E5BE9" w:rsidRDefault="00ED3B03" w:rsidP="00B669B5">
            <w:pPr>
              <w:pStyle w:val="Default"/>
              <w:rPr>
                <w:color w:val="auto"/>
                <w:sz w:val="16"/>
                <w:szCs w:val="16"/>
              </w:rPr>
            </w:pPr>
            <w:r w:rsidRPr="006E5BE9">
              <w:rPr>
                <w:color w:val="auto"/>
                <w:sz w:val="16"/>
                <w:szCs w:val="16"/>
              </w:rPr>
              <w:t>Skateraw</w:t>
            </w:r>
          </w:p>
        </w:tc>
      </w:tr>
      <w:tr w:rsidR="00ED3B03" w:rsidRPr="006E5BE9" w:rsidTr="00ED3B03">
        <w:tc>
          <w:tcPr>
            <w:tcW w:w="882" w:type="dxa"/>
            <w:shd w:val="pct5" w:color="auto" w:fill="auto"/>
          </w:tcPr>
          <w:p w:rsidR="00ED3B03" w:rsidRPr="006E5BE9" w:rsidRDefault="00ED3B03" w:rsidP="00491008">
            <w:pPr>
              <w:pStyle w:val="Default"/>
              <w:rPr>
                <w:color w:val="auto"/>
                <w:sz w:val="16"/>
                <w:szCs w:val="16"/>
              </w:rPr>
            </w:pPr>
            <w:proofErr w:type="spellStart"/>
            <w:r w:rsidRPr="006E5BE9">
              <w:rPr>
                <w:color w:val="auto"/>
                <w:sz w:val="16"/>
                <w:szCs w:val="16"/>
              </w:rPr>
              <w:t>Thorntonloch</w:t>
            </w:r>
            <w:proofErr w:type="spellEnd"/>
          </w:p>
        </w:tc>
        <w:tc>
          <w:tcPr>
            <w:tcW w:w="569" w:type="dxa"/>
          </w:tcPr>
          <w:p w:rsidR="00ED3B03" w:rsidRPr="006E5BE9" w:rsidRDefault="00E447E6" w:rsidP="00E447E6">
            <w:pPr>
              <w:pStyle w:val="Default"/>
              <w:rPr>
                <w:color w:val="auto"/>
                <w:sz w:val="16"/>
                <w:szCs w:val="16"/>
              </w:rPr>
            </w:pPr>
            <w:r w:rsidRPr="006E5BE9">
              <w:rPr>
                <w:color w:val="auto"/>
                <w:sz w:val="16"/>
                <w:szCs w:val="16"/>
              </w:rPr>
              <w:t>CCP1</w:t>
            </w:r>
            <w:r>
              <w:rPr>
                <w:color w:val="auto"/>
                <w:sz w:val="16"/>
                <w:szCs w:val="16"/>
              </w:rPr>
              <w:t>3</w:t>
            </w:r>
          </w:p>
        </w:tc>
        <w:tc>
          <w:tcPr>
            <w:tcW w:w="657" w:type="dxa"/>
          </w:tcPr>
          <w:p w:rsidR="00ED3B03" w:rsidRPr="006E5BE9" w:rsidRDefault="00ED3B03" w:rsidP="00491008">
            <w:pPr>
              <w:pStyle w:val="Default"/>
              <w:rPr>
                <w:color w:val="auto"/>
                <w:sz w:val="16"/>
                <w:szCs w:val="16"/>
              </w:rPr>
            </w:pPr>
            <w:r w:rsidRPr="006E5BE9">
              <w:rPr>
                <w:color w:val="auto"/>
                <w:sz w:val="16"/>
                <w:szCs w:val="16"/>
              </w:rPr>
              <w:t>Rural</w:t>
            </w:r>
          </w:p>
        </w:tc>
        <w:tc>
          <w:tcPr>
            <w:tcW w:w="576" w:type="dxa"/>
          </w:tcPr>
          <w:p w:rsidR="00ED3B03" w:rsidRPr="006E5BE9" w:rsidRDefault="00ED3B03" w:rsidP="00491008">
            <w:pPr>
              <w:pStyle w:val="Default"/>
              <w:rPr>
                <w:color w:val="auto"/>
                <w:sz w:val="16"/>
                <w:szCs w:val="16"/>
              </w:rPr>
            </w:pPr>
            <w:r w:rsidRPr="006E5BE9">
              <w:rPr>
                <w:color w:val="auto"/>
                <w:sz w:val="16"/>
                <w:szCs w:val="16"/>
              </w:rPr>
              <w:t>None</w:t>
            </w:r>
          </w:p>
        </w:tc>
        <w:tc>
          <w:tcPr>
            <w:tcW w:w="807" w:type="dxa"/>
          </w:tcPr>
          <w:p w:rsidR="00ED3B03" w:rsidRPr="006E5BE9" w:rsidRDefault="00ED3B03" w:rsidP="00491008">
            <w:pPr>
              <w:pStyle w:val="Default"/>
              <w:rPr>
                <w:color w:val="auto"/>
                <w:sz w:val="16"/>
                <w:szCs w:val="16"/>
              </w:rPr>
            </w:pPr>
            <w:r w:rsidRPr="006E5BE9">
              <w:rPr>
                <w:color w:val="auto"/>
                <w:sz w:val="16"/>
                <w:szCs w:val="16"/>
              </w:rPr>
              <w:t>Long stay</w:t>
            </w:r>
          </w:p>
        </w:tc>
        <w:tc>
          <w:tcPr>
            <w:tcW w:w="671" w:type="dxa"/>
          </w:tcPr>
          <w:p w:rsidR="00ED3B03" w:rsidRPr="006E5BE9" w:rsidRDefault="00ED3B03" w:rsidP="00491008">
            <w:pPr>
              <w:pStyle w:val="Default"/>
              <w:rPr>
                <w:color w:val="auto"/>
                <w:sz w:val="16"/>
                <w:szCs w:val="16"/>
              </w:rPr>
            </w:pPr>
            <w:r w:rsidRPr="006E5BE9">
              <w:rPr>
                <w:color w:val="auto"/>
                <w:sz w:val="16"/>
                <w:szCs w:val="16"/>
              </w:rPr>
              <w:t>15</w:t>
            </w:r>
          </w:p>
        </w:tc>
        <w:tc>
          <w:tcPr>
            <w:tcW w:w="711" w:type="dxa"/>
          </w:tcPr>
          <w:p w:rsidR="00ED3B03" w:rsidRPr="006E5BE9" w:rsidRDefault="00ED3B03" w:rsidP="00491008">
            <w:pPr>
              <w:pStyle w:val="Default"/>
              <w:rPr>
                <w:color w:val="auto"/>
                <w:sz w:val="16"/>
                <w:szCs w:val="16"/>
              </w:rPr>
            </w:pPr>
            <w:r w:rsidRPr="006E5BE9">
              <w:rPr>
                <w:color w:val="auto"/>
                <w:sz w:val="16"/>
                <w:szCs w:val="16"/>
              </w:rPr>
              <w:t>0</w:t>
            </w:r>
          </w:p>
        </w:tc>
        <w:tc>
          <w:tcPr>
            <w:tcW w:w="535" w:type="dxa"/>
          </w:tcPr>
          <w:p w:rsidR="00ED3B03" w:rsidRPr="006E5BE9" w:rsidRDefault="00ED3B03" w:rsidP="00491008">
            <w:pPr>
              <w:pStyle w:val="Default"/>
              <w:rPr>
                <w:color w:val="auto"/>
                <w:sz w:val="16"/>
                <w:szCs w:val="16"/>
              </w:rPr>
            </w:pPr>
            <w:r w:rsidRPr="006E5BE9">
              <w:rPr>
                <w:color w:val="auto"/>
                <w:sz w:val="16"/>
                <w:szCs w:val="16"/>
              </w:rPr>
              <w:t>0</w:t>
            </w:r>
          </w:p>
        </w:tc>
        <w:tc>
          <w:tcPr>
            <w:tcW w:w="671" w:type="dxa"/>
          </w:tcPr>
          <w:p w:rsidR="00ED3B03" w:rsidRPr="006E5BE9" w:rsidRDefault="00ED3B03" w:rsidP="00491008">
            <w:pPr>
              <w:pStyle w:val="Default"/>
              <w:rPr>
                <w:color w:val="auto"/>
                <w:sz w:val="16"/>
                <w:szCs w:val="16"/>
              </w:rPr>
            </w:pPr>
            <w:r w:rsidRPr="006E5BE9">
              <w:rPr>
                <w:color w:val="auto"/>
                <w:sz w:val="16"/>
                <w:szCs w:val="16"/>
              </w:rPr>
              <w:t>n/a</w:t>
            </w:r>
          </w:p>
        </w:tc>
        <w:tc>
          <w:tcPr>
            <w:tcW w:w="793" w:type="dxa"/>
          </w:tcPr>
          <w:p w:rsidR="00ED3B03" w:rsidRPr="006E5BE9" w:rsidRDefault="00ED3B03" w:rsidP="00491008">
            <w:pPr>
              <w:pStyle w:val="Default"/>
              <w:rPr>
                <w:color w:val="auto"/>
                <w:sz w:val="16"/>
                <w:szCs w:val="16"/>
              </w:rPr>
            </w:pPr>
            <w:r w:rsidRPr="006E5BE9">
              <w:rPr>
                <w:color w:val="auto"/>
                <w:sz w:val="16"/>
                <w:szCs w:val="16"/>
              </w:rPr>
              <w:t>n/a</w:t>
            </w:r>
          </w:p>
        </w:tc>
        <w:tc>
          <w:tcPr>
            <w:tcW w:w="773" w:type="dxa"/>
          </w:tcPr>
          <w:p w:rsidR="00ED3B03" w:rsidRPr="006E5BE9" w:rsidRDefault="00ED3B03" w:rsidP="00B669B5">
            <w:pPr>
              <w:pStyle w:val="Default"/>
              <w:rPr>
                <w:color w:val="auto"/>
                <w:sz w:val="16"/>
                <w:szCs w:val="16"/>
              </w:rPr>
            </w:pPr>
            <w:r w:rsidRPr="006E5BE9">
              <w:rPr>
                <w:color w:val="auto"/>
                <w:sz w:val="16"/>
                <w:szCs w:val="16"/>
              </w:rPr>
              <w:t>n/a</w:t>
            </w:r>
          </w:p>
        </w:tc>
        <w:tc>
          <w:tcPr>
            <w:tcW w:w="603" w:type="dxa"/>
          </w:tcPr>
          <w:p w:rsidR="00ED3B03" w:rsidRPr="006E5BE9" w:rsidRDefault="00ED3B03" w:rsidP="00B669B5">
            <w:pPr>
              <w:pStyle w:val="Default"/>
              <w:rPr>
                <w:color w:val="auto"/>
                <w:sz w:val="16"/>
                <w:szCs w:val="16"/>
              </w:rPr>
            </w:pPr>
            <w:r w:rsidRPr="006E5BE9">
              <w:rPr>
                <w:color w:val="auto"/>
                <w:sz w:val="16"/>
                <w:szCs w:val="16"/>
              </w:rPr>
              <w:t>No</w:t>
            </w:r>
          </w:p>
        </w:tc>
        <w:tc>
          <w:tcPr>
            <w:tcW w:w="631" w:type="dxa"/>
          </w:tcPr>
          <w:p w:rsidR="00ED3B03" w:rsidRPr="00332FC6" w:rsidRDefault="00ED3B03" w:rsidP="00B669B5">
            <w:pPr>
              <w:pStyle w:val="Default"/>
              <w:rPr>
                <w:color w:val="auto"/>
                <w:sz w:val="16"/>
                <w:szCs w:val="16"/>
              </w:rPr>
            </w:pPr>
            <w:r w:rsidRPr="00332FC6">
              <w:rPr>
                <w:color w:val="auto"/>
                <w:sz w:val="16"/>
                <w:szCs w:val="16"/>
              </w:rPr>
              <w:t>No</w:t>
            </w:r>
          </w:p>
        </w:tc>
        <w:tc>
          <w:tcPr>
            <w:tcW w:w="569" w:type="dxa"/>
          </w:tcPr>
          <w:p w:rsidR="00ED3B03" w:rsidRPr="006E5BE9" w:rsidRDefault="00ED3B03" w:rsidP="00B669B5">
            <w:pPr>
              <w:pStyle w:val="Default"/>
              <w:rPr>
                <w:color w:val="auto"/>
                <w:sz w:val="16"/>
                <w:szCs w:val="16"/>
              </w:rPr>
            </w:pPr>
            <w:r w:rsidRPr="006E5BE9">
              <w:rPr>
                <w:color w:val="auto"/>
                <w:sz w:val="16"/>
                <w:szCs w:val="16"/>
              </w:rPr>
              <w:t>No</w:t>
            </w:r>
          </w:p>
        </w:tc>
        <w:tc>
          <w:tcPr>
            <w:tcW w:w="711" w:type="dxa"/>
          </w:tcPr>
          <w:p w:rsidR="00ED3B03" w:rsidRPr="006E5BE9" w:rsidRDefault="00ED3B03" w:rsidP="00B669B5">
            <w:pPr>
              <w:pStyle w:val="Default"/>
              <w:rPr>
                <w:color w:val="auto"/>
                <w:sz w:val="16"/>
                <w:szCs w:val="16"/>
              </w:rPr>
            </w:pPr>
            <w:r w:rsidRPr="006E5BE9">
              <w:rPr>
                <w:color w:val="auto"/>
                <w:sz w:val="16"/>
                <w:szCs w:val="16"/>
              </w:rPr>
              <w:t>No</w:t>
            </w:r>
          </w:p>
        </w:tc>
        <w:tc>
          <w:tcPr>
            <w:tcW w:w="820" w:type="dxa"/>
          </w:tcPr>
          <w:p w:rsidR="00ED3B03" w:rsidRPr="006E5BE9" w:rsidRDefault="00ED3B03" w:rsidP="00B669B5">
            <w:pPr>
              <w:pStyle w:val="Default"/>
              <w:rPr>
                <w:color w:val="auto"/>
                <w:sz w:val="16"/>
                <w:szCs w:val="16"/>
              </w:rPr>
            </w:pPr>
            <w:r w:rsidRPr="006E5BE9">
              <w:rPr>
                <w:color w:val="auto"/>
                <w:sz w:val="16"/>
                <w:szCs w:val="16"/>
              </w:rPr>
              <w:t>No</w:t>
            </w:r>
          </w:p>
        </w:tc>
        <w:tc>
          <w:tcPr>
            <w:tcW w:w="705" w:type="dxa"/>
          </w:tcPr>
          <w:p w:rsidR="00ED3B03" w:rsidRPr="006E5BE9" w:rsidRDefault="00ED3B03" w:rsidP="00B669B5">
            <w:pPr>
              <w:pStyle w:val="Default"/>
              <w:rPr>
                <w:color w:val="auto"/>
                <w:sz w:val="16"/>
                <w:szCs w:val="16"/>
              </w:rPr>
            </w:pPr>
            <w:r w:rsidRPr="006E5BE9">
              <w:rPr>
                <w:color w:val="auto"/>
                <w:sz w:val="16"/>
                <w:szCs w:val="16"/>
              </w:rPr>
              <w:t>No</w:t>
            </w:r>
          </w:p>
        </w:tc>
        <w:tc>
          <w:tcPr>
            <w:tcW w:w="705" w:type="dxa"/>
          </w:tcPr>
          <w:p w:rsidR="00ED3B03" w:rsidRPr="006E5BE9" w:rsidRDefault="00ED3B03" w:rsidP="00B669B5">
            <w:pPr>
              <w:pStyle w:val="Default"/>
              <w:rPr>
                <w:color w:val="auto"/>
                <w:sz w:val="16"/>
                <w:szCs w:val="16"/>
              </w:rPr>
            </w:pPr>
            <w:r w:rsidRPr="006E5BE9">
              <w:rPr>
                <w:color w:val="auto"/>
                <w:sz w:val="16"/>
                <w:szCs w:val="16"/>
              </w:rPr>
              <w:t>No</w:t>
            </w:r>
          </w:p>
        </w:tc>
        <w:tc>
          <w:tcPr>
            <w:tcW w:w="725" w:type="dxa"/>
          </w:tcPr>
          <w:p w:rsidR="00ED3B03" w:rsidRPr="006E5BE9" w:rsidRDefault="00ED3B03" w:rsidP="00B669B5">
            <w:pPr>
              <w:pStyle w:val="Default"/>
              <w:rPr>
                <w:color w:val="auto"/>
                <w:sz w:val="16"/>
                <w:szCs w:val="16"/>
              </w:rPr>
            </w:pPr>
            <w:r w:rsidRPr="006E5BE9">
              <w:rPr>
                <w:color w:val="auto"/>
                <w:sz w:val="16"/>
                <w:szCs w:val="16"/>
              </w:rPr>
              <w:t>No</w:t>
            </w:r>
          </w:p>
        </w:tc>
        <w:tc>
          <w:tcPr>
            <w:tcW w:w="535" w:type="dxa"/>
          </w:tcPr>
          <w:p w:rsidR="00ED3B03" w:rsidRPr="006E5BE9" w:rsidRDefault="00ED3B03" w:rsidP="00B669B5">
            <w:pPr>
              <w:pStyle w:val="Default"/>
              <w:rPr>
                <w:color w:val="auto"/>
                <w:sz w:val="16"/>
                <w:szCs w:val="16"/>
              </w:rPr>
            </w:pPr>
            <w:r w:rsidRPr="006E5BE9">
              <w:rPr>
                <w:color w:val="auto"/>
                <w:sz w:val="16"/>
                <w:szCs w:val="16"/>
              </w:rPr>
              <w:t>No</w:t>
            </w:r>
          </w:p>
        </w:tc>
        <w:tc>
          <w:tcPr>
            <w:tcW w:w="881" w:type="dxa"/>
            <w:shd w:val="pct5" w:color="auto" w:fill="auto"/>
          </w:tcPr>
          <w:p w:rsidR="00ED3B03" w:rsidRPr="006E5BE9" w:rsidRDefault="00ED3B03" w:rsidP="00B669B5">
            <w:pPr>
              <w:pStyle w:val="Default"/>
              <w:rPr>
                <w:color w:val="auto"/>
                <w:sz w:val="16"/>
                <w:szCs w:val="16"/>
              </w:rPr>
            </w:pPr>
            <w:r w:rsidRPr="006E5BE9">
              <w:rPr>
                <w:color w:val="auto"/>
                <w:sz w:val="16"/>
                <w:szCs w:val="16"/>
              </w:rPr>
              <w:t>Thorntonloch</w:t>
            </w:r>
          </w:p>
        </w:tc>
      </w:tr>
    </w:tbl>
    <w:p w:rsidR="00491008" w:rsidRDefault="00491008" w:rsidP="00491008">
      <w:pPr>
        <w:pStyle w:val="Default"/>
        <w:ind w:left="-567"/>
        <w:rPr>
          <w:color w:val="auto"/>
          <w:sz w:val="23"/>
          <w:szCs w:val="23"/>
        </w:rPr>
      </w:pPr>
    </w:p>
    <w:p w:rsidR="001471D3" w:rsidRDefault="001471D3" w:rsidP="00491008">
      <w:pPr>
        <w:pStyle w:val="Default"/>
        <w:ind w:left="-567"/>
        <w:rPr>
          <w:color w:val="auto"/>
          <w:sz w:val="23"/>
          <w:szCs w:val="23"/>
        </w:rPr>
      </w:pPr>
    </w:p>
    <w:p w:rsidR="001471D3" w:rsidRPr="00B669B5" w:rsidRDefault="001471D3" w:rsidP="001471D3">
      <w:pPr>
        <w:pStyle w:val="Default"/>
        <w:ind w:left="-567"/>
        <w:rPr>
          <w:b/>
          <w:color w:val="auto"/>
          <w:sz w:val="23"/>
          <w:szCs w:val="23"/>
        </w:rPr>
      </w:pPr>
      <w:r w:rsidRPr="00B669B5">
        <w:rPr>
          <w:b/>
          <w:color w:val="auto"/>
          <w:sz w:val="23"/>
          <w:szCs w:val="23"/>
        </w:rPr>
        <w:t xml:space="preserve">Schedule </w:t>
      </w:r>
      <w:r>
        <w:rPr>
          <w:b/>
          <w:color w:val="auto"/>
          <w:sz w:val="23"/>
          <w:szCs w:val="23"/>
        </w:rPr>
        <w:t>2</w:t>
      </w:r>
      <w:r w:rsidRPr="00B669B5">
        <w:rPr>
          <w:b/>
          <w:color w:val="auto"/>
          <w:sz w:val="23"/>
          <w:szCs w:val="23"/>
        </w:rPr>
        <w:t xml:space="preserve"> – </w:t>
      </w:r>
      <w:r>
        <w:rPr>
          <w:b/>
          <w:color w:val="auto"/>
          <w:sz w:val="23"/>
          <w:szCs w:val="23"/>
        </w:rPr>
        <w:t>Charging Tariff</w:t>
      </w:r>
    </w:p>
    <w:p w:rsidR="001471D3" w:rsidRDefault="001471D3" w:rsidP="00491008">
      <w:pPr>
        <w:pStyle w:val="Default"/>
        <w:ind w:left="-567"/>
        <w:rPr>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3"/>
        <w:gridCol w:w="1300"/>
        <w:gridCol w:w="1400"/>
      </w:tblGrid>
      <w:tr w:rsidR="000460C8" w:rsidRPr="006E5BE9" w:rsidTr="006E5BE9">
        <w:tc>
          <w:tcPr>
            <w:tcW w:w="0" w:type="auto"/>
            <w:tcBorders>
              <w:bottom w:val="single" w:sz="4" w:space="0" w:color="auto"/>
            </w:tcBorders>
            <w:shd w:val="pct5" w:color="auto" w:fill="auto"/>
          </w:tcPr>
          <w:p w:rsidR="000460C8" w:rsidRPr="006E5BE9" w:rsidRDefault="000460C8" w:rsidP="001471D3">
            <w:pPr>
              <w:pStyle w:val="Default"/>
              <w:rPr>
                <w:color w:val="auto"/>
                <w:sz w:val="16"/>
                <w:szCs w:val="16"/>
              </w:rPr>
            </w:pPr>
          </w:p>
        </w:tc>
        <w:tc>
          <w:tcPr>
            <w:tcW w:w="0" w:type="auto"/>
            <w:tcBorders>
              <w:bottom w:val="single" w:sz="4" w:space="0" w:color="auto"/>
            </w:tcBorders>
            <w:shd w:val="pct5" w:color="auto" w:fill="auto"/>
          </w:tcPr>
          <w:p w:rsidR="000460C8" w:rsidRPr="006E5BE9" w:rsidRDefault="000460C8" w:rsidP="001471D3">
            <w:pPr>
              <w:pStyle w:val="Default"/>
              <w:rPr>
                <w:b/>
                <w:color w:val="auto"/>
                <w:sz w:val="20"/>
                <w:szCs w:val="20"/>
              </w:rPr>
            </w:pPr>
            <w:r w:rsidRPr="006E5BE9">
              <w:rPr>
                <w:b/>
                <w:color w:val="auto"/>
                <w:sz w:val="20"/>
                <w:szCs w:val="20"/>
              </w:rPr>
              <w:t xml:space="preserve">Tariff </w:t>
            </w:r>
          </w:p>
        </w:tc>
        <w:tc>
          <w:tcPr>
            <w:tcW w:w="0" w:type="auto"/>
            <w:tcBorders>
              <w:bottom w:val="single" w:sz="4" w:space="0" w:color="auto"/>
            </w:tcBorders>
            <w:shd w:val="pct5" w:color="auto" w:fill="auto"/>
          </w:tcPr>
          <w:p w:rsidR="000460C8" w:rsidRPr="006E5BE9" w:rsidRDefault="000460C8" w:rsidP="001471D3">
            <w:pPr>
              <w:pStyle w:val="Default"/>
              <w:rPr>
                <w:b/>
                <w:color w:val="auto"/>
                <w:sz w:val="20"/>
                <w:szCs w:val="20"/>
              </w:rPr>
            </w:pPr>
            <w:r w:rsidRPr="006E5BE9">
              <w:rPr>
                <w:b/>
                <w:color w:val="auto"/>
                <w:sz w:val="20"/>
                <w:szCs w:val="20"/>
              </w:rPr>
              <w:t>Season Ticket</w:t>
            </w:r>
          </w:p>
        </w:tc>
      </w:tr>
      <w:tr w:rsidR="000460C8" w:rsidRPr="006E5BE9" w:rsidTr="006E5BE9">
        <w:trPr>
          <w:trHeight w:val="569"/>
        </w:trPr>
        <w:tc>
          <w:tcPr>
            <w:tcW w:w="0" w:type="auto"/>
            <w:shd w:val="pct5" w:color="auto" w:fill="auto"/>
          </w:tcPr>
          <w:p w:rsidR="000460C8" w:rsidRPr="006E5BE9" w:rsidRDefault="000460C8" w:rsidP="001471D3">
            <w:pPr>
              <w:pStyle w:val="Default"/>
              <w:rPr>
                <w:color w:val="auto"/>
                <w:sz w:val="16"/>
                <w:szCs w:val="16"/>
              </w:rPr>
            </w:pPr>
          </w:p>
        </w:tc>
        <w:tc>
          <w:tcPr>
            <w:tcW w:w="0" w:type="auto"/>
            <w:shd w:val="pct5" w:color="auto" w:fill="auto"/>
          </w:tcPr>
          <w:p w:rsidR="000460C8" w:rsidRPr="006E5BE9" w:rsidRDefault="000460C8" w:rsidP="001471D3">
            <w:pPr>
              <w:pStyle w:val="Default"/>
              <w:rPr>
                <w:b/>
                <w:color w:val="auto"/>
                <w:sz w:val="20"/>
                <w:szCs w:val="20"/>
              </w:rPr>
            </w:pPr>
            <w:r w:rsidRPr="006E5BE9">
              <w:rPr>
                <w:b/>
                <w:color w:val="auto"/>
                <w:sz w:val="20"/>
                <w:szCs w:val="20"/>
              </w:rPr>
              <w:t>Daily charge</w:t>
            </w:r>
          </w:p>
        </w:tc>
        <w:tc>
          <w:tcPr>
            <w:tcW w:w="0" w:type="auto"/>
            <w:shd w:val="pct5" w:color="auto" w:fill="auto"/>
          </w:tcPr>
          <w:p w:rsidR="000460C8" w:rsidRPr="006E5BE9" w:rsidRDefault="000460C8" w:rsidP="001471D3">
            <w:pPr>
              <w:pStyle w:val="Default"/>
              <w:rPr>
                <w:b/>
                <w:color w:val="auto"/>
                <w:sz w:val="20"/>
                <w:szCs w:val="20"/>
              </w:rPr>
            </w:pPr>
            <w:r w:rsidRPr="006E5BE9">
              <w:rPr>
                <w:b/>
                <w:color w:val="auto"/>
                <w:sz w:val="20"/>
                <w:szCs w:val="20"/>
              </w:rPr>
              <w:t>12 months</w:t>
            </w:r>
          </w:p>
        </w:tc>
      </w:tr>
      <w:tr w:rsidR="000460C8" w:rsidRPr="006E5BE9" w:rsidTr="006E5BE9">
        <w:trPr>
          <w:trHeight w:val="569"/>
        </w:trPr>
        <w:tc>
          <w:tcPr>
            <w:tcW w:w="0" w:type="auto"/>
            <w:shd w:val="pct5" w:color="auto" w:fill="auto"/>
          </w:tcPr>
          <w:p w:rsidR="000460C8" w:rsidRPr="006E5BE9" w:rsidRDefault="000460C8" w:rsidP="001471D3">
            <w:pPr>
              <w:pStyle w:val="Default"/>
              <w:rPr>
                <w:color w:val="auto"/>
                <w:sz w:val="20"/>
                <w:szCs w:val="20"/>
              </w:rPr>
            </w:pPr>
            <w:r w:rsidRPr="006E5BE9">
              <w:rPr>
                <w:color w:val="auto"/>
                <w:sz w:val="20"/>
                <w:szCs w:val="20"/>
              </w:rPr>
              <w:t xml:space="preserve">B1348 - </w:t>
            </w:r>
            <w:proofErr w:type="spellStart"/>
            <w:r w:rsidRPr="006E5BE9">
              <w:rPr>
                <w:color w:val="auto"/>
                <w:sz w:val="20"/>
                <w:szCs w:val="20"/>
              </w:rPr>
              <w:t>Longniddry</w:t>
            </w:r>
            <w:proofErr w:type="spellEnd"/>
            <w:r w:rsidRPr="006E5BE9">
              <w:rPr>
                <w:color w:val="auto"/>
                <w:sz w:val="20"/>
                <w:szCs w:val="20"/>
              </w:rPr>
              <w:t xml:space="preserve"> Bents No.1</w:t>
            </w:r>
          </w:p>
        </w:tc>
        <w:tc>
          <w:tcPr>
            <w:tcW w:w="0" w:type="auto"/>
          </w:tcPr>
          <w:p w:rsidR="000460C8" w:rsidRPr="006E5BE9" w:rsidRDefault="000460C8" w:rsidP="001471D3">
            <w:pPr>
              <w:pStyle w:val="Default"/>
              <w:rPr>
                <w:color w:val="auto"/>
                <w:sz w:val="20"/>
                <w:szCs w:val="20"/>
              </w:rPr>
            </w:pPr>
            <w:r w:rsidRPr="006E5BE9">
              <w:rPr>
                <w:color w:val="auto"/>
                <w:sz w:val="20"/>
                <w:szCs w:val="20"/>
              </w:rPr>
              <w:t>£2.00</w:t>
            </w:r>
          </w:p>
        </w:tc>
        <w:tc>
          <w:tcPr>
            <w:tcW w:w="0" w:type="auto"/>
          </w:tcPr>
          <w:p w:rsidR="000460C8" w:rsidRPr="006E5BE9" w:rsidRDefault="000460C8" w:rsidP="001471D3">
            <w:pPr>
              <w:pStyle w:val="Default"/>
              <w:rPr>
                <w:color w:val="auto"/>
                <w:sz w:val="20"/>
                <w:szCs w:val="20"/>
              </w:rPr>
            </w:pPr>
            <w:r w:rsidRPr="006E5BE9">
              <w:rPr>
                <w:color w:val="auto"/>
                <w:sz w:val="20"/>
                <w:szCs w:val="20"/>
              </w:rPr>
              <w:t>£40.00</w:t>
            </w:r>
          </w:p>
        </w:tc>
      </w:tr>
      <w:tr w:rsidR="000460C8" w:rsidRPr="006E5BE9" w:rsidTr="006E5BE9">
        <w:trPr>
          <w:trHeight w:val="565"/>
        </w:trPr>
        <w:tc>
          <w:tcPr>
            <w:tcW w:w="0" w:type="auto"/>
            <w:shd w:val="pct5" w:color="auto" w:fill="auto"/>
          </w:tcPr>
          <w:p w:rsidR="000460C8" w:rsidRPr="006E5BE9" w:rsidRDefault="000460C8" w:rsidP="001471D3">
            <w:pPr>
              <w:pStyle w:val="Default"/>
              <w:rPr>
                <w:color w:val="auto"/>
                <w:sz w:val="20"/>
                <w:szCs w:val="20"/>
              </w:rPr>
            </w:pPr>
            <w:r w:rsidRPr="006E5BE9">
              <w:rPr>
                <w:color w:val="auto"/>
                <w:sz w:val="20"/>
                <w:szCs w:val="20"/>
              </w:rPr>
              <w:t xml:space="preserve">B1348 - </w:t>
            </w:r>
            <w:proofErr w:type="spellStart"/>
            <w:r w:rsidRPr="006E5BE9">
              <w:rPr>
                <w:color w:val="auto"/>
                <w:sz w:val="20"/>
                <w:szCs w:val="20"/>
              </w:rPr>
              <w:t>Longniddry</w:t>
            </w:r>
            <w:proofErr w:type="spellEnd"/>
            <w:r w:rsidRPr="006E5BE9">
              <w:rPr>
                <w:color w:val="auto"/>
                <w:sz w:val="20"/>
                <w:szCs w:val="20"/>
              </w:rPr>
              <w:t xml:space="preserve"> Bents No.2</w:t>
            </w:r>
          </w:p>
        </w:tc>
        <w:tc>
          <w:tcPr>
            <w:tcW w:w="0" w:type="auto"/>
          </w:tcPr>
          <w:p w:rsidR="000460C8" w:rsidRPr="006E5BE9" w:rsidRDefault="000460C8" w:rsidP="001471D3">
            <w:pPr>
              <w:pStyle w:val="Default"/>
              <w:rPr>
                <w:color w:val="auto"/>
                <w:sz w:val="20"/>
                <w:szCs w:val="20"/>
              </w:rPr>
            </w:pPr>
            <w:r w:rsidRPr="006E5BE9">
              <w:rPr>
                <w:color w:val="auto"/>
                <w:sz w:val="20"/>
                <w:szCs w:val="20"/>
              </w:rPr>
              <w:t>£2.00</w:t>
            </w:r>
          </w:p>
        </w:tc>
        <w:tc>
          <w:tcPr>
            <w:tcW w:w="0" w:type="auto"/>
          </w:tcPr>
          <w:p w:rsidR="000460C8" w:rsidRPr="006E5BE9" w:rsidRDefault="000460C8" w:rsidP="001471D3">
            <w:pPr>
              <w:pStyle w:val="Default"/>
              <w:rPr>
                <w:color w:val="auto"/>
                <w:sz w:val="20"/>
                <w:szCs w:val="20"/>
              </w:rPr>
            </w:pPr>
            <w:r w:rsidRPr="006E5BE9">
              <w:rPr>
                <w:color w:val="auto"/>
                <w:sz w:val="20"/>
                <w:szCs w:val="20"/>
              </w:rPr>
              <w:t>£40.00</w:t>
            </w:r>
          </w:p>
        </w:tc>
      </w:tr>
      <w:tr w:rsidR="000460C8" w:rsidRPr="006E5BE9" w:rsidTr="006E5BE9">
        <w:trPr>
          <w:trHeight w:val="550"/>
        </w:trPr>
        <w:tc>
          <w:tcPr>
            <w:tcW w:w="0" w:type="auto"/>
            <w:shd w:val="pct5" w:color="auto" w:fill="auto"/>
          </w:tcPr>
          <w:p w:rsidR="000460C8" w:rsidRPr="006E5BE9" w:rsidRDefault="000460C8" w:rsidP="001471D3">
            <w:pPr>
              <w:pStyle w:val="Default"/>
              <w:rPr>
                <w:color w:val="auto"/>
                <w:sz w:val="20"/>
                <w:szCs w:val="20"/>
              </w:rPr>
            </w:pPr>
            <w:r w:rsidRPr="006E5BE9">
              <w:rPr>
                <w:color w:val="auto"/>
                <w:sz w:val="20"/>
                <w:szCs w:val="20"/>
              </w:rPr>
              <w:t xml:space="preserve">B1348 - </w:t>
            </w:r>
            <w:proofErr w:type="spellStart"/>
            <w:r w:rsidRPr="006E5BE9">
              <w:rPr>
                <w:color w:val="auto"/>
                <w:sz w:val="20"/>
                <w:szCs w:val="20"/>
              </w:rPr>
              <w:t>Longniddry</w:t>
            </w:r>
            <w:proofErr w:type="spellEnd"/>
            <w:r w:rsidRPr="006E5BE9">
              <w:rPr>
                <w:color w:val="auto"/>
                <w:sz w:val="20"/>
                <w:szCs w:val="20"/>
              </w:rPr>
              <w:t xml:space="preserve"> Bents No.3</w:t>
            </w:r>
          </w:p>
        </w:tc>
        <w:tc>
          <w:tcPr>
            <w:tcW w:w="0" w:type="auto"/>
          </w:tcPr>
          <w:p w:rsidR="000460C8" w:rsidRPr="006E5BE9" w:rsidRDefault="000460C8" w:rsidP="001471D3">
            <w:pPr>
              <w:pStyle w:val="Default"/>
              <w:rPr>
                <w:color w:val="auto"/>
                <w:sz w:val="20"/>
                <w:szCs w:val="20"/>
              </w:rPr>
            </w:pPr>
            <w:r w:rsidRPr="006E5BE9">
              <w:rPr>
                <w:color w:val="auto"/>
                <w:sz w:val="20"/>
                <w:szCs w:val="20"/>
              </w:rPr>
              <w:t>£2.00</w:t>
            </w:r>
          </w:p>
        </w:tc>
        <w:tc>
          <w:tcPr>
            <w:tcW w:w="0" w:type="auto"/>
          </w:tcPr>
          <w:p w:rsidR="000460C8" w:rsidRPr="006E5BE9" w:rsidRDefault="000460C8" w:rsidP="001471D3">
            <w:pPr>
              <w:pStyle w:val="Default"/>
              <w:rPr>
                <w:color w:val="auto"/>
                <w:sz w:val="20"/>
                <w:szCs w:val="20"/>
              </w:rPr>
            </w:pPr>
            <w:r w:rsidRPr="006E5BE9">
              <w:rPr>
                <w:color w:val="auto"/>
                <w:sz w:val="20"/>
                <w:szCs w:val="20"/>
              </w:rPr>
              <w:t>£40.00</w:t>
            </w:r>
          </w:p>
        </w:tc>
      </w:tr>
      <w:tr w:rsidR="000460C8" w:rsidRPr="006E5BE9" w:rsidTr="006E5BE9">
        <w:tc>
          <w:tcPr>
            <w:tcW w:w="0" w:type="auto"/>
            <w:shd w:val="pct5" w:color="auto" w:fill="auto"/>
          </w:tcPr>
          <w:p w:rsidR="000460C8" w:rsidRPr="006E5BE9" w:rsidRDefault="000460C8" w:rsidP="001471D3">
            <w:pPr>
              <w:pStyle w:val="Default"/>
              <w:rPr>
                <w:color w:val="auto"/>
                <w:sz w:val="20"/>
                <w:szCs w:val="20"/>
              </w:rPr>
            </w:pPr>
            <w:proofErr w:type="spellStart"/>
            <w:r w:rsidRPr="006E5BE9">
              <w:rPr>
                <w:color w:val="auto"/>
                <w:sz w:val="20"/>
                <w:szCs w:val="20"/>
              </w:rPr>
              <w:t>Aberlady</w:t>
            </w:r>
            <w:proofErr w:type="spellEnd"/>
            <w:r w:rsidRPr="006E5BE9">
              <w:rPr>
                <w:color w:val="auto"/>
                <w:sz w:val="20"/>
                <w:szCs w:val="20"/>
              </w:rPr>
              <w:t xml:space="preserve"> Bay Nature Reserve</w:t>
            </w:r>
          </w:p>
        </w:tc>
        <w:tc>
          <w:tcPr>
            <w:tcW w:w="0" w:type="auto"/>
          </w:tcPr>
          <w:p w:rsidR="000460C8" w:rsidRPr="006E5BE9" w:rsidRDefault="000460C8" w:rsidP="001471D3">
            <w:pPr>
              <w:pStyle w:val="Default"/>
              <w:rPr>
                <w:color w:val="auto"/>
                <w:sz w:val="20"/>
                <w:szCs w:val="20"/>
              </w:rPr>
            </w:pPr>
            <w:r w:rsidRPr="006E5BE9">
              <w:rPr>
                <w:color w:val="auto"/>
                <w:sz w:val="20"/>
                <w:szCs w:val="20"/>
              </w:rPr>
              <w:t>Free</w:t>
            </w:r>
          </w:p>
        </w:tc>
        <w:tc>
          <w:tcPr>
            <w:tcW w:w="0" w:type="auto"/>
          </w:tcPr>
          <w:p w:rsidR="000460C8" w:rsidRPr="006E5BE9" w:rsidRDefault="000460C8" w:rsidP="001471D3">
            <w:pPr>
              <w:pStyle w:val="Default"/>
              <w:rPr>
                <w:color w:val="auto"/>
                <w:sz w:val="20"/>
                <w:szCs w:val="20"/>
              </w:rPr>
            </w:pPr>
            <w:r w:rsidRPr="006E5BE9">
              <w:rPr>
                <w:color w:val="auto"/>
                <w:sz w:val="20"/>
                <w:szCs w:val="20"/>
              </w:rPr>
              <w:t>Free</w:t>
            </w:r>
          </w:p>
        </w:tc>
      </w:tr>
      <w:tr w:rsidR="000460C8" w:rsidRPr="006E5BE9" w:rsidTr="006E5BE9">
        <w:trPr>
          <w:trHeight w:val="549"/>
        </w:trPr>
        <w:tc>
          <w:tcPr>
            <w:tcW w:w="0" w:type="auto"/>
            <w:shd w:val="pct5" w:color="auto" w:fill="auto"/>
          </w:tcPr>
          <w:p w:rsidR="000460C8" w:rsidRPr="006E5BE9" w:rsidRDefault="000460C8" w:rsidP="001471D3">
            <w:pPr>
              <w:pStyle w:val="Default"/>
              <w:rPr>
                <w:color w:val="auto"/>
                <w:sz w:val="20"/>
                <w:szCs w:val="20"/>
              </w:rPr>
            </w:pPr>
            <w:proofErr w:type="spellStart"/>
            <w:r w:rsidRPr="006E5BE9">
              <w:rPr>
                <w:color w:val="auto"/>
                <w:sz w:val="20"/>
                <w:szCs w:val="20"/>
              </w:rPr>
              <w:t>Gullane</w:t>
            </w:r>
            <w:proofErr w:type="spellEnd"/>
            <w:r w:rsidRPr="006E5BE9">
              <w:rPr>
                <w:color w:val="auto"/>
                <w:sz w:val="20"/>
                <w:szCs w:val="20"/>
              </w:rPr>
              <w:t xml:space="preserve"> Bents</w:t>
            </w:r>
          </w:p>
        </w:tc>
        <w:tc>
          <w:tcPr>
            <w:tcW w:w="0" w:type="auto"/>
          </w:tcPr>
          <w:p w:rsidR="000460C8" w:rsidRPr="006E5BE9" w:rsidRDefault="000460C8" w:rsidP="001471D3">
            <w:pPr>
              <w:pStyle w:val="Default"/>
              <w:rPr>
                <w:color w:val="auto"/>
                <w:sz w:val="20"/>
                <w:szCs w:val="20"/>
              </w:rPr>
            </w:pPr>
            <w:r w:rsidRPr="006E5BE9">
              <w:rPr>
                <w:color w:val="auto"/>
                <w:sz w:val="20"/>
                <w:szCs w:val="20"/>
              </w:rPr>
              <w:t>£2.00</w:t>
            </w:r>
          </w:p>
        </w:tc>
        <w:tc>
          <w:tcPr>
            <w:tcW w:w="0" w:type="auto"/>
          </w:tcPr>
          <w:p w:rsidR="000460C8" w:rsidRPr="006E5BE9" w:rsidRDefault="000460C8" w:rsidP="001471D3">
            <w:pPr>
              <w:pStyle w:val="Default"/>
              <w:rPr>
                <w:color w:val="auto"/>
                <w:sz w:val="20"/>
                <w:szCs w:val="20"/>
              </w:rPr>
            </w:pPr>
            <w:r w:rsidRPr="006E5BE9">
              <w:rPr>
                <w:color w:val="auto"/>
                <w:sz w:val="20"/>
                <w:szCs w:val="20"/>
              </w:rPr>
              <w:t>£40.00</w:t>
            </w:r>
          </w:p>
        </w:tc>
      </w:tr>
      <w:tr w:rsidR="000460C8" w:rsidRPr="006E5BE9" w:rsidTr="006E5BE9">
        <w:trPr>
          <w:trHeight w:val="419"/>
        </w:trPr>
        <w:tc>
          <w:tcPr>
            <w:tcW w:w="0" w:type="auto"/>
            <w:shd w:val="pct5" w:color="auto" w:fill="auto"/>
          </w:tcPr>
          <w:p w:rsidR="000460C8" w:rsidRPr="006E5BE9" w:rsidRDefault="000460C8" w:rsidP="001471D3">
            <w:pPr>
              <w:pStyle w:val="Default"/>
              <w:rPr>
                <w:color w:val="auto"/>
                <w:sz w:val="20"/>
                <w:szCs w:val="20"/>
              </w:rPr>
            </w:pPr>
            <w:proofErr w:type="spellStart"/>
            <w:r w:rsidRPr="006E5BE9">
              <w:rPr>
                <w:color w:val="auto"/>
                <w:sz w:val="20"/>
                <w:szCs w:val="20"/>
              </w:rPr>
              <w:t>Yellowcraigs</w:t>
            </w:r>
            <w:proofErr w:type="spellEnd"/>
          </w:p>
        </w:tc>
        <w:tc>
          <w:tcPr>
            <w:tcW w:w="0" w:type="auto"/>
          </w:tcPr>
          <w:p w:rsidR="000460C8" w:rsidRPr="006E5BE9" w:rsidRDefault="000460C8" w:rsidP="001471D3">
            <w:pPr>
              <w:pStyle w:val="Default"/>
              <w:rPr>
                <w:color w:val="auto"/>
                <w:sz w:val="20"/>
                <w:szCs w:val="20"/>
              </w:rPr>
            </w:pPr>
            <w:r w:rsidRPr="006E5BE9">
              <w:rPr>
                <w:color w:val="auto"/>
                <w:sz w:val="20"/>
                <w:szCs w:val="20"/>
              </w:rPr>
              <w:t>£2.00</w:t>
            </w:r>
          </w:p>
        </w:tc>
        <w:tc>
          <w:tcPr>
            <w:tcW w:w="0" w:type="auto"/>
          </w:tcPr>
          <w:p w:rsidR="000460C8" w:rsidRPr="006E5BE9" w:rsidRDefault="000460C8" w:rsidP="001471D3">
            <w:pPr>
              <w:pStyle w:val="Default"/>
              <w:rPr>
                <w:color w:val="auto"/>
                <w:sz w:val="20"/>
                <w:szCs w:val="20"/>
              </w:rPr>
            </w:pPr>
            <w:r w:rsidRPr="006E5BE9">
              <w:rPr>
                <w:color w:val="auto"/>
                <w:sz w:val="20"/>
                <w:szCs w:val="20"/>
              </w:rPr>
              <w:t>£40.00</w:t>
            </w:r>
          </w:p>
        </w:tc>
      </w:tr>
      <w:tr w:rsidR="000460C8" w:rsidRPr="006E5BE9" w:rsidTr="006E5BE9">
        <w:trPr>
          <w:trHeight w:val="745"/>
        </w:trPr>
        <w:tc>
          <w:tcPr>
            <w:tcW w:w="0" w:type="auto"/>
            <w:shd w:val="pct5" w:color="auto" w:fill="auto"/>
          </w:tcPr>
          <w:p w:rsidR="000460C8" w:rsidRPr="006E5BE9" w:rsidRDefault="000460C8" w:rsidP="001471D3">
            <w:pPr>
              <w:pStyle w:val="Default"/>
              <w:rPr>
                <w:color w:val="auto"/>
                <w:sz w:val="20"/>
                <w:szCs w:val="20"/>
              </w:rPr>
            </w:pPr>
            <w:r w:rsidRPr="006E5BE9">
              <w:rPr>
                <w:color w:val="auto"/>
                <w:sz w:val="20"/>
                <w:szCs w:val="20"/>
              </w:rPr>
              <w:t>John Muir Country Park – Tyninghame Links</w:t>
            </w:r>
          </w:p>
        </w:tc>
        <w:tc>
          <w:tcPr>
            <w:tcW w:w="0" w:type="auto"/>
          </w:tcPr>
          <w:p w:rsidR="000460C8" w:rsidRPr="006E5BE9" w:rsidRDefault="000460C8" w:rsidP="001471D3">
            <w:pPr>
              <w:pStyle w:val="Default"/>
              <w:rPr>
                <w:color w:val="auto"/>
                <w:sz w:val="20"/>
                <w:szCs w:val="20"/>
              </w:rPr>
            </w:pPr>
            <w:r w:rsidRPr="006E5BE9">
              <w:rPr>
                <w:color w:val="auto"/>
                <w:sz w:val="20"/>
                <w:szCs w:val="20"/>
              </w:rPr>
              <w:t>£2.00</w:t>
            </w:r>
          </w:p>
        </w:tc>
        <w:tc>
          <w:tcPr>
            <w:tcW w:w="0" w:type="auto"/>
          </w:tcPr>
          <w:p w:rsidR="000460C8" w:rsidRPr="006E5BE9" w:rsidRDefault="000460C8" w:rsidP="001471D3">
            <w:pPr>
              <w:pStyle w:val="Default"/>
              <w:rPr>
                <w:color w:val="auto"/>
                <w:sz w:val="20"/>
                <w:szCs w:val="20"/>
              </w:rPr>
            </w:pPr>
            <w:r w:rsidRPr="006E5BE9">
              <w:rPr>
                <w:color w:val="auto"/>
                <w:sz w:val="20"/>
                <w:szCs w:val="20"/>
              </w:rPr>
              <w:t>£40.00</w:t>
            </w:r>
          </w:p>
        </w:tc>
      </w:tr>
      <w:tr w:rsidR="000460C8" w:rsidRPr="006E5BE9" w:rsidTr="006E5BE9">
        <w:trPr>
          <w:trHeight w:val="550"/>
        </w:trPr>
        <w:tc>
          <w:tcPr>
            <w:tcW w:w="0" w:type="auto"/>
            <w:shd w:val="pct5" w:color="auto" w:fill="auto"/>
          </w:tcPr>
          <w:p w:rsidR="000460C8" w:rsidRPr="006E5BE9" w:rsidRDefault="000460C8" w:rsidP="001471D3">
            <w:pPr>
              <w:pStyle w:val="Default"/>
              <w:rPr>
                <w:color w:val="auto"/>
                <w:sz w:val="20"/>
                <w:szCs w:val="20"/>
              </w:rPr>
            </w:pPr>
            <w:r w:rsidRPr="006E5BE9">
              <w:rPr>
                <w:color w:val="auto"/>
                <w:sz w:val="20"/>
                <w:szCs w:val="20"/>
              </w:rPr>
              <w:t>John Muir Country Park – Linkfield</w:t>
            </w:r>
          </w:p>
        </w:tc>
        <w:tc>
          <w:tcPr>
            <w:tcW w:w="0" w:type="auto"/>
          </w:tcPr>
          <w:p w:rsidR="000460C8" w:rsidRPr="006E5BE9" w:rsidRDefault="000460C8" w:rsidP="001471D3">
            <w:pPr>
              <w:pStyle w:val="Default"/>
              <w:rPr>
                <w:color w:val="auto"/>
                <w:sz w:val="20"/>
                <w:szCs w:val="20"/>
              </w:rPr>
            </w:pPr>
            <w:r w:rsidRPr="006E5BE9">
              <w:rPr>
                <w:color w:val="auto"/>
                <w:sz w:val="20"/>
                <w:szCs w:val="20"/>
              </w:rPr>
              <w:t>£2.00</w:t>
            </w:r>
          </w:p>
        </w:tc>
        <w:tc>
          <w:tcPr>
            <w:tcW w:w="0" w:type="auto"/>
          </w:tcPr>
          <w:p w:rsidR="000460C8" w:rsidRPr="006E5BE9" w:rsidRDefault="000460C8" w:rsidP="001471D3">
            <w:pPr>
              <w:pStyle w:val="Default"/>
              <w:rPr>
                <w:color w:val="auto"/>
                <w:sz w:val="20"/>
                <w:szCs w:val="20"/>
              </w:rPr>
            </w:pPr>
            <w:r w:rsidRPr="006E5BE9">
              <w:rPr>
                <w:color w:val="auto"/>
                <w:sz w:val="20"/>
                <w:szCs w:val="20"/>
              </w:rPr>
              <w:t>£40.00</w:t>
            </w:r>
          </w:p>
        </w:tc>
      </w:tr>
      <w:tr w:rsidR="000460C8" w:rsidRPr="006E5BE9" w:rsidTr="006E5BE9">
        <w:trPr>
          <w:trHeight w:val="404"/>
        </w:trPr>
        <w:tc>
          <w:tcPr>
            <w:tcW w:w="0" w:type="auto"/>
            <w:shd w:val="pct5" w:color="auto" w:fill="auto"/>
          </w:tcPr>
          <w:p w:rsidR="000460C8" w:rsidRPr="006E5BE9" w:rsidRDefault="000460C8" w:rsidP="001471D3">
            <w:pPr>
              <w:pStyle w:val="Default"/>
              <w:rPr>
                <w:color w:val="auto"/>
                <w:sz w:val="20"/>
                <w:szCs w:val="20"/>
              </w:rPr>
            </w:pPr>
            <w:r w:rsidRPr="006E5BE9">
              <w:rPr>
                <w:color w:val="auto"/>
                <w:sz w:val="20"/>
                <w:szCs w:val="20"/>
              </w:rPr>
              <w:t>Shore Road, Belhaven</w:t>
            </w:r>
          </w:p>
        </w:tc>
        <w:tc>
          <w:tcPr>
            <w:tcW w:w="0" w:type="auto"/>
          </w:tcPr>
          <w:p w:rsidR="000460C8" w:rsidRPr="006E5BE9" w:rsidRDefault="000460C8" w:rsidP="001471D3">
            <w:pPr>
              <w:pStyle w:val="Default"/>
              <w:rPr>
                <w:color w:val="auto"/>
                <w:sz w:val="20"/>
                <w:szCs w:val="20"/>
              </w:rPr>
            </w:pPr>
            <w:r w:rsidRPr="006E5BE9">
              <w:rPr>
                <w:color w:val="auto"/>
                <w:sz w:val="20"/>
                <w:szCs w:val="20"/>
              </w:rPr>
              <w:t>£2.00</w:t>
            </w:r>
          </w:p>
        </w:tc>
        <w:tc>
          <w:tcPr>
            <w:tcW w:w="0" w:type="auto"/>
          </w:tcPr>
          <w:p w:rsidR="000460C8" w:rsidRPr="006E5BE9" w:rsidRDefault="000460C8" w:rsidP="001471D3">
            <w:pPr>
              <w:pStyle w:val="Default"/>
              <w:rPr>
                <w:color w:val="auto"/>
                <w:sz w:val="20"/>
                <w:szCs w:val="20"/>
              </w:rPr>
            </w:pPr>
            <w:r w:rsidRPr="006E5BE9">
              <w:rPr>
                <w:color w:val="auto"/>
                <w:sz w:val="20"/>
                <w:szCs w:val="20"/>
              </w:rPr>
              <w:t>£40.00</w:t>
            </w:r>
          </w:p>
        </w:tc>
      </w:tr>
      <w:tr w:rsidR="000460C8" w:rsidRPr="006E5BE9" w:rsidTr="006E5BE9">
        <w:trPr>
          <w:trHeight w:val="404"/>
        </w:trPr>
        <w:tc>
          <w:tcPr>
            <w:tcW w:w="0" w:type="auto"/>
            <w:shd w:val="pct5" w:color="auto" w:fill="auto"/>
          </w:tcPr>
          <w:p w:rsidR="000460C8" w:rsidRPr="006E5BE9" w:rsidRDefault="000460C8" w:rsidP="001471D3">
            <w:pPr>
              <w:pStyle w:val="Default"/>
              <w:rPr>
                <w:color w:val="auto"/>
                <w:sz w:val="20"/>
                <w:szCs w:val="20"/>
              </w:rPr>
            </w:pPr>
            <w:r w:rsidRPr="006E5BE9">
              <w:rPr>
                <w:color w:val="auto"/>
                <w:sz w:val="20"/>
                <w:szCs w:val="20"/>
              </w:rPr>
              <w:t>White Sands</w:t>
            </w:r>
          </w:p>
        </w:tc>
        <w:tc>
          <w:tcPr>
            <w:tcW w:w="0" w:type="auto"/>
          </w:tcPr>
          <w:p w:rsidR="000460C8" w:rsidRPr="006E5BE9" w:rsidRDefault="000460C8" w:rsidP="001471D3">
            <w:pPr>
              <w:pStyle w:val="Default"/>
              <w:rPr>
                <w:color w:val="auto"/>
                <w:sz w:val="20"/>
                <w:szCs w:val="20"/>
              </w:rPr>
            </w:pPr>
            <w:r w:rsidRPr="006E5BE9">
              <w:rPr>
                <w:color w:val="auto"/>
                <w:sz w:val="20"/>
                <w:szCs w:val="20"/>
              </w:rPr>
              <w:t>£2.00</w:t>
            </w:r>
          </w:p>
        </w:tc>
        <w:tc>
          <w:tcPr>
            <w:tcW w:w="0" w:type="auto"/>
          </w:tcPr>
          <w:p w:rsidR="000460C8" w:rsidRPr="006E5BE9" w:rsidRDefault="000460C8" w:rsidP="001471D3">
            <w:pPr>
              <w:pStyle w:val="Default"/>
              <w:rPr>
                <w:color w:val="auto"/>
                <w:sz w:val="20"/>
                <w:szCs w:val="20"/>
              </w:rPr>
            </w:pPr>
            <w:r w:rsidRPr="006E5BE9">
              <w:rPr>
                <w:color w:val="auto"/>
                <w:sz w:val="20"/>
                <w:szCs w:val="20"/>
              </w:rPr>
              <w:t>£40.00</w:t>
            </w:r>
          </w:p>
        </w:tc>
      </w:tr>
      <w:tr w:rsidR="000460C8" w:rsidRPr="006E5BE9" w:rsidTr="006E5BE9">
        <w:trPr>
          <w:trHeight w:val="434"/>
        </w:trPr>
        <w:tc>
          <w:tcPr>
            <w:tcW w:w="0" w:type="auto"/>
            <w:shd w:val="pct5" w:color="auto" w:fill="auto"/>
          </w:tcPr>
          <w:p w:rsidR="000460C8" w:rsidRPr="006E5BE9" w:rsidRDefault="000460C8" w:rsidP="001471D3">
            <w:pPr>
              <w:pStyle w:val="Default"/>
              <w:rPr>
                <w:color w:val="auto"/>
                <w:sz w:val="20"/>
                <w:szCs w:val="20"/>
              </w:rPr>
            </w:pPr>
            <w:r w:rsidRPr="006E5BE9">
              <w:rPr>
                <w:color w:val="auto"/>
                <w:sz w:val="20"/>
                <w:szCs w:val="20"/>
              </w:rPr>
              <w:t>Barns Ness</w:t>
            </w:r>
          </w:p>
        </w:tc>
        <w:tc>
          <w:tcPr>
            <w:tcW w:w="0" w:type="auto"/>
          </w:tcPr>
          <w:p w:rsidR="000460C8" w:rsidRPr="006E5BE9" w:rsidRDefault="000460C8" w:rsidP="001471D3">
            <w:pPr>
              <w:pStyle w:val="Default"/>
              <w:rPr>
                <w:color w:val="auto"/>
                <w:sz w:val="20"/>
                <w:szCs w:val="20"/>
              </w:rPr>
            </w:pPr>
            <w:r w:rsidRPr="006E5BE9">
              <w:rPr>
                <w:color w:val="auto"/>
                <w:sz w:val="20"/>
                <w:szCs w:val="20"/>
              </w:rPr>
              <w:t>£2.00</w:t>
            </w:r>
          </w:p>
        </w:tc>
        <w:tc>
          <w:tcPr>
            <w:tcW w:w="0" w:type="auto"/>
          </w:tcPr>
          <w:p w:rsidR="000460C8" w:rsidRPr="006E5BE9" w:rsidRDefault="000460C8" w:rsidP="001471D3">
            <w:pPr>
              <w:pStyle w:val="Default"/>
              <w:rPr>
                <w:color w:val="auto"/>
                <w:sz w:val="20"/>
                <w:szCs w:val="20"/>
              </w:rPr>
            </w:pPr>
            <w:r w:rsidRPr="006E5BE9">
              <w:rPr>
                <w:color w:val="auto"/>
                <w:sz w:val="20"/>
                <w:szCs w:val="20"/>
              </w:rPr>
              <w:t>£40.00</w:t>
            </w:r>
          </w:p>
        </w:tc>
      </w:tr>
    </w:tbl>
    <w:p w:rsidR="001471D3" w:rsidRDefault="001471D3" w:rsidP="00491008">
      <w:pPr>
        <w:pStyle w:val="Default"/>
        <w:ind w:left="-567"/>
        <w:rPr>
          <w:color w:val="auto"/>
          <w:sz w:val="23"/>
          <w:szCs w:val="23"/>
        </w:rPr>
      </w:pPr>
    </w:p>
    <w:p w:rsidR="001471D3" w:rsidRDefault="001471D3" w:rsidP="00491008">
      <w:pPr>
        <w:pStyle w:val="Default"/>
        <w:ind w:left="-567"/>
        <w:rPr>
          <w:color w:val="auto"/>
          <w:sz w:val="23"/>
          <w:szCs w:val="23"/>
        </w:rPr>
      </w:pPr>
    </w:p>
    <w:p w:rsidR="001471D3" w:rsidRDefault="001471D3" w:rsidP="00491008">
      <w:pPr>
        <w:pStyle w:val="Default"/>
        <w:ind w:left="-567"/>
        <w:rPr>
          <w:color w:val="auto"/>
          <w:sz w:val="23"/>
          <w:szCs w:val="23"/>
        </w:rPr>
      </w:pPr>
    </w:p>
    <w:p w:rsidR="0024385C" w:rsidRDefault="0024385C">
      <w:pPr>
        <w:rPr>
          <w:sz w:val="23"/>
          <w:szCs w:val="23"/>
        </w:rPr>
        <w:sectPr w:rsidR="0024385C" w:rsidSect="00610502">
          <w:pgSz w:w="16839" w:h="11907" w:orient="landscape" w:code="9"/>
          <w:pgMar w:top="709" w:right="1191" w:bottom="1276" w:left="1440" w:header="709" w:footer="709" w:gutter="0"/>
          <w:cols w:space="708"/>
          <w:docGrid w:linePitch="360"/>
        </w:sectPr>
      </w:pPr>
    </w:p>
    <w:p w:rsidR="0024385C" w:rsidRPr="00190DA3" w:rsidRDefault="0024385C" w:rsidP="0024385C">
      <w:pPr>
        <w:pStyle w:val="Default"/>
        <w:rPr>
          <w:b/>
          <w:color w:val="auto"/>
          <w:sz w:val="23"/>
          <w:szCs w:val="23"/>
        </w:rPr>
      </w:pPr>
    </w:p>
    <w:p w:rsidR="0024385C" w:rsidRDefault="0024385C" w:rsidP="00C26903">
      <w:pPr>
        <w:pStyle w:val="Default"/>
        <w:rPr>
          <w:color w:val="auto"/>
          <w:sz w:val="23"/>
          <w:szCs w:val="23"/>
        </w:rPr>
      </w:pPr>
    </w:p>
    <w:p w:rsidR="00FA70D3" w:rsidRPr="00FA70D3" w:rsidRDefault="00FA70D3" w:rsidP="00FA70D3">
      <w:pPr>
        <w:spacing w:before="120" w:after="120"/>
        <w:rPr>
          <w:rFonts w:ascii="Times New Roman" w:hAnsi="Times New Roman"/>
          <w:b/>
          <w:bCs/>
          <w:sz w:val="23"/>
          <w:szCs w:val="23"/>
        </w:rPr>
      </w:pPr>
      <w:r w:rsidRPr="00FA70D3">
        <w:rPr>
          <w:rFonts w:ascii="Times New Roman" w:hAnsi="Times New Roman"/>
          <w:b/>
          <w:bCs/>
          <w:sz w:val="23"/>
          <w:szCs w:val="23"/>
        </w:rPr>
        <w:t>SCHEDULE 3: LENGTHS OF ROAD WHERE WAITING, LOADING AND UNLOADING ARE PROHIBITED AT ANY TIME</w:t>
      </w:r>
    </w:p>
    <w:p w:rsidR="00E219F9" w:rsidRPr="00FA70D3" w:rsidRDefault="00E219F9" w:rsidP="00C26903">
      <w:pPr>
        <w:pStyle w:val="Default"/>
        <w:rPr>
          <w:color w:val="auto"/>
          <w:sz w:val="23"/>
          <w:szCs w:val="23"/>
        </w:rPr>
      </w:pPr>
    </w:p>
    <w:p w:rsidR="00FA70D3" w:rsidRPr="00FA70D3" w:rsidRDefault="00FA70D3" w:rsidP="00FA70D3">
      <w:pPr>
        <w:pStyle w:val="BodyText"/>
        <w:rPr>
          <w:rFonts w:ascii="Times New Roman" w:hAnsi="Times New Roman"/>
          <w:sz w:val="23"/>
          <w:szCs w:val="23"/>
        </w:rPr>
      </w:pPr>
      <w:r w:rsidRPr="00FA70D3">
        <w:rPr>
          <w:rFonts w:ascii="Times New Roman" w:hAnsi="Times New Roman"/>
          <w:sz w:val="23"/>
          <w:szCs w:val="23"/>
        </w:rPr>
        <w:t>For the purposes of the application of this Order to any lengths of road specified in this Schedule the expression “prohibited hours”, means the whole twenty-four hours of every day.</w:t>
      </w:r>
    </w:p>
    <w:p w:rsidR="00E219F9" w:rsidRDefault="00E219F9" w:rsidP="00C26903">
      <w:pPr>
        <w:pStyle w:val="Default"/>
        <w:rPr>
          <w:color w:val="auto"/>
          <w:sz w:val="23"/>
          <w:szCs w:val="23"/>
        </w:rPr>
      </w:pPr>
    </w:p>
    <w:tbl>
      <w:tblPr>
        <w:tblW w:w="0" w:type="auto"/>
        <w:tblLook w:val="04A0"/>
      </w:tblPr>
      <w:tblGrid>
        <w:gridCol w:w="534"/>
        <w:gridCol w:w="567"/>
        <w:gridCol w:w="2835"/>
        <w:gridCol w:w="992"/>
        <w:gridCol w:w="5210"/>
      </w:tblGrid>
      <w:tr w:rsidR="00821022" w:rsidRPr="006E5BE9" w:rsidTr="006E5BE9">
        <w:tc>
          <w:tcPr>
            <w:tcW w:w="534" w:type="dxa"/>
          </w:tcPr>
          <w:p w:rsidR="00821022" w:rsidRPr="006E5BE9" w:rsidRDefault="00821022" w:rsidP="006E5BE9">
            <w:pPr>
              <w:spacing w:after="0" w:line="240" w:lineRule="auto"/>
              <w:rPr>
                <w:rFonts w:ascii="Times New Roman" w:hAnsi="Times New Roman"/>
                <w:b/>
                <w:sz w:val="23"/>
                <w:szCs w:val="23"/>
              </w:rPr>
            </w:pPr>
            <w:r w:rsidRPr="006E5BE9">
              <w:rPr>
                <w:rFonts w:ascii="Times New Roman" w:hAnsi="Times New Roman"/>
                <w:b/>
                <w:sz w:val="23"/>
                <w:szCs w:val="23"/>
              </w:rPr>
              <w:t>1</w:t>
            </w:r>
          </w:p>
        </w:tc>
        <w:tc>
          <w:tcPr>
            <w:tcW w:w="567" w:type="dxa"/>
          </w:tcPr>
          <w:p w:rsidR="00821022" w:rsidRPr="006E5BE9" w:rsidRDefault="00821022" w:rsidP="006E5BE9">
            <w:pPr>
              <w:spacing w:after="0" w:line="240" w:lineRule="auto"/>
              <w:rPr>
                <w:rFonts w:ascii="Times New Roman" w:hAnsi="Times New Roman"/>
                <w:sz w:val="23"/>
                <w:szCs w:val="23"/>
              </w:rPr>
            </w:pPr>
            <w:r w:rsidRPr="006E5BE9">
              <w:rPr>
                <w:rFonts w:ascii="Times New Roman" w:hAnsi="Times New Roman"/>
                <w:sz w:val="23"/>
                <w:szCs w:val="23"/>
              </w:rPr>
              <w:t>A</w:t>
            </w:r>
          </w:p>
        </w:tc>
        <w:tc>
          <w:tcPr>
            <w:tcW w:w="2835" w:type="dxa"/>
          </w:tcPr>
          <w:p w:rsidR="00821022" w:rsidRPr="006E5BE9" w:rsidRDefault="00821022" w:rsidP="006E5BE9">
            <w:pPr>
              <w:spacing w:after="0" w:line="240" w:lineRule="auto"/>
              <w:rPr>
                <w:rFonts w:ascii="Times New Roman" w:hAnsi="Times New Roman"/>
                <w:sz w:val="23"/>
                <w:szCs w:val="23"/>
              </w:rPr>
            </w:pPr>
            <w:r w:rsidRPr="006E5BE9">
              <w:rPr>
                <w:rFonts w:ascii="Times New Roman" w:hAnsi="Times New Roman"/>
                <w:sz w:val="23"/>
                <w:szCs w:val="23"/>
              </w:rPr>
              <w:t>B1348 – North Side West of Dean road</w:t>
            </w:r>
          </w:p>
        </w:tc>
        <w:tc>
          <w:tcPr>
            <w:tcW w:w="992" w:type="dxa"/>
          </w:tcPr>
          <w:p w:rsidR="00821022" w:rsidRPr="006E5BE9" w:rsidRDefault="00821022" w:rsidP="006E5BE9">
            <w:pPr>
              <w:spacing w:after="0" w:line="240" w:lineRule="auto"/>
              <w:rPr>
                <w:rFonts w:ascii="Times New Roman" w:hAnsi="Times New Roman"/>
                <w:b/>
                <w:sz w:val="23"/>
                <w:szCs w:val="23"/>
              </w:rPr>
            </w:pPr>
          </w:p>
        </w:tc>
        <w:tc>
          <w:tcPr>
            <w:tcW w:w="5210" w:type="dxa"/>
          </w:tcPr>
          <w:p w:rsidR="00821022" w:rsidRPr="006E5BE9" w:rsidRDefault="00821022" w:rsidP="006E5BE9">
            <w:pPr>
              <w:spacing w:after="0" w:line="240" w:lineRule="auto"/>
              <w:rPr>
                <w:rFonts w:ascii="Times New Roman" w:hAnsi="Times New Roman"/>
                <w:sz w:val="23"/>
                <w:szCs w:val="23"/>
              </w:rPr>
            </w:pPr>
            <w:r w:rsidRPr="006E5BE9">
              <w:rPr>
                <w:rFonts w:ascii="Times New Roman" w:hAnsi="Times New Roman"/>
                <w:sz w:val="23"/>
                <w:szCs w:val="23"/>
              </w:rPr>
              <w:t>From the extended west kerb line of Dean road westward for a distance of 60m or thereby</w:t>
            </w: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821022" w:rsidRPr="006E5BE9" w:rsidTr="006E5BE9">
        <w:tc>
          <w:tcPr>
            <w:tcW w:w="534" w:type="dxa"/>
          </w:tcPr>
          <w:p w:rsidR="00821022" w:rsidRPr="006E5BE9" w:rsidRDefault="00821022" w:rsidP="006E5BE9">
            <w:pPr>
              <w:spacing w:after="0" w:line="240" w:lineRule="auto"/>
              <w:rPr>
                <w:rFonts w:ascii="Times New Roman" w:hAnsi="Times New Roman"/>
                <w:b/>
                <w:sz w:val="23"/>
                <w:szCs w:val="23"/>
              </w:rPr>
            </w:pPr>
          </w:p>
        </w:tc>
        <w:tc>
          <w:tcPr>
            <w:tcW w:w="567" w:type="dxa"/>
          </w:tcPr>
          <w:p w:rsidR="00821022" w:rsidRPr="006E5BE9" w:rsidRDefault="00821022" w:rsidP="006E5BE9">
            <w:pPr>
              <w:spacing w:after="0" w:line="240" w:lineRule="auto"/>
              <w:rPr>
                <w:rFonts w:ascii="Times New Roman" w:hAnsi="Times New Roman"/>
                <w:sz w:val="23"/>
                <w:szCs w:val="23"/>
              </w:rPr>
            </w:pPr>
            <w:r w:rsidRPr="006E5BE9">
              <w:rPr>
                <w:rFonts w:ascii="Times New Roman" w:hAnsi="Times New Roman"/>
                <w:sz w:val="23"/>
                <w:szCs w:val="23"/>
              </w:rPr>
              <w:t>B</w:t>
            </w:r>
          </w:p>
        </w:tc>
        <w:tc>
          <w:tcPr>
            <w:tcW w:w="2835" w:type="dxa"/>
          </w:tcPr>
          <w:p w:rsidR="00821022" w:rsidRPr="006E5BE9" w:rsidRDefault="00821022" w:rsidP="006E5BE9">
            <w:pPr>
              <w:spacing w:after="0" w:line="240" w:lineRule="auto"/>
              <w:rPr>
                <w:rFonts w:ascii="Times New Roman" w:hAnsi="Times New Roman"/>
                <w:sz w:val="23"/>
                <w:szCs w:val="23"/>
              </w:rPr>
            </w:pPr>
            <w:r w:rsidRPr="006E5BE9">
              <w:rPr>
                <w:rFonts w:ascii="Times New Roman" w:hAnsi="Times New Roman"/>
                <w:sz w:val="23"/>
                <w:szCs w:val="23"/>
              </w:rPr>
              <w:t>B1348 – South Side West of Dean Road</w:t>
            </w:r>
          </w:p>
        </w:tc>
        <w:tc>
          <w:tcPr>
            <w:tcW w:w="992" w:type="dxa"/>
          </w:tcPr>
          <w:p w:rsidR="00821022" w:rsidRPr="006E5BE9" w:rsidRDefault="00821022" w:rsidP="006E5BE9">
            <w:pPr>
              <w:spacing w:after="0" w:line="240" w:lineRule="auto"/>
              <w:rPr>
                <w:rFonts w:ascii="Times New Roman" w:hAnsi="Times New Roman"/>
                <w:b/>
                <w:sz w:val="23"/>
                <w:szCs w:val="23"/>
              </w:rPr>
            </w:pPr>
          </w:p>
        </w:tc>
        <w:tc>
          <w:tcPr>
            <w:tcW w:w="5210" w:type="dxa"/>
          </w:tcPr>
          <w:p w:rsidR="00821022" w:rsidRPr="006E5BE9" w:rsidRDefault="00821022" w:rsidP="000561A1">
            <w:pPr>
              <w:spacing w:after="0" w:line="240" w:lineRule="auto"/>
              <w:rPr>
                <w:rFonts w:ascii="Times New Roman" w:hAnsi="Times New Roman"/>
                <w:sz w:val="23"/>
                <w:szCs w:val="23"/>
              </w:rPr>
            </w:pPr>
            <w:r w:rsidRPr="006E5BE9">
              <w:rPr>
                <w:rFonts w:ascii="Times New Roman" w:hAnsi="Times New Roman"/>
                <w:sz w:val="23"/>
                <w:szCs w:val="23"/>
              </w:rPr>
              <w:t xml:space="preserve">From the west kerb line of dean road westward for a distance of </w:t>
            </w:r>
            <w:r w:rsidR="000561A1" w:rsidRPr="006E5BE9">
              <w:rPr>
                <w:rFonts w:ascii="Times New Roman" w:hAnsi="Times New Roman"/>
                <w:sz w:val="23"/>
                <w:szCs w:val="23"/>
              </w:rPr>
              <w:t>6</w:t>
            </w:r>
            <w:r w:rsidR="000561A1">
              <w:rPr>
                <w:rFonts w:ascii="Times New Roman" w:hAnsi="Times New Roman"/>
                <w:sz w:val="23"/>
                <w:szCs w:val="23"/>
              </w:rPr>
              <w:t>7</w:t>
            </w:r>
            <w:r w:rsidR="000561A1" w:rsidRPr="006E5BE9">
              <w:rPr>
                <w:rFonts w:ascii="Times New Roman" w:hAnsi="Times New Roman"/>
                <w:sz w:val="23"/>
                <w:szCs w:val="23"/>
              </w:rPr>
              <w:t xml:space="preserve">m </w:t>
            </w:r>
            <w:r w:rsidRPr="006E5BE9">
              <w:rPr>
                <w:rFonts w:ascii="Times New Roman" w:hAnsi="Times New Roman"/>
                <w:sz w:val="23"/>
                <w:szCs w:val="23"/>
              </w:rPr>
              <w:t>or thereby.</w:t>
            </w: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821022" w:rsidRPr="006E5BE9" w:rsidTr="006E5BE9">
        <w:tc>
          <w:tcPr>
            <w:tcW w:w="534" w:type="dxa"/>
          </w:tcPr>
          <w:p w:rsidR="00821022" w:rsidRPr="006E5BE9" w:rsidRDefault="00821022" w:rsidP="006E5BE9">
            <w:pPr>
              <w:spacing w:after="0" w:line="240" w:lineRule="auto"/>
              <w:rPr>
                <w:rFonts w:ascii="Times New Roman" w:hAnsi="Times New Roman"/>
                <w:b/>
                <w:sz w:val="23"/>
                <w:szCs w:val="23"/>
              </w:rPr>
            </w:pPr>
            <w:r w:rsidRPr="006E5BE9">
              <w:rPr>
                <w:rFonts w:ascii="Times New Roman" w:hAnsi="Times New Roman"/>
                <w:b/>
                <w:sz w:val="23"/>
                <w:szCs w:val="23"/>
              </w:rPr>
              <w:t>2</w:t>
            </w:r>
          </w:p>
        </w:tc>
        <w:tc>
          <w:tcPr>
            <w:tcW w:w="567" w:type="dxa"/>
          </w:tcPr>
          <w:p w:rsidR="00821022" w:rsidRPr="006E5BE9" w:rsidRDefault="00917554" w:rsidP="006E5BE9">
            <w:pPr>
              <w:spacing w:after="0" w:line="240" w:lineRule="auto"/>
              <w:rPr>
                <w:rFonts w:ascii="Times New Roman" w:hAnsi="Times New Roman"/>
                <w:sz w:val="23"/>
                <w:szCs w:val="23"/>
              </w:rPr>
            </w:pPr>
            <w:r w:rsidRPr="006E5BE9">
              <w:rPr>
                <w:rFonts w:ascii="Times New Roman" w:hAnsi="Times New Roman"/>
                <w:sz w:val="23"/>
                <w:szCs w:val="23"/>
              </w:rPr>
              <w:t>A</w:t>
            </w:r>
          </w:p>
        </w:tc>
        <w:tc>
          <w:tcPr>
            <w:tcW w:w="2835" w:type="dxa"/>
          </w:tcPr>
          <w:p w:rsidR="00821022" w:rsidRPr="006E5BE9" w:rsidRDefault="00821022" w:rsidP="006E5BE9">
            <w:pPr>
              <w:spacing w:after="0" w:line="240" w:lineRule="auto"/>
              <w:rPr>
                <w:rFonts w:ascii="Times New Roman" w:hAnsi="Times New Roman"/>
                <w:b/>
                <w:sz w:val="23"/>
                <w:szCs w:val="23"/>
              </w:rPr>
            </w:pPr>
            <w:r w:rsidRPr="006E5BE9">
              <w:rPr>
                <w:rFonts w:ascii="Times New Roman" w:hAnsi="Times New Roman"/>
                <w:sz w:val="23"/>
                <w:szCs w:val="23"/>
              </w:rPr>
              <w:t>B1348 – North Side E</w:t>
            </w:r>
            <w:r w:rsidR="00917554" w:rsidRPr="006E5BE9">
              <w:rPr>
                <w:rFonts w:ascii="Times New Roman" w:hAnsi="Times New Roman"/>
                <w:sz w:val="23"/>
                <w:szCs w:val="23"/>
              </w:rPr>
              <w:t>a</w:t>
            </w:r>
            <w:r w:rsidRPr="006E5BE9">
              <w:rPr>
                <w:rFonts w:ascii="Times New Roman" w:hAnsi="Times New Roman"/>
                <w:sz w:val="23"/>
                <w:szCs w:val="23"/>
              </w:rPr>
              <w:t>st of Dean Road</w:t>
            </w:r>
          </w:p>
        </w:tc>
        <w:tc>
          <w:tcPr>
            <w:tcW w:w="992" w:type="dxa"/>
          </w:tcPr>
          <w:p w:rsidR="00821022" w:rsidRPr="006E5BE9" w:rsidRDefault="00821022" w:rsidP="006E5BE9">
            <w:pPr>
              <w:spacing w:after="0" w:line="240" w:lineRule="auto"/>
              <w:rPr>
                <w:rFonts w:ascii="Times New Roman" w:hAnsi="Times New Roman"/>
                <w:b/>
                <w:sz w:val="23"/>
                <w:szCs w:val="23"/>
              </w:rPr>
            </w:pPr>
          </w:p>
        </w:tc>
        <w:tc>
          <w:tcPr>
            <w:tcW w:w="5210" w:type="dxa"/>
          </w:tcPr>
          <w:p w:rsidR="00821022" w:rsidRPr="006E5BE9" w:rsidRDefault="00821022" w:rsidP="006E5BE9">
            <w:pPr>
              <w:spacing w:after="0" w:line="240" w:lineRule="auto"/>
              <w:rPr>
                <w:rFonts w:ascii="Times New Roman" w:hAnsi="Times New Roman"/>
                <w:sz w:val="23"/>
                <w:szCs w:val="23"/>
              </w:rPr>
            </w:pPr>
            <w:r w:rsidRPr="006E5BE9">
              <w:rPr>
                <w:rFonts w:ascii="Times New Roman" w:hAnsi="Times New Roman"/>
                <w:sz w:val="23"/>
                <w:szCs w:val="23"/>
              </w:rPr>
              <w:t xml:space="preserve">From the extended west kerb line of Dean road Northeastward for a distance of 107m or thereby </w:t>
            </w:r>
            <w:r w:rsidR="00917554" w:rsidRPr="006E5BE9">
              <w:rPr>
                <w:rFonts w:ascii="Times New Roman" w:hAnsi="Times New Roman"/>
                <w:sz w:val="23"/>
                <w:szCs w:val="23"/>
              </w:rPr>
              <w:t>to the west point of the entrance</w:t>
            </w:r>
            <w:r w:rsidRPr="006E5BE9">
              <w:rPr>
                <w:rFonts w:ascii="Times New Roman" w:hAnsi="Times New Roman"/>
                <w:sz w:val="23"/>
                <w:szCs w:val="23"/>
              </w:rPr>
              <w:t xml:space="preserve"> </w:t>
            </w:r>
            <w:r w:rsidR="00917554" w:rsidRPr="006E5BE9">
              <w:rPr>
                <w:rFonts w:ascii="Times New Roman" w:hAnsi="Times New Roman"/>
                <w:sz w:val="23"/>
                <w:szCs w:val="23"/>
              </w:rPr>
              <w:t>to</w:t>
            </w:r>
            <w:r w:rsidRPr="006E5BE9">
              <w:rPr>
                <w:rFonts w:ascii="Times New Roman" w:hAnsi="Times New Roman"/>
                <w:sz w:val="23"/>
                <w:szCs w:val="23"/>
              </w:rPr>
              <w:t xml:space="preserve"> Longniddry Bents No.1 carpark, then northward into the carpark</w:t>
            </w:r>
            <w:r w:rsidR="00917554" w:rsidRPr="006E5BE9">
              <w:rPr>
                <w:rFonts w:ascii="Times New Roman" w:hAnsi="Times New Roman"/>
                <w:sz w:val="23"/>
                <w:szCs w:val="23"/>
              </w:rPr>
              <w:t xml:space="preserve"> </w:t>
            </w:r>
            <w:r w:rsidRPr="006E5BE9">
              <w:rPr>
                <w:rFonts w:ascii="Times New Roman" w:hAnsi="Times New Roman"/>
                <w:sz w:val="23"/>
                <w:szCs w:val="23"/>
              </w:rPr>
              <w:t>for a distance of 15m then southwestward for a distance of 15m.</w:t>
            </w: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917554" w:rsidRPr="006E5BE9" w:rsidTr="006E5BE9">
        <w:tc>
          <w:tcPr>
            <w:tcW w:w="534" w:type="dxa"/>
          </w:tcPr>
          <w:p w:rsidR="00917554" w:rsidRPr="006E5BE9" w:rsidRDefault="00917554" w:rsidP="006E5BE9">
            <w:pPr>
              <w:spacing w:after="0" w:line="240" w:lineRule="auto"/>
              <w:rPr>
                <w:rFonts w:ascii="Times New Roman" w:hAnsi="Times New Roman"/>
                <w:b/>
                <w:sz w:val="23"/>
                <w:szCs w:val="23"/>
              </w:rPr>
            </w:pPr>
          </w:p>
        </w:tc>
        <w:tc>
          <w:tcPr>
            <w:tcW w:w="567" w:type="dxa"/>
          </w:tcPr>
          <w:p w:rsidR="00917554" w:rsidRPr="006E5BE9" w:rsidRDefault="00917554" w:rsidP="006E5BE9">
            <w:pPr>
              <w:spacing w:after="0" w:line="240" w:lineRule="auto"/>
              <w:rPr>
                <w:rFonts w:ascii="Times New Roman" w:hAnsi="Times New Roman"/>
                <w:sz w:val="23"/>
                <w:szCs w:val="23"/>
              </w:rPr>
            </w:pPr>
            <w:r w:rsidRPr="006E5BE9">
              <w:rPr>
                <w:rFonts w:ascii="Times New Roman" w:hAnsi="Times New Roman"/>
                <w:sz w:val="23"/>
                <w:szCs w:val="23"/>
              </w:rPr>
              <w:t>B</w:t>
            </w:r>
          </w:p>
        </w:tc>
        <w:tc>
          <w:tcPr>
            <w:tcW w:w="2835" w:type="dxa"/>
          </w:tcPr>
          <w:p w:rsidR="00917554" w:rsidRPr="006E5BE9" w:rsidRDefault="00917554" w:rsidP="006E5BE9">
            <w:pPr>
              <w:spacing w:after="0" w:line="240" w:lineRule="auto"/>
              <w:rPr>
                <w:rFonts w:ascii="Times New Roman" w:hAnsi="Times New Roman"/>
                <w:sz w:val="23"/>
                <w:szCs w:val="23"/>
              </w:rPr>
            </w:pPr>
            <w:r w:rsidRPr="006E5BE9">
              <w:rPr>
                <w:rFonts w:ascii="Times New Roman" w:hAnsi="Times New Roman"/>
                <w:sz w:val="23"/>
                <w:szCs w:val="23"/>
              </w:rPr>
              <w:t>B1348 – North Side East of entrance to Longniddry Bents No.1 carpark</w:t>
            </w:r>
          </w:p>
        </w:tc>
        <w:tc>
          <w:tcPr>
            <w:tcW w:w="992" w:type="dxa"/>
          </w:tcPr>
          <w:p w:rsidR="00917554" w:rsidRPr="006E5BE9" w:rsidRDefault="00917554" w:rsidP="006E5BE9">
            <w:pPr>
              <w:spacing w:after="0" w:line="240" w:lineRule="auto"/>
              <w:rPr>
                <w:rFonts w:ascii="Times New Roman" w:hAnsi="Times New Roman"/>
                <w:b/>
                <w:sz w:val="23"/>
                <w:szCs w:val="23"/>
              </w:rPr>
            </w:pPr>
          </w:p>
        </w:tc>
        <w:tc>
          <w:tcPr>
            <w:tcW w:w="5210" w:type="dxa"/>
          </w:tcPr>
          <w:p w:rsidR="00917554" w:rsidRPr="006E5BE9" w:rsidRDefault="00917554" w:rsidP="00F54B3C">
            <w:pPr>
              <w:spacing w:after="0" w:line="240" w:lineRule="auto"/>
              <w:rPr>
                <w:rFonts w:ascii="Times New Roman" w:hAnsi="Times New Roman"/>
                <w:sz w:val="23"/>
                <w:szCs w:val="23"/>
              </w:rPr>
            </w:pPr>
            <w:r w:rsidRPr="006E5BE9">
              <w:rPr>
                <w:rFonts w:ascii="Times New Roman" w:hAnsi="Times New Roman"/>
                <w:sz w:val="23"/>
                <w:szCs w:val="23"/>
              </w:rPr>
              <w:t xml:space="preserve">From a point </w:t>
            </w:r>
            <w:r w:rsidR="00F54B3C">
              <w:rPr>
                <w:rFonts w:ascii="Times New Roman" w:hAnsi="Times New Roman"/>
                <w:sz w:val="23"/>
                <w:szCs w:val="23"/>
              </w:rPr>
              <w:t>644</w:t>
            </w:r>
            <w:r w:rsidRPr="006E5BE9">
              <w:rPr>
                <w:rFonts w:ascii="Times New Roman" w:hAnsi="Times New Roman"/>
                <w:sz w:val="23"/>
                <w:szCs w:val="23"/>
              </w:rPr>
              <w:t xml:space="preserve">m northeastward of the extended east kerbline of Dean Road southwestward for a distance of </w:t>
            </w:r>
            <w:r w:rsidR="00F54B3C">
              <w:rPr>
                <w:rFonts w:ascii="Times New Roman" w:hAnsi="Times New Roman"/>
                <w:sz w:val="23"/>
                <w:szCs w:val="23"/>
              </w:rPr>
              <w:t>533</w:t>
            </w:r>
            <w:r w:rsidRPr="006E5BE9">
              <w:rPr>
                <w:rFonts w:ascii="Times New Roman" w:hAnsi="Times New Roman"/>
                <w:sz w:val="23"/>
                <w:szCs w:val="23"/>
              </w:rPr>
              <w:t>m  to the east point of the entrance of Longniddry Bents No.1 carpark, then westwards for a distance of 9m, then northwards for a distance of 18m.</w:t>
            </w: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917554" w:rsidRPr="006E5BE9" w:rsidTr="006E5BE9">
        <w:tc>
          <w:tcPr>
            <w:tcW w:w="534" w:type="dxa"/>
          </w:tcPr>
          <w:p w:rsidR="00917554" w:rsidRPr="006E5BE9" w:rsidRDefault="00917554" w:rsidP="006E5BE9">
            <w:pPr>
              <w:spacing w:after="0" w:line="240" w:lineRule="auto"/>
              <w:rPr>
                <w:rFonts w:ascii="Times New Roman" w:hAnsi="Times New Roman"/>
                <w:b/>
                <w:sz w:val="23"/>
                <w:szCs w:val="23"/>
              </w:rPr>
            </w:pPr>
          </w:p>
        </w:tc>
        <w:tc>
          <w:tcPr>
            <w:tcW w:w="567" w:type="dxa"/>
          </w:tcPr>
          <w:p w:rsidR="00917554" w:rsidRPr="006E5BE9" w:rsidRDefault="00917554" w:rsidP="006E5BE9">
            <w:pPr>
              <w:spacing w:after="0" w:line="240" w:lineRule="auto"/>
              <w:rPr>
                <w:rFonts w:ascii="Times New Roman" w:hAnsi="Times New Roman"/>
                <w:sz w:val="23"/>
                <w:szCs w:val="23"/>
              </w:rPr>
            </w:pPr>
            <w:r w:rsidRPr="006E5BE9">
              <w:rPr>
                <w:rFonts w:ascii="Times New Roman" w:hAnsi="Times New Roman"/>
                <w:sz w:val="23"/>
                <w:szCs w:val="23"/>
              </w:rPr>
              <w:t>C</w:t>
            </w:r>
          </w:p>
        </w:tc>
        <w:tc>
          <w:tcPr>
            <w:tcW w:w="2835" w:type="dxa"/>
          </w:tcPr>
          <w:p w:rsidR="00917554" w:rsidRPr="006E5BE9" w:rsidRDefault="00917554" w:rsidP="006E5BE9">
            <w:pPr>
              <w:spacing w:after="0" w:line="240" w:lineRule="auto"/>
              <w:rPr>
                <w:rFonts w:ascii="Times New Roman" w:hAnsi="Times New Roman"/>
                <w:sz w:val="23"/>
                <w:szCs w:val="23"/>
              </w:rPr>
            </w:pPr>
            <w:r w:rsidRPr="006E5BE9">
              <w:rPr>
                <w:rFonts w:ascii="Times New Roman" w:hAnsi="Times New Roman"/>
                <w:sz w:val="23"/>
                <w:szCs w:val="23"/>
              </w:rPr>
              <w:t>B1348 – south Side East of Dean road</w:t>
            </w:r>
          </w:p>
        </w:tc>
        <w:tc>
          <w:tcPr>
            <w:tcW w:w="992" w:type="dxa"/>
          </w:tcPr>
          <w:p w:rsidR="00917554" w:rsidRPr="006E5BE9" w:rsidRDefault="00917554" w:rsidP="006E5BE9">
            <w:pPr>
              <w:spacing w:after="0" w:line="240" w:lineRule="auto"/>
              <w:rPr>
                <w:rFonts w:ascii="Times New Roman" w:hAnsi="Times New Roman"/>
                <w:b/>
                <w:sz w:val="23"/>
                <w:szCs w:val="23"/>
              </w:rPr>
            </w:pPr>
          </w:p>
        </w:tc>
        <w:tc>
          <w:tcPr>
            <w:tcW w:w="5210" w:type="dxa"/>
          </w:tcPr>
          <w:p w:rsidR="00917554" w:rsidRPr="006E5BE9" w:rsidRDefault="00917554" w:rsidP="00F54B3C">
            <w:pPr>
              <w:spacing w:after="0" w:line="240" w:lineRule="auto"/>
              <w:rPr>
                <w:rFonts w:ascii="Times New Roman" w:hAnsi="Times New Roman"/>
                <w:sz w:val="23"/>
                <w:szCs w:val="23"/>
              </w:rPr>
            </w:pPr>
            <w:r w:rsidRPr="006E5BE9">
              <w:rPr>
                <w:rFonts w:ascii="Times New Roman" w:hAnsi="Times New Roman"/>
                <w:sz w:val="23"/>
                <w:szCs w:val="23"/>
              </w:rPr>
              <w:t xml:space="preserve">From the east kerb line of Dean road Northeastward for a distance of </w:t>
            </w:r>
            <w:r w:rsidR="00F54B3C">
              <w:rPr>
                <w:rFonts w:ascii="Times New Roman" w:hAnsi="Times New Roman"/>
                <w:sz w:val="23"/>
                <w:szCs w:val="23"/>
              </w:rPr>
              <w:t>644</w:t>
            </w:r>
            <w:r w:rsidRPr="006E5BE9">
              <w:rPr>
                <w:rFonts w:ascii="Times New Roman" w:hAnsi="Times New Roman"/>
                <w:sz w:val="23"/>
                <w:szCs w:val="23"/>
              </w:rPr>
              <w:t>m or thereby.</w:t>
            </w: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917554" w:rsidRPr="006E5BE9" w:rsidTr="006E5BE9">
        <w:tc>
          <w:tcPr>
            <w:tcW w:w="534" w:type="dxa"/>
          </w:tcPr>
          <w:p w:rsidR="00917554" w:rsidRPr="006E5BE9" w:rsidRDefault="00917554" w:rsidP="006E5BE9">
            <w:pPr>
              <w:spacing w:after="0" w:line="240" w:lineRule="auto"/>
              <w:rPr>
                <w:rFonts w:ascii="Times New Roman" w:hAnsi="Times New Roman"/>
                <w:b/>
                <w:sz w:val="23"/>
                <w:szCs w:val="23"/>
              </w:rPr>
            </w:pPr>
            <w:r w:rsidRPr="006E5BE9">
              <w:rPr>
                <w:rFonts w:ascii="Times New Roman" w:hAnsi="Times New Roman"/>
                <w:b/>
                <w:sz w:val="23"/>
                <w:szCs w:val="23"/>
              </w:rPr>
              <w:t>3</w:t>
            </w:r>
          </w:p>
        </w:tc>
        <w:tc>
          <w:tcPr>
            <w:tcW w:w="567" w:type="dxa"/>
          </w:tcPr>
          <w:p w:rsidR="00917554" w:rsidRPr="006E5BE9" w:rsidRDefault="00917554" w:rsidP="006E5BE9">
            <w:pPr>
              <w:spacing w:after="0" w:line="240" w:lineRule="auto"/>
              <w:rPr>
                <w:rFonts w:ascii="Times New Roman" w:hAnsi="Times New Roman"/>
                <w:sz w:val="23"/>
                <w:szCs w:val="23"/>
              </w:rPr>
            </w:pPr>
            <w:r w:rsidRPr="006E5BE9">
              <w:rPr>
                <w:rFonts w:ascii="Times New Roman" w:hAnsi="Times New Roman"/>
                <w:sz w:val="23"/>
                <w:szCs w:val="23"/>
              </w:rPr>
              <w:t>A</w:t>
            </w:r>
          </w:p>
        </w:tc>
        <w:tc>
          <w:tcPr>
            <w:tcW w:w="2835" w:type="dxa"/>
          </w:tcPr>
          <w:p w:rsidR="00917554" w:rsidRPr="006E5BE9" w:rsidRDefault="00917554" w:rsidP="006E5BE9">
            <w:pPr>
              <w:spacing w:after="0" w:line="240" w:lineRule="auto"/>
              <w:rPr>
                <w:rFonts w:ascii="Times New Roman" w:hAnsi="Times New Roman"/>
                <w:sz w:val="23"/>
                <w:szCs w:val="23"/>
              </w:rPr>
            </w:pPr>
            <w:r w:rsidRPr="006E5BE9">
              <w:rPr>
                <w:rFonts w:ascii="Times New Roman" w:hAnsi="Times New Roman"/>
                <w:sz w:val="23"/>
                <w:szCs w:val="23"/>
              </w:rPr>
              <w:t xml:space="preserve">Dean Road </w:t>
            </w:r>
            <w:r w:rsidR="000A69A0" w:rsidRPr="006E5BE9">
              <w:rPr>
                <w:rFonts w:ascii="Times New Roman" w:hAnsi="Times New Roman"/>
                <w:sz w:val="23"/>
                <w:szCs w:val="23"/>
              </w:rPr>
              <w:t>– west side</w:t>
            </w:r>
          </w:p>
        </w:tc>
        <w:tc>
          <w:tcPr>
            <w:tcW w:w="992" w:type="dxa"/>
          </w:tcPr>
          <w:p w:rsidR="00917554" w:rsidRPr="006E5BE9" w:rsidRDefault="00917554" w:rsidP="006E5BE9">
            <w:pPr>
              <w:spacing w:after="0" w:line="240" w:lineRule="auto"/>
              <w:rPr>
                <w:rFonts w:ascii="Times New Roman" w:hAnsi="Times New Roman"/>
                <w:b/>
                <w:sz w:val="23"/>
                <w:szCs w:val="23"/>
              </w:rPr>
            </w:pPr>
          </w:p>
        </w:tc>
        <w:tc>
          <w:tcPr>
            <w:tcW w:w="5210" w:type="dxa"/>
          </w:tcPr>
          <w:p w:rsidR="00917554" w:rsidRPr="006E5BE9" w:rsidRDefault="000A69A0" w:rsidP="006D4C4A">
            <w:pPr>
              <w:spacing w:after="0" w:line="240" w:lineRule="auto"/>
              <w:rPr>
                <w:rFonts w:ascii="Times New Roman" w:hAnsi="Times New Roman"/>
                <w:sz w:val="23"/>
                <w:szCs w:val="23"/>
              </w:rPr>
            </w:pPr>
            <w:r w:rsidRPr="006E5BE9">
              <w:rPr>
                <w:rFonts w:ascii="Times New Roman" w:hAnsi="Times New Roman"/>
                <w:sz w:val="23"/>
                <w:szCs w:val="23"/>
              </w:rPr>
              <w:t xml:space="preserve">From the south kerbline of B1348 west side southeastward for a distance of </w:t>
            </w:r>
            <w:r w:rsidR="006D4C4A">
              <w:rPr>
                <w:rFonts w:ascii="Times New Roman" w:hAnsi="Times New Roman"/>
                <w:sz w:val="23"/>
                <w:szCs w:val="23"/>
              </w:rPr>
              <w:t>164</w:t>
            </w:r>
            <w:r w:rsidRPr="006E5BE9">
              <w:rPr>
                <w:rFonts w:ascii="Times New Roman" w:hAnsi="Times New Roman"/>
                <w:sz w:val="23"/>
                <w:szCs w:val="23"/>
              </w:rPr>
              <w:t>m</w:t>
            </w: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0A69A0" w:rsidRPr="006E5BE9" w:rsidTr="006E5BE9">
        <w:tc>
          <w:tcPr>
            <w:tcW w:w="534" w:type="dxa"/>
          </w:tcPr>
          <w:p w:rsidR="000A69A0" w:rsidRPr="006E5BE9" w:rsidRDefault="000A69A0" w:rsidP="006E5BE9">
            <w:pPr>
              <w:spacing w:after="0" w:line="240" w:lineRule="auto"/>
              <w:rPr>
                <w:rFonts w:ascii="Times New Roman" w:hAnsi="Times New Roman"/>
                <w:b/>
                <w:sz w:val="23"/>
                <w:szCs w:val="23"/>
              </w:rPr>
            </w:pPr>
          </w:p>
        </w:tc>
        <w:tc>
          <w:tcPr>
            <w:tcW w:w="567" w:type="dxa"/>
          </w:tcPr>
          <w:p w:rsidR="000A69A0" w:rsidRPr="006E5BE9" w:rsidRDefault="000A69A0" w:rsidP="006E5BE9">
            <w:pPr>
              <w:spacing w:after="0" w:line="240" w:lineRule="auto"/>
              <w:rPr>
                <w:rFonts w:ascii="Times New Roman" w:hAnsi="Times New Roman"/>
                <w:sz w:val="23"/>
                <w:szCs w:val="23"/>
              </w:rPr>
            </w:pPr>
            <w:r w:rsidRPr="006E5BE9">
              <w:rPr>
                <w:rFonts w:ascii="Times New Roman" w:hAnsi="Times New Roman"/>
                <w:sz w:val="23"/>
                <w:szCs w:val="23"/>
              </w:rPr>
              <w:t>B</w:t>
            </w:r>
          </w:p>
        </w:tc>
        <w:tc>
          <w:tcPr>
            <w:tcW w:w="2835" w:type="dxa"/>
          </w:tcPr>
          <w:p w:rsidR="000A69A0" w:rsidRPr="006E5BE9" w:rsidRDefault="000A69A0" w:rsidP="006E5BE9">
            <w:pPr>
              <w:spacing w:after="0" w:line="240" w:lineRule="auto"/>
              <w:rPr>
                <w:rFonts w:ascii="Times New Roman" w:hAnsi="Times New Roman"/>
                <w:sz w:val="23"/>
                <w:szCs w:val="23"/>
              </w:rPr>
            </w:pPr>
            <w:r w:rsidRPr="006E5BE9">
              <w:rPr>
                <w:rFonts w:ascii="Times New Roman" w:hAnsi="Times New Roman"/>
                <w:sz w:val="23"/>
                <w:szCs w:val="23"/>
              </w:rPr>
              <w:t>Dean Road – east side</w:t>
            </w:r>
          </w:p>
        </w:tc>
        <w:tc>
          <w:tcPr>
            <w:tcW w:w="992" w:type="dxa"/>
          </w:tcPr>
          <w:p w:rsidR="000A69A0" w:rsidRPr="006E5BE9" w:rsidRDefault="000A69A0" w:rsidP="006E5BE9">
            <w:pPr>
              <w:spacing w:after="0" w:line="240" w:lineRule="auto"/>
              <w:rPr>
                <w:rFonts w:ascii="Times New Roman" w:hAnsi="Times New Roman"/>
                <w:b/>
                <w:sz w:val="23"/>
                <w:szCs w:val="23"/>
              </w:rPr>
            </w:pPr>
          </w:p>
        </w:tc>
        <w:tc>
          <w:tcPr>
            <w:tcW w:w="5210" w:type="dxa"/>
          </w:tcPr>
          <w:p w:rsidR="000A69A0" w:rsidRPr="006E5BE9" w:rsidRDefault="000A69A0" w:rsidP="00F54B3C">
            <w:pPr>
              <w:spacing w:after="0" w:line="240" w:lineRule="auto"/>
              <w:rPr>
                <w:rFonts w:ascii="Times New Roman" w:hAnsi="Times New Roman"/>
                <w:sz w:val="23"/>
                <w:szCs w:val="23"/>
              </w:rPr>
            </w:pPr>
            <w:r w:rsidRPr="006E5BE9">
              <w:rPr>
                <w:rFonts w:ascii="Times New Roman" w:hAnsi="Times New Roman"/>
                <w:sz w:val="23"/>
                <w:szCs w:val="23"/>
              </w:rPr>
              <w:t xml:space="preserve">From the south kerbline of B1348 east side southeastward for a distance of </w:t>
            </w:r>
            <w:r w:rsidR="00F54B3C">
              <w:rPr>
                <w:rFonts w:ascii="Times New Roman" w:hAnsi="Times New Roman"/>
                <w:sz w:val="23"/>
                <w:szCs w:val="23"/>
              </w:rPr>
              <w:t>163</w:t>
            </w:r>
            <w:r w:rsidRPr="006E5BE9">
              <w:rPr>
                <w:rFonts w:ascii="Times New Roman" w:hAnsi="Times New Roman"/>
                <w:sz w:val="23"/>
                <w:szCs w:val="23"/>
              </w:rPr>
              <w:t>m</w:t>
            </w: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0A69A0" w:rsidRPr="006E5BE9" w:rsidTr="006E5BE9">
        <w:tc>
          <w:tcPr>
            <w:tcW w:w="534" w:type="dxa"/>
          </w:tcPr>
          <w:p w:rsidR="000A69A0" w:rsidRPr="006E5BE9" w:rsidRDefault="000A69A0" w:rsidP="006E5BE9">
            <w:pPr>
              <w:spacing w:after="0" w:line="240" w:lineRule="auto"/>
              <w:rPr>
                <w:rFonts w:ascii="Times New Roman" w:hAnsi="Times New Roman"/>
                <w:b/>
                <w:sz w:val="23"/>
                <w:szCs w:val="23"/>
              </w:rPr>
            </w:pPr>
            <w:r w:rsidRPr="006E5BE9">
              <w:rPr>
                <w:rFonts w:ascii="Times New Roman" w:hAnsi="Times New Roman"/>
                <w:b/>
                <w:sz w:val="23"/>
                <w:szCs w:val="23"/>
              </w:rPr>
              <w:t>4</w:t>
            </w:r>
          </w:p>
        </w:tc>
        <w:tc>
          <w:tcPr>
            <w:tcW w:w="567" w:type="dxa"/>
          </w:tcPr>
          <w:p w:rsidR="000A69A0" w:rsidRPr="006E5BE9" w:rsidRDefault="000A69A0" w:rsidP="006E5BE9">
            <w:pPr>
              <w:spacing w:after="0" w:line="240" w:lineRule="auto"/>
              <w:rPr>
                <w:rFonts w:ascii="Times New Roman" w:hAnsi="Times New Roman"/>
                <w:sz w:val="23"/>
                <w:szCs w:val="23"/>
              </w:rPr>
            </w:pPr>
            <w:r w:rsidRPr="006E5BE9">
              <w:rPr>
                <w:rFonts w:ascii="Times New Roman" w:hAnsi="Times New Roman"/>
                <w:sz w:val="23"/>
                <w:szCs w:val="23"/>
              </w:rPr>
              <w:t>A</w:t>
            </w:r>
          </w:p>
        </w:tc>
        <w:tc>
          <w:tcPr>
            <w:tcW w:w="2835" w:type="dxa"/>
          </w:tcPr>
          <w:p w:rsidR="000A69A0" w:rsidRPr="006E5BE9" w:rsidRDefault="000A69A0" w:rsidP="006E5BE9">
            <w:pPr>
              <w:spacing w:after="0" w:line="240" w:lineRule="auto"/>
              <w:rPr>
                <w:rFonts w:ascii="Times New Roman" w:hAnsi="Times New Roman"/>
                <w:sz w:val="23"/>
                <w:szCs w:val="23"/>
              </w:rPr>
            </w:pPr>
            <w:r w:rsidRPr="006E5BE9">
              <w:rPr>
                <w:rFonts w:ascii="Times New Roman" w:hAnsi="Times New Roman"/>
                <w:sz w:val="23"/>
                <w:szCs w:val="23"/>
              </w:rPr>
              <w:t xml:space="preserve">B1348 – North Side West </w:t>
            </w:r>
            <w:r w:rsidR="00653F94" w:rsidRPr="006E5BE9">
              <w:rPr>
                <w:rFonts w:ascii="Times New Roman" w:hAnsi="Times New Roman"/>
                <w:sz w:val="23"/>
                <w:szCs w:val="23"/>
              </w:rPr>
              <w:t>of entrance to Longniddry Bents No.2 carpark</w:t>
            </w:r>
          </w:p>
        </w:tc>
        <w:tc>
          <w:tcPr>
            <w:tcW w:w="992" w:type="dxa"/>
          </w:tcPr>
          <w:p w:rsidR="000A69A0" w:rsidRPr="006E5BE9" w:rsidRDefault="000A69A0" w:rsidP="006E5BE9">
            <w:pPr>
              <w:spacing w:after="0" w:line="240" w:lineRule="auto"/>
              <w:rPr>
                <w:rFonts w:ascii="Times New Roman" w:hAnsi="Times New Roman"/>
                <w:b/>
                <w:sz w:val="23"/>
                <w:szCs w:val="23"/>
              </w:rPr>
            </w:pPr>
          </w:p>
        </w:tc>
        <w:tc>
          <w:tcPr>
            <w:tcW w:w="5210" w:type="dxa"/>
          </w:tcPr>
          <w:p w:rsidR="000A69A0" w:rsidRPr="006E5BE9" w:rsidRDefault="00653F94" w:rsidP="00F54B3C">
            <w:pPr>
              <w:spacing w:after="0" w:line="240" w:lineRule="auto"/>
              <w:rPr>
                <w:rFonts w:ascii="Times New Roman" w:hAnsi="Times New Roman"/>
                <w:sz w:val="23"/>
                <w:szCs w:val="23"/>
              </w:rPr>
            </w:pPr>
            <w:r w:rsidRPr="006E5BE9">
              <w:rPr>
                <w:rFonts w:ascii="Times New Roman" w:hAnsi="Times New Roman"/>
                <w:sz w:val="23"/>
                <w:szCs w:val="23"/>
              </w:rPr>
              <w:t>From a point 64</w:t>
            </w:r>
            <w:r w:rsidR="00F54B3C">
              <w:rPr>
                <w:rFonts w:ascii="Times New Roman" w:hAnsi="Times New Roman"/>
                <w:sz w:val="23"/>
                <w:szCs w:val="23"/>
              </w:rPr>
              <w:t>4</w:t>
            </w:r>
            <w:r w:rsidRPr="006E5BE9">
              <w:rPr>
                <w:rFonts w:ascii="Times New Roman" w:hAnsi="Times New Roman"/>
                <w:sz w:val="23"/>
                <w:szCs w:val="23"/>
              </w:rPr>
              <w:t xml:space="preserve">m from the extended east </w:t>
            </w:r>
            <w:proofErr w:type="spellStart"/>
            <w:r w:rsidRPr="006E5BE9">
              <w:rPr>
                <w:rFonts w:ascii="Times New Roman" w:hAnsi="Times New Roman"/>
                <w:sz w:val="23"/>
                <w:szCs w:val="23"/>
              </w:rPr>
              <w:t>kerbline</w:t>
            </w:r>
            <w:proofErr w:type="spellEnd"/>
            <w:r w:rsidRPr="006E5BE9">
              <w:rPr>
                <w:rFonts w:ascii="Times New Roman" w:hAnsi="Times New Roman"/>
                <w:sz w:val="23"/>
                <w:szCs w:val="23"/>
              </w:rPr>
              <w:t xml:space="preserve"> of Dean road northeastward for a distance of 140m to the west point of the entrance of Longniddry Bents No.2 carpark, then northward for a distance of 12m or thereby.</w:t>
            </w: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653F94" w:rsidRPr="006E5BE9" w:rsidTr="006E5BE9">
        <w:tc>
          <w:tcPr>
            <w:tcW w:w="534" w:type="dxa"/>
          </w:tcPr>
          <w:p w:rsidR="00653F94" w:rsidRPr="006E5BE9" w:rsidRDefault="00653F94" w:rsidP="006E5BE9">
            <w:pPr>
              <w:spacing w:after="0" w:line="240" w:lineRule="auto"/>
              <w:rPr>
                <w:rFonts w:ascii="Times New Roman" w:hAnsi="Times New Roman"/>
                <w:b/>
                <w:sz w:val="23"/>
                <w:szCs w:val="23"/>
              </w:rPr>
            </w:pPr>
          </w:p>
        </w:tc>
        <w:tc>
          <w:tcPr>
            <w:tcW w:w="567" w:type="dxa"/>
          </w:tcPr>
          <w:p w:rsidR="00653F94" w:rsidRPr="006E5BE9" w:rsidRDefault="00653F94" w:rsidP="006E5BE9">
            <w:pPr>
              <w:spacing w:after="0" w:line="240" w:lineRule="auto"/>
              <w:rPr>
                <w:rFonts w:ascii="Times New Roman" w:hAnsi="Times New Roman"/>
                <w:sz w:val="23"/>
                <w:szCs w:val="23"/>
              </w:rPr>
            </w:pPr>
            <w:r w:rsidRPr="006E5BE9">
              <w:rPr>
                <w:rFonts w:ascii="Times New Roman" w:hAnsi="Times New Roman"/>
                <w:sz w:val="23"/>
                <w:szCs w:val="23"/>
              </w:rPr>
              <w:t>B</w:t>
            </w:r>
          </w:p>
        </w:tc>
        <w:tc>
          <w:tcPr>
            <w:tcW w:w="2835" w:type="dxa"/>
          </w:tcPr>
          <w:p w:rsidR="00653F94" w:rsidRPr="006E5BE9" w:rsidRDefault="00653F94" w:rsidP="006E5BE9">
            <w:pPr>
              <w:spacing w:after="0" w:line="240" w:lineRule="auto"/>
              <w:rPr>
                <w:rFonts w:ascii="Times New Roman" w:hAnsi="Times New Roman"/>
                <w:sz w:val="23"/>
                <w:szCs w:val="23"/>
              </w:rPr>
            </w:pPr>
            <w:r w:rsidRPr="006E5BE9">
              <w:rPr>
                <w:rFonts w:ascii="Times New Roman" w:hAnsi="Times New Roman"/>
                <w:sz w:val="23"/>
                <w:szCs w:val="23"/>
              </w:rPr>
              <w:t>B1348 – North Side East of entrance to Longniddry Bents No.2 carpark</w:t>
            </w:r>
          </w:p>
        </w:tc>
        <w:tc>
          <w:tcPr>
            <w:tcW w:w="992" w:type="dxa"/>
          </w:tcPr>
          <w:p w:rsidR="00653F94" w:rsidRPr="006E5BE9" w:rsidRDefault="00653F94" w:rsidP="006E5BE9">
            <w:pPr>
              <w:spacing w:after="0" w:line="240" w:lineRule="auto"/>
              <w:rPr>
                <w:rFonts w:ascii="Times New Roman" w:hAnsi="Times New Roman"/>
                <w:b/>
                <w:sz w:val="23"/>
                <w:szCs w:val="23"/>
              </w:rPr>
            </w:pPr>
          </w:p>
        </w:tc>
        <w:tc>
          <w:tcPr>
            <w:tcW w:w="5210" w:type="dxa"/>
          </w:tcPr>
          <w:p w:rsidR="00653F94" w:rsidRPr="006E5BE9" w:rsidRDefault="000957D5" w:rsidP="000957D5">
            <w:pPr>
              <w:spacing w:after="0" w:line="240" w:lineRule="auto"/>
              <w:rPr>
                <w:rFonts w:ascii="Times New Roman" w:hAnsi="Times New Roman"/>
                <w:sz w:val="23"/>
                <w:szCs w:val="23"/>
              </w:rPr>
            </w:pPr>
            <w:r>
              <w:rPr>
                <w:rFonts w:ascii="Times New Roman" w:hAnsi="Times New Roman"/>
                <w:sz w:val="23"/>
                <w:szCs w:val="23"/>
              </w:rPr>
              <w:t xml:space="preserve">From </w:t>
            </w:r>
            <w:r w:rsidR="00653F94" w:rsidRPr="006E5BE9">
              <w:rPr>
                <w:rFonts w:ascii="Times New Roman" w:hAnsi="Times New Roman"/>
                <w:sz w:val="23"/>
                <w:szCs w:val="23"/>
              </w:rPr>
              <w:t>the extended west ker</w:t>
            </w:r>
            <w:r w:rsidR="00D9555B" w:rsidRPr="006E5BE9">
              <w:rPr>
                <w:rFonts w:ascii="Times New Roman" w:hAnsi="Times New Roman"/>
                <w:sz w:val="23"/>
                <w:szCs w:val="23"/>
              </w:rPr>
              <w:t xml:space="preserve">b line of A198 </w:t>
            </w:r>
            <w:proofErr w:type="spellStart"/>
            <w:r w:rsidR="00D9555B" w:rsidRPr="006E5BE9">
              <w:rPr>
                <w:rFonts w:ascii="Times New Roman" w:hAnsi="Times New Roman"/>
                <w:sz w:val="23"/>
                <w:szCs w:val="23"/>
              </w:rPr>
              <w:t>Lyars</w:t>
            </w:r>
            <w:proofErr w:type="spellEnd"/>
            <w:r w:rsidR="00D9555B" w:rsidRPr="006E5BE9">
              <w:rPr>
                <w:rFonts w:ascii="Times New Roman" w:hAnsi="Times New Roman"/>
                <w:sz w:val="23"/>
                <w:szCs w:val="23"/>
              </w:rPr>
              <w:t xml:space="preserve"> road </w:t>
            </w:r>
            <w:r>
              <w:rPr>
                <w:rFonts w:ascii="Times New Roman" w:hAnsi="Times New Roman"/>
                <w:sz w:val="23"/>
                <w:szCs w:val="23"/>
              </w:rPr>
              <w:t xml:space="preserve">south </w:t>
            </w:r>
            <w:r w:rsidR="00653F94" w:rsidRPr="006E5BE9">
              <w:rPr>
                <w:rFonts w:ascii="Times New Roman" w:hAnsi="Times New Roman"/>
                <w:sz w:val="23"/>
                <w:szCs w:val="23"/>
              </w:rPr>
              <w:t>westward</w:t>
            </w:r>
            <w:r w:rsidR="00D9555B" w:rsidRPr="006E5BE9">
              <w:rPr>
                <w:rFonts w:ascii="Times New Roman" w:hAnsi="Times New Roman"/>
                <w:sz w:val="23"/>
                <w:szCs w:val="23"/>
              </w:rPr>
              <w:t xml:space="preserve"> for a distance of </w:t>
            </w:r>
            <w:r>
              <w:rPr>
                <w:rFonts w:ascii="Times New Roman" w:hAnsi="Times New Roman"/>
                <w:sz w:val="23"/>
                <w:szCs w:val="23"/>
              </w:rPr>
              <w:t>756</w:t>
            </w:r>
            <w:r w:rsidR="00D9555B" w:rsidRPr="006E5BE9">
              <w:rPr>
                <w:rFonts w:ascii="Times New Roman" w:hAnsi="Times New Roman"/>
                <w:sz w:val="23"/>
                <w:szCs w:val="23"/>
              </w:rPr>
              <w:t>m, then north ward for a distance of 12m or thereby.</w:t>
            </w: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653F94" w:rsidRPr="006E5BE9" w:rsidTr="006E5BE9">
        <w:tc>
          <w:tcPr>
            <w:tcW w:w="534" w:type="dxa"/>
          </w:tcPr>
          <w:p w:rsidR="00653F94" w:rsidRPr="006E5BE9" w:rsidRDefault="00653F94" w:rsidP="006E5BE9">
            <w:pPr>
              <w:spacing w:after="0" w:line="240" w:lineRule="auto"/>
              <w:rPr>
                <w:rFonts w:ascii="Times New Roman" w:hAnsi="Times New Roman"/>
                <w:b/>
                <w:sz w:val="23"/>
                <w:szCs w:val="23"/>
              </w:rPr>
            </w:pPr>
          </w:p>
        </w:tc>
        <w:tc>
          <w:tcPr>
            <w:tcW w:w="567" w:type="dxa"/>
          </w:tcPr>
          <w:p w:rsidR="00653F94" w:rsidRPr="006E5BE9" w:rsidRDefault="00653F94" w:rsidP="006E5BE9">
            <w:pPr>
              <w:spacing w:after="0" w:line="240" w:lineRule="auto"/>
              <w:rPr>
                <w:rFonts w:ascii="Times New Roman" w:hAnsi="Times New Roman"/>
                <w:sz w:val="23"/>
                <w:szCs w:val="23"/>
              </w:rPr>
            </w:pPr>
            <w:r w:rsidRPr="006E5BE9">
              <w:rPr>
                <w:rFonts w:ascii="Times New Roman" w:hAnsi="Times New Roman"/>
                <w:sz w:val="23"/>
                <w:szCs w:val="23"/>
              </w:rPr>
              <w:t>C</w:t>
            </w:r>
          </w:p>
        </w:tc>
        <w:tc>
          <w:tcPr>
            <w:tcW w:w="2835" w:type="dxa"/>
          </w:tcPr>
          <w:p w:rsidR="00653F94" w:rsidRPr="006E5BE9" w:rsidRDefault="00653F94" w:rsidP="006E5BE9">
            <w:pPr>
              <w:spacing w:after="0" w:line="240" w:lineRule="auto"/>
              <w:rPr>
                <w:rFonts w:ascii="Times New Roman" w:hAnsi="Times New Roman"/>
                <w:sz w:val="23"/>
                <w:szCs w:val="23"/>
              </w:rPr>
            </w:pPr>
            <w:r w:rsidRPr="006E5BE9">
              <w:rPr>
                <w:rFonts w:ascii="Times New Roman" w:hAnsi="Times New Roman"/>
                <w:sz w:val="23"/>
                <w:szCs w:val="23"/>
              </w:rPr>
              <w:t>B1348 – South Side East and West of entrance to Longniddry Bents No.2 carpark</w:t>
            </w:r>
          </w:p>
        </w:tc>
        <w:tc>
          <w:tcPr>
            <w:tcW w:w="992" w:type="dxa"/>
          </w:tcPr>
          <w:p w:rsidR="00653F94" w:rsidRPr="006E5BE9" w:rsidRDefault="00653F94" w:rsidP="006E5BE9">
            <w:pPr>
              <w:spacing w:after="0" w:line="240" w:lineRule="auto"/>
              <w:rPr>
                <w:rFonts w:ascii="Times New Roman" w:hAnsi="Times New Roman"/>
                <w:b/>
                <w:sz w:val="23"/>
                <w:szCs w:val="23"/>
              </w:rPr>
            </w:pPr>
          </w:p>
        </w:tc>
        <w:tc>
          <w:tcPr>
            <w:tcW w:w="5210" w:type="dxa"/>
          </w:tcPr>
          <w:p w:rsidR="00653F94" w:rsidRPr="006E5BE9" w:rsidRDefault="00B907D9" w:rsidP="002B53AA">
            <w:pPr>
              <w:spacing w:after="0" w:line="240" w:lineRule="auto"/>
              <w:rPr>
                <w:rFonts w:ascii="Times New Roman" w:hAnsi="Times New Roman"/>
                <w:sz w:val="23"/>
                <w:szCs w:val="23"/>
              </w:rPr>
            </w:pPr>
            <w:r w:rsidRPr="006E5BE9">
              <w:rPr>
                <w:rFonts w:ascii="Times New Roman" w:hAnsi="Times New Roman"/>
                <w:sz w:val="23"/>
                <w:szCs w:val="23"/>
              </w:rPr>
              <w:t xml:space="preserve">From the </w:t>
            </w:r>
            <w:r w:rsidR="002B53AA">
              <w:rPr>
                <w:rFonts w:ascii="Times New Roman" w:hAnsi="Times New Roman"/>
                <w:sz w:val="23"/>
                <w:szCs w:val="23"/>
              </w:rPr>
              <w:t xml:space="preserve">west </w:t>
            </w:r>
            <w:proofErr w:type="spellStart"/>
            <w:r w:rsidR="002B53AA" w:rsidRPr="006E5BE9">
              <w:rPr>
                <w:rFonts w:ascii="Times New Roman" w:hAnsi="Times New Roman"/>
                <w:sz w:val="23"/>
                <w:szCs w:val="23"/>
              </w:rPr>
              <w:t>kerbline</w:t>
            </w:r>
            <w:proofErr w:type="spellEnd"/>
            <w:r w:rsidRPr="006E5BE9">
              <w:rPr>
                <w:rFonts w:ascii="Times New Roman" w:hAnsi="Times New Roman"/>
                <w:sz w:val="23"/>
                <w:szCs w:val="23"/>
              </w:rPr>
              <w:t xml:space="preserve"> of </w:t>
            </w:r>
            <w:r w:rsidR="002B53AA">
              <w:rPr>
                <w:rFonts w:ascii="Times New Roman" w:hAnsi="Times New Roman"/>
                <w:sz w:val="23"/>
                <w:szCs w:val="23"/>
              </w:rPr>
              <w:t xml:space="preserve">A1898 </w:t>
            </w:r>
            <w:proofErr w:type="spellStart"/>
            <w:r w:rsidR="002B53AA">
              <w:rPr>
                <w:rFonts w:ascii="Times New Roman" w:hAnsi="Times New Roman"/>
                <w:sz w:val="23"/>
                <w:szCs w:val="23"/>
              </w:rPr>
              <w:t>Lyars</w:t>
            </w:r>
            <w:proofErr w:type="spellEnd"/>
            <w:r w:rsidRPr="006E5BE9">
              <w:rPr>
                <w:rFonts w:ascii="Times New Roman" w:hAnsi="Times New Roman"/>
                <w:sz w:val="23"/>
                <w:szCs w:val="23"/>
              </w:rPr>
              <w:t xml:space="preserve"> road </w:t>
            </w:r>
            <w:proofErr w:type="spellStart"/>
            <w:r w:rsidR="002B53AA">
              <w:rPr>
                <w:rFonts w:ascii="Times New Roman" w:hAnsi="Times New Roman"/>
                <w:sz w:val="23"/>
                <w:szCs w:val="23"/>
              </w:rPr>
              <w:t>southwest</w:t>
            </w:r>
            <w:r w:rsidRPr="006E5BE9">
              <w:rPr>
                <w:rFonts w:ascii="Times New Roman" w:hAnsi="Times New Roman"/>
                <w:sz w:val="23"/>
                <w:szCs w:val="23"/>
              </w:rPr>
              <w:t>ward</w:t>
            </w:r>
            <w:proofErr w:type="spellEnd"/>
            <w:r w:rsidRPr="006E5BE9">
              <w:rPr>
                <w:rFonts w:ascii="Times New Roman" w:hAnsi="Times New Roman"/>
                <w:sz w:val="23"/>
                <w:szCs w:val="23"/>
              </w:rPr>
              <w:t xml:space="preserve"> for a distance of 292m or thereby.</w:t>
            </w:r>
          </w:p>
        </w:tc>
      </w:tr>
      <w:tr w:rsidR="00B907D9" w:rsidRPr="006E5BE9" w:rsidTr="006E5BE9">
        <w:tc>
          <w:tcPr>
            <w:tcW w:w="534" w:type="dxa"/>
          </w:tcPr>
          <w:p w:rsidR="00B907D9" w:rsidRDefault="002B53AA" w:rsidP="006E5BE9">
            <w:pPr>
              <w:spacing w:after="0" w:line="240" w:lineRule="auto"/>
              <w:rPr>
                <w:rFonts w:ascii="Times New Roman" w:hAnsi="Times New Roman"/>
                <w:b/>
                <w:sz w:val="23"/>
                <w:szCs w:val="23"/>
              </w:rPr>
            </w:pPr>
            <w:r>
              <w:rPr>
                <w:rFonts w:ascii="Times New Roman" w:hAnsi="Times New Roman"/>
                <w:b/>
                <w:sz w:val="23"/>
                <w:szCs w:val="23"/>
              </w:rPr>
              <w:lastRenderedPageBreak/>
              <w:t>5</w:t>
            </w:r>
          </w:p>
          <w:p w:rsidR="002B53AA" w:rsidRPr="006E5BE9" w:rsidRDefault="002B53AA" w:rsidP="006E5BE9">
            <w:pPr>
              <w:spacing w:after="0" w:line="240" w:lineRule="auto"/>
              <w:rPr>
                <w:rFonts w:ascii="Times New Roman" w:hAnsi="Times New Roman"/>
                <w:b/>
                <w:sz w:val="23"/>
                <w:szCs w:val="23"/>
              </w:rPr>
            </w:pPr>
          </w:p>
        </w:tc>
        <w:tc>
          <w:tcPr>
            <w:tcW w:w="567" w:type="dxa"/>
          </w:tcPr>
          <w:p w:rsidR="00B907D9" w:rsidRPr="006E5BE9" w:rsidRDefault="00B907D9" w:rsidP="006E5BE9">
            <w:pPr>
              <w:spacing w:after="0" w:line="240" w:lineRule="auto"/>
              <w:rPr>
                <w:rFonts w:ascii="Times New Roman" w:hAnsi="Times New Roman"/>
                <w:sz w:val="23"/>
                <w:szCs w:val="23"/>
              </w:rPr>
            </w:pPr>
            <w:r w:rsidRPr="006E5BE9">
              <w:rPr>
                <w:rFonts w:ascii="Times New Roman" w:hAnsi="Times New Roman"/>
                <w:sz w:val="23"/>
                <w:szCs w:val="23"/>
              </w:rPr>
              <w:t>A</w:t>
            </w:r>
          </w:p>
        </w:tc>
        <w:tc>
          <w:tcPr>
            <w:tcW w:w="2835" w:type="dxa"/>
          </w:tcPr>
          <w:p w:rsidR="00B907D9" w:rsidRPr="006E5BE9" w:rsidRDefault="00B907D9" w:rsidP="006E5BE9">
            <w:pPr>
              <w:spacing w:after="0" w:line="240" w:lineRule="auto"/>
              <w:rPr>
                <w:rFonts w:ascii="Times New Roman" w:hAnsi="Times New Roman"/>
                <w:sz w:val="23"/>
                <w:szCs w:val="23"/>
              </w:rPr>
            </w:pPr>
            <w:r w:rsidRPr="006E5BE9">
              <w:rPr>
                <w:rFonts w:ascii="Times New Roman" w:hAnsi="Times New Roman"/>
                <w:sz w:val="23"/>
                <w:szCs w:val="23"/>
              </w:rPr>
              <w:t>A198 – West Side south of Entrance to Longniddry Bents No.3 carpark</w:t>
            </w:r>
          </w:p>
        </w:tc>
        <w:tc>
          <w:tcPr>
            <w:tcW w:w="992" w:type="dxa"/>
          </w:tcPr>
          <w:p w:rsidR="00B907D9" w:rsidRPr="006E5BE9" w:rsidRDefault="00B907D9" w:rsidP="006E5BE9">
            <w:pPr>
              <w:spacing w:after="0" w:line="240" w:lineRule="auto"/>
              <w:rPr>
                <w:rFonts w:ascii="Times New Roman" w:hAnsi="Times New Roman"/>
                <w:b/>
                <w:sz w:val="23"/>
                <w:szCs w:val="23"/>
              </w:rPr>
            </w:pPr>
          </w:p>
        </w:tc>
        <w:tc>
          <w:tcPr>
            <w:tcW w:w="5210" w:type="dxa"/>
          </w:tcPr>
          <w:p w:rsidR="00B907D9" w:rsidRPr="006E5BE9" w:rsidRDefault="00B907D9" w:rsidP="002B53AA">
            <w:pPr>
              <w:spacing w:after="0" w:line="240" w:lineRule="auto"/>
              <w:rPr>
                <w:rFonts w:ascii="Times New Roman" w:hAnsi="Times New Roman"/>
                <w:sz w:val="23"/>
                <w:szCs w:val="23"/>
              </w:rPr>
            </w:pPr>
            <w:r w:rsidRPr="006E5BE9">
              <w:rPr>
                <w:rFonts w:ascii="Times New Roman" w:hAnsi="Times New Roman"/>
                <w:sz w:val="23"/>
                <w:szCs w:val="23"/>
              </w:rPr>
              <w:t xml:space="preserve">From  the extended </w:t>
            </w:r>
            <w:r w:rsidR="002B53AA">
              <w:rPr>
                <w:rFonts w:ascii="Times New Roman" w:hAnsi="Times New Roman"/>
                <w:sz w:val="23"/>
                <w:szCs w:val="23"/>
              </w:rPr>
              <w:t>south</w:t>
            </w:r>
            <w:r w:rsidRPr="006E5BE9">
              <w:rPr>
                <w:rFonts w:ascii="Times New Roman" w:hAnsi="Times New Roman"/>
                <w:sz w:val="23"/>
                <w:szCs w:val="23"/>
              </w:rPr>
              <w:t xml:space="preserve"> kerb line of A198 Lyars road northward for a distance of </w:t>
            </w:r>
            <w:r w:rsidR="002B53AA">
              <w:rPr>
                <w:rFonts w:ascii="Times New Roman" w:hAnsi="Times New Roman"/>
                <w:sz w:val="23"/>
                <w:szCs w:val="23"/>
              </w:rPr>
              <w:t>315</w:t>
            </w:r>
            <w:r w:rsidRPr="006E5BE9">
              <w:rPr>
                <w:rFonts w:ascii="Times New Roman" w:hAnsi="Times New Roman"/>
                <w:sz w:val="23"/>
                <w:szCs w:val="23"/>
              </w:rPr>
              <w:t>m to the south point of the entrance of Longniddry Bents No.3 carpark, then westward for a distance of 12m or thereby.</w:t>
            </w: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B907D9" w:rsidRPr="006E5BE9" w:rsidTr="006E5BE9">
        <w:tc>
          <w:tcPr>
            <w:tcW w:w="534" w:type="dxa"/>
          </w:tcPr>
          <w:p w:rsidR="00B907D9" w:rsidRPr="006E5BE9" w:rsidRDefault="00B907D9" w:rsidP="006E5BE9">
            <w:pPr>
              <w:spacing w:after="0" w:line="240" w:lineRule="auto"/>
              <w:rPr>
                <w:rFonts w:ascii="Times New Roman" w:hAnsi="Times New Roman"/>
                <w:b/>
                <w:sz w:val="23"/>
                <w:szCs w:val="23"/>
              </w:rPr>
            </w:pPr>
          </w:p>
        </w:tc>
        <w:tc>
          <w:tcPr>
            <w:tcW w:w="567" w:type="dxa"/>
          </w:tcPr>
          <w:p w:rsidR="00B907D9" w:rsidRPr="006E5BE9" w:rsidRDefault="00B907D9" w:rsidP="006E5BE9">
            <w:pPr>
              <w:spacing w:after="0" w:line="240" w:lineRule="auto"/>
              <w:rPr>
                <w:rFonts w:ascii="Times New Roman" w:hAnsi="Times New Roman"/>
                <w:sz w:val="23"/>
                <w:szCs w:val="23"/>
              </w:rPr>
            </w:pPr>
            <w:r w:rsidRPr="006E5BE9">
              <w:rPr>
                <w:rFonts w:ascii="Times New Roman" w:hAnsi="Times New Roman"/>
                <w:sz w:val="23"/>
                <w:szCs w:val="23"/>
              </w:rPr>
              <w:t>B</w:t>
            </w:r>
          </w:p>
        </w:tc>
        <w:tc>
          <w:tcPr>
            <w:tcW w:w="2835" w:type="dxa"/>
          </w:tcPr>
          <w:p w:rsidR="00B907D9" w:rsidRPr="006E5BE9" w:rsidRDefault="00B907D9" w:rsidP="006E5BE9">
            <w:pPr>
              <w:spacing w:after="0" w:line="240" w:lineRule="auto"/>
              <w:rPr>
                <w:rFonts w:ascii="Times New Roman" w:hAnsi="Times New Roman"/>
                <w:sz w:val="23"/>
                <w:szCs w:val="23"/>
              </w:rPr>
            </w:pPr>
            <w:r w:rsidRPr="006E5BE9">
              <w:rPr>
                <w:rFonts w:ascii="Times New Roman" w:hAnsi="Times New Roman"/>
                <w:sz w:val="23"/>
                <w:szCs w:val="23"/>
              </w:rPr>
              <w:t>A198 – West Side North of Entrance to Longniddry Bents No.3 carpark</w:t>
            </w:r>
          </w:p>
        </w:tc>
        <w:tc>
          <w:tcPr>
            <w:tcW w:w="992" w:type="dxa"/>
          </w:tcPr>
          <w:p w:rsidR="00B907D9" w:rsidRPr="006E5BE9" w:rsidRDefault="00B907D9" w:rsidP="006E5BE9">
            <w:pPr>
              <w:spacing w:after="0" w:line="240" w:lineRule="auto"/>
              <w:rPr>
                <w:rFonts w:ascii="Times New Roman" w:hAnsi="Times New Roman"/>
                <w:b/>
                <w:sz w:val="23"/>
                <w:szCs w:val="23"/>
              </w:rPr>
            </w:pPr>
          </w:p>
        </w:tc>
        <w:tc>
          <w:tcPr>
            <w:tcW w:w="5210" w:type="dxa"/>
          </w:tcPr>
          <w:p w:rsidR="00B907D9" w:rsidRPr="006E5BE9" w:rsidRDefault="001A65CE" w:rsidP="006E5BE9">
            <w:pPr>
              <w:spacing w:after="0" w:line="240" w:lineRule="auto"/>
              <w:rPr>
                <w:rFonts w:ascii="Times New Roman" w:hAnsi="Times New Roman"/>
                <w:sz w:val="23"/>
                <w:szCs w:val="23"/>
              </w:rPr>
            </w:pPr>
            <w:r w:rsidRPr="006E5BE9">
              <w:rPr>
                <w:rFonts w:ascii="Times New Roman" w:hAnsi="Times New Roman"/>
                <w:sz w:val="23"/>
                <w:szCs w:val="23"/>
              </w:rPr>
              <w:t>From a</w:t>
            </w:r>
            <w:r w:rsidR="00B907D9" w:rsidRPr="006E5BE9">
              <w:rPr>
                <w:rFonts w:ascii="Times New Roman" w:hAnsi="Times New Roman"/>
                <w:sz w:val="23"/>
                <w:szCs w:val="23"/>
              </w:rPr>
              <w:t xml:space="preserve"> point </w:t>
            </w:r>
            <w:r>
              <w:rPr>
                <w:rFonts w:ascii="Times New Roman" w:hAnsi="Times New Roman"/>
                <w:sz w:val="23"/>
                <w:szCs w:val="23"/>
              </w:rPr>
              <w:t>823</w:t>
            </w:r>
            <w:r w:rsidR="00B907D9" w:rsidRPr="006E5BE9">
              <w:rPr>
                <w:rFonts w:ascii="Times New Roman" w:hAnsi="Times New Roman"/>
                <w:sz w:val="23"/>
                <w:szCs w:val="23"/>
              </w:rPr>
              <w:t xml:space="preserve">m from the extended </w:t>
            </w:r>
            <w:r>
              <w:rPr>
                <w:rFonts w:ascii="Times New Roman" w:hAnsi="Times New Roman"/>
                <w:sz w:val="23"/>
                <w:szCs w:val="23"/>
              </w:rPr>
              <w:t>south</w:t>
            </w:r>
            <w:r w:rsidR="00B907D9" w:rsidRPr="006E5BE9">
              <w:rPr>
                <w:rFonts w:ascii="Times New Roman" w:hAnsi="Times New Roman"/>
                <w:sz w:val="23"/>
                <w:szCs w:val="23"/>
              </w:rPr>
              <w:t xml:space="preserve"> kerb line of A198 Lyars road southward for a distance of </w:t>
            </w:r>
            <w:r>
              <w:rPr>
                <w:rFonts w:ascii="Times New Roman" w:hAnsi="Times New Roman"/>
                <w:sz w:val="23"/>
                <w:szCs w:val="23"/>
              </w:rPr>
              <w:t>622</w:t>
            </w:r>
            <w:r w:rsidR="00B907D9" w:rsidRPr="006E5BE9">
              <w:rPr>
                <w:rFonts w:ascii="Times New Roman" w:hAnsi="Times New Roman"/>
                <w:sz w:val="23"/>
                <w:szCs w:val="23"/>
              </w:rPr>
              <w:t>m to the north point of the entrance of Longniddry Bents No.3 carpark, then westward for a distance of 12m or thereby.</w:t>
            </w:r>
          </w:p>
          <w:p w:rsidR="00B907D9" w:rsidRPr="006E5BE9" w:rsidRDefault="00B907D9" w:rsidP="006E5BE9">
            <w:pPr>
              <w:spacing w:after="0" w:line="240" w:lineRule="auto"/>
              <w:rPr>
                <w:rFonts w:ascii="Times New Roman" w:hAnsi="Times New Roman"/>
                <w:sz w:val="23"/>
                <w:szCs w:val="23"/>
              </w:rPr>
            </w:pP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B907D9" w:rsidRPr="006E5BE9" w:rsidTr="006E5BE9">
        <w:tc>
          <w:tcPr>
            <w:tcW w:w="534" w:type="dxa"/>
          </w:tcPr>
          <w:p w:rsidR="00B907D9" w:rsidRPr="006E5BE9" w:rsidRDefault="00B907D9" w:rsidP="006E5BE9">
            <w:pPr>
              <w:spacing w:after="0" w:line="240" w:lineRule="auto"/>
              <w:rPr>
                <w:rFonts w:ascii="Times New Roman" w:hAnsi="Times New Roman"/>
                <w:b/>
                <w:sz w:val="23"/>
                <w:szCs w:val="23"/>
              </w:rPr>
            </w:pPr>
          </w:p>
        </w:tc>
        <w:tc>
          <w:tcPr>
            <w:tcW w:w="567" w:type="dxa"/>
          </w:tcPr>
          <w:p w:rsidR="00B907D9" w:rsidRPr="006E5BE9" w:rsidRDefault="00B907D9" w:rsidP="006E5BE9">
            <w:pPr>
              <w:spacing w:after="0" w:line="240" w:lineRule="auto"/>
              <w:rPr>
                <w:rFonts w:ascii="Times New Roman" w:hAnsi="Times New Roman"/>
                <w:sz w:val="23"/>
                <w:szCs w:val="23"/>
              </w:rPr>
            </w:pPr>
            <w:r w:rsidRPr="006E5BE9">
              <w:rPr>
                <w:rFonts w:ascii="Times New Roman" w:hAnsi="Times New Roman"/>
                <w:sz w:val="23"/>
                <w:szCs w:val="23"/>
              </w:rPr>
              <w:t>C</w:t>
            </w:r>
          </w:p>
        </w:tc>
        <w:tc>
          <w:tcPr>
            <w:tcW w:w="2835" w:type="dxa"/>
          </w:tcPr>
          <w:p w:rsidR="00B907D9" w:rsidRPr="006E5BE9" w:rsidRDefault="00B907D9" w:rsidP="006E5BE9">
            <w:pPr>
              <w:spacing w:after="0" w:line="240" w:lineRule="auto"/>
              <w:rPr>
                <w:rFonts w:ascii="Times New Roman" w:hAnsi="Times New Roman"/>
                <w:sz w:val="23"/>
                <w:szCs w:val="23"/>
              </w:rPr>
            </w:pPr>
            <w:r w:rsidRPr="006E5BE9">
              <w:rPr>
                <w:rFonts w:ascii="Times New Roman" w:hAnsi="Times New Roman"/>
                <w:sz w:val="23"/>
                <w:szCs w:val="23"/>
              </w:rPr>
              <w:t>A198 – East Side North and south of Entrance to Longniddry Bents No.3 carpark</w:t>
            </w:r>
          </w:p>
        </w:tc>
        <w:tc>
          <w:tcPr>
            <w:tcW w:w="992" w:type="dxa"/>
          </w:tcPr>
          <w:p w:rsidR="00B907D9" w:rsidRPr="006E5BE9" w:rsidRDefault="00B907D9" w:rsidP="006E5BE9">
            <w:pPr>
              <w:spacing w:after="0" w:line="240" w:lineRule="auto"/>
              <w:rPr>
                <w:rFonts w:ascii="Times New Roman" w:hAnsi="Times New Roman"/>
                <w:b/>
                <w:sz w:val="23"/>
                <w:szCs w:val="23"/>
              </w:rPr>
            </w:pPr>
          </w:p>
        </w:tc>
        <w:tc>
          <w:tcPr>
            <w:tcW w:w="5210" w:type="dxa"/>
          </w:tcPr>
          <w:p w:rsidR="00B907D9" w:rsidRPr="006E5BE9" w:rsidRDefault="007357DC" w:rsidP="00384A0D">
            <w:pPr>
              <w:spacing w:after="0" w:line="240" w:lineRule="auto"/>
              <w:rPr>
                <w:rFonts w:ascii="Times New Roman" w:hAnsi="Times New Roman"/>
                <w:sz w:val="23"/>
                <w:szCs w:val="23"/>
              </w:rPr>
            </w:pPr>
            <w:r w:rsidRPr="006E5BE9">
              <w:rPr>
                <w:rFonts w:ascii="Times New Roman" w:hAnsi="Times New Roman"/>
                <w:sz w:val="23"/>
                <w:szCs w:val="23"/>
              </w:rPr>
              <w:t xml:space="preserve">From </w:t>
            </w:r>
            <w:r w:rsidR="00B907D9" w:rsidRPr="006E5BE9">
              <w:rPr>
                <w:rFonts w:ascii="Times New Roman" w:hAnsi="Times New Roman"/>
                <w:sz w:val="23"/>
                <w:szCs w:val="23"/>
              </w:rPr>
              <w:t xml:space="preserve">the north kerb line of A198 Lyars road northward for a distance of </w:t>
            </w:r>
            <w:r w:rsidR="00384A0D">
              <w:rPr>
                <w:rFonts w:ascii="Times New Roman" w:hAnsi="Times New Roman"/>
                <w:sz w:val="23"/>
                <w:szCs w:val="23"/>
              </w:rPr>
              <w:t>922</w:t>
            </w:r>
            <w:r w:rsidR="00B907D9" w:rsidRPr="006E5BE9">
              <w:rPr>
                <w:rFonts w:ascii="Times New Roman" w:hAnsi="Times New Roman"/>
                <w:sz w:val="23"/>
                <w:szCs w:val="23"/>
              </w:rPr>
              <w:t>m or thereby.</w:t>
            </w: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B907D9" w:rsidRPr="006E5BE9" w:rsidTr="006E5BE9">
        <w:tc>
          <w:tcPr>
            <w:tcW w:w="534" w:type="dxa"/>
          </w:tcPr>
          <w:p w:rsidR="00B907D9" w:rsidRPr="006E5BE9" w:rsidRDefault="002B53AA" w:rsidP="006E5BE9">
            <w:pPr>
              <w:spacing w:after="0" w:line="240" w:lineRule="auto"/>
              <w:rPr>
                <w:rFonts w:ascii="Times New Roman" w:hAnsi="Times New Roman"/>
                <w:b/>
                <w:sz w:val="23"/>
                <w:szCs w:val="23"/>
              </w:rPr>
            </w:pPr>
            <w:r>
              <w:rPr>
                <w:rFonts w:ascii="Times New Roman" w:hAnsi="Times New Roman"/>
                <w:b/>
                <w:sz w:val="23"/>
                <w:szCs w:val="23"/>
              </w:rPr>
              <w:t>6</w:t>
            </w:r>
          </w:p>
        </w:tc>
        <w:tc>
          <w:tcPr>
            <w:tcW w:w="567" w:type="dxa"/>
          </w:tcPr>
          <w:p w:rsidR="00B907D9" w:rsidRPr="006E5BE9" w:rsidRDefault="00B907D9" w:rsidP="006E5BE9">
            <w:pPr>
              <w:spacing w:after="0" w:line="240" w:lineRule="auto"/>
              <w:rPr>
                <w:rFonts w:ascii="Times New Roman" w:hAnsi="Times New Roman"/>
                <w:sz w:val="23"/>
                <w:szCs w:val="23"/>
              </w:rPr>
            </w:pPr>
            <w:r w:rsidRPr="006E5BE9">
              <w:rPr>
                <w:rFonts w:ascii="Times New Roman" w:hAnsi="Times New Roman"/>
                <w:sz w:val="23"/>
                <w:szCs w:val="23"/>
              </w:rPr>
              <w:t>A</w:t>
            </w:r>
          </w:p>
        </w:tc>
        <w:tc>
          <w:tcPr>
            <w:tcW w:w="2835" w:type="dxa"/>
          </w:tcPr>
          <w:p w:rsidR="00B907D9" w:rsidRPr="006E5BE9" w:rsidRDefault="00B907D9" w:rsidP="006E5BE9">
            <w:pPr>
              <w:spacing w:after="0" w:line="240" w:lineRule="auto"/>
              <w:rPr>
                <w:rFonts w:ascii="Times New Roman" w:hAnsi="Times New Roman"/>
                <w:sz w:val="23"/>
                <w:szCs w:val="23"/>
              </w:rPr>
            </w:pPr>
            <w:r w:rsidRPr="006E5BE9">
              <w:rPr>
                <w:rFonts w:ascii="Times New Roman" w:hAnsi="Times New Roman"/>
                <w:sz w:val="23"/>
                <w:szCs w:val="23"/>
              </w:rPr>
              <w:t xml:space="preserve">A198 – </w:t>
            </w:r>
            <w:r w:rsidR="007357DC" w:rsidRPr="006E5BE9">
              <w:rPr>
                <w:rFonts w:ascii="Times New Roman" w:hAnsi="Times New Roman"/>
                <w:sz w:val="23"/>
                <w:szCs w:val="23"/>
              </w:rPr>
              <w:t>North</w:t>
            </w:r>
            <w:r w:rsidRPr="006E5BE9">
              <w:rPr>
                <w:rFonts w:ascii="Times New Roman" w:hAnsi="Times New Roman"/>
                <w:sz w:val="23"/>
                <w:szCs w:val="23"/>
              </w:rPr>
              <w:t xml:space="preserve"> side </w:t>
            </w:r>
            <w:r w:rsidR="007357DC" w:rsidRPr="006E5BE9">
              <w:rPr>
                <w:rFonts w:ascii="Times New Roman" w:hAnsi="Times New Roman"/>
                <w:sz w:val="23"/>
                <w:szCs w:val="23"/>
              </w:rPr>
              <w:t>West of entrance to Aberlady Bay carpark</w:t>
            </w:r>
          </w:p>
        </w:tc>
        <w:tc>
          <w:tcPr>
            <w:tcW w:w="992" w:type="dxa"/>
          </w:tcPr>
          <w:p w:rsidR="00B907D9" w:rsidRPr="006E5BE9" w:rsidRDefault="00B907D9" w:rsidP="006E5BE9">
            <w:pPr>
              <w:spacing w:after="0" w:line="240" w:lineRule="auto"/>
              <w:rPr>
                <w:rFonts w:ascii="Times New Roman" w:hAnsi="Times New Roman"/>
                <w:b/>
                <w:sz w:val="23"/>
                <w:szCs w:val="23"/>
              </w:rPr>
            </w:pPr>
          </w:p>
        </w:tc>
        <w:tc>
          <w:tcPr>
            <w:tcW w:w="5210" w:type="dxa"/>
          </w:tcPr>
          <w:p w:rsidR="007357DC" w:rsidRPr="006E5BE9" w:rsidRDefault="007357DC" w:rsidP="006E5BE9">
            <w:pPr>
              <w:spacing w:after="0" w:line="240" w:lineRule="auto"/>
              <w:rPr>
                <w:rFonts w:ascii="Times New Roman" w:hAnsi="Times New Roman"/>
                <w:sz w:val="23"/>
                <w:szCs w:val="23"/>
              </w:rPr>
            </w:pPr>
            <w:r w:rsidRPr="006E5BE9">
              <w:rPr>
                <w:rFonts w:ascii="Times New Roman" w:hAnsi="Times New Roman"/>
                <w:sz w:val="23"/>
                <w:szCs w:val="23"/>
              </w:rPr>
              <w:t>From a point 542m west of the east kerbline of Kilspindie Golf Club access road eastward then northward for a distance of 248m to the south point of the south entrance of Aberlady Bay car park, then westward for a distance of 13 m or thereby.</w:t>
            </w: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7357DC" w:rsidRPr="006E5BE9" w:rsidTr="006E5BE9">
        <w:tc>
          <w:tcPr>
            <w:tcW w:w="534" w:type="dxa"/>
          </w:tcPr>
          <w:p w:rsidR="007357DC" w:rsidRPr="006E5BE9" w:rsidRDefault="007357DC" w:rsidP="006E5BE9">
            <w:pPr>
              <w:spacing w:after="0" w:line="240" w:lineRule="auto"/>
              <w:rPr>
                <w:rFonts w:ascii="Times New Roman" w:hAnsi="Times New Roman"/>
                <w:b/>
                <w:sz w:val="23"/>
                <w:szCs w:val="23"/>
              </w:rPr>
            </w:pPr>
          </w:p>
        </w:tc>
        <w:tc>
          <w:tcPr>
            <w:tcW w:w="567" w:type="dxa"/>
          </w:tcPr>
          <w:p w:rsidR="007357DC" w:rsidRPr="006E5BE9" w:rsidRDefault="007357DC" w:rsidP="006E5BE9">
            <w:pPr>
              <w:spacing w:after="0" w:line="240" w:lineRule="auto"/>
              <w:rPr>
                <w:rFonts w:ascii="Times New Roman" w:hAnsi="Times New Roman"/>
                <w:sz w:val="23"/>
                <w:szCs w:val="23"/>
              </w:rPr>
            </w:pPr>
            <w:r w:rsidRPr="006E5BE9">
              <w:rPr>
                <w:rFonts w:ascii="Times New Roman" w:hAnsi="Times New Roman"/>
                <w:sz w:val="23"/>
                <w:szCs w:val="23"/>
              </w:rPr>
              <w:t>B</w:t>
            </w:r>
          </w:p>
        </w:tc>
        <w:tc>
          <w:tcPr>
            <w:tcW w:w="2835" w:type="dxa"/>
          </w:tcPr>
          <w:p w:rsidR="007357DC" w:rsidRPr="006E5BE9" w:rsidRDefault="007357DC" w:rsidP="006E5BE9">
            <w:pPr>
              <w:spacing w:after="0" w:line="240" w:lineRule="auto"/>
              <w:rPr>
                <w:rFonts w:ascii="Times New Roman" w:hAnsi="Times New Roman"/>
                <w:sz w:val="23"/>
                <w:szCs w:val="23"/>
              </w:rPr>
            </w:pPr>
            <w:r w:rsidRPr="006E5BE9">
              <w:rPr>
                <w:rFonts w:ascii="Times New Roman" w:hAnsi="Times New Roman"/>
                <w:sz w:val="23"/>
                <w:szCs w:val="23"/>
              </w:rPr>
              <w:t xml:space="preserve">A198 – North side </w:t>
            </w:r>
            <w:r w:rsidR="005F356D" w:rsidRPr="006E5BE9">
              <w:rPr>
                <w:rFonts w:ascii="Times New Roman" w:hAnsi="Times New Roman"/>
                <w:sz w:val="23"/>
                <w:szCs w:val="23"/>
              </w:rPr>
              <w:t>between south and north</w:t>
            </w:r>
            <w:r w:rsidRPr="006E5BE9">
              <w:rPr>
                <w:rFonts w:ascii="Times New Roman" w:hAnsi="Times New Roman"/>
                <w:sz w:val="23"/>
                <w:szCs w:val="23"/>
              </w:rPr>
              <w:t xml:space="preserve"> entrance to Aberlady Bay carpark</w:t>
            </w:r>
          </w:p>
        </w:tc>
        <w:tc>
          <w:tcPr>
            <w:tcW w:w="992" w:type="dxa"/>
          </w:tcPr>
          <w:p w:rsidR="007357DC" w:rsidRPr="006E5BE9" w:rsidRDefault="007357DC" w:rsidP="006E5BE9">
            <w:pPr>
              <w:spacing w:after="0" w:line="240" w:lineRule="auto"/>
              <w:rPr>
                <w:rFonts w:ascii="Times New Roman" w:hAnsi="Times New Roman"/>
                <w:b/>
                <w:sz w:val="23"/>
                <w:szCs w:val="23"/>
              </w:rPr>
            </w:pPr>
          </w:p>
        </w:tc>
        <w:tc>
          <w:tcPr>
            <w:tcW w:w="5210" w:type="dxa"/>
          </w:tcPr>
          <w:p w:rsidR="007357DC" w:rsidRPr="006E5BE9" w:rsidRDefault="007357DC" w:rsidP="006E5BE9">
            <w:pPr>
              <w:spacing w:after="0" w:line="240" w:lineRule="auto"/>
              <w:rPr>
                <w:rFonts w:ascii="Times New Roman" w:hAnsi="Times New Roman"/>
                <w:sz w:val="23"/>
                <w:szCs w:val="23"/>
              </w:rPr>
            </w:pPr>
            <w:r w:rsidRPr="006E5BE9">
              <w:rPr>
                <w:rFonts w:ascii="Times New Roman" w:hAnsi="Times New Roman"/>
                <w:sz w:val="23"/>
                <w:szCs w:val="23"/>
              </w:rPr>
              <w:t>From the north point of the south entrance of Aberlady Bay car park, northward for a distance of 30m then westward for a distance of 5m, southward for of 30m</w:t>
            </w:r>
            <w:r w:rsidR="005F356D" w:rsidRPr="006E5BE9">
              <w:rPr>
                <w:rFonts w:ascii="Times New Roman" w:hAnsi="Times New Roman"/>
                <w:sz w:val="23"/>
                <w:szCs w:val="23"/>
              </w:rPr>
              <w:t xml:space="preserve"> then eastward for 5m or thereby.</w:t>
            </w: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5F356D" w:rsidRPr="006E5BE9" w:rsidTr="006E5BE9">
        <w:tc>
          <w:tcPr>
            <w:tcW w:w="534" w:type="dxa"/>
          </w:tcPr>
          <w:p w:rsidR="005F356D" w:rsidRPr="006E5BE9" w:rsidRDefault="005F356D" w:rsidP="006E5BE9">
            <w:pPr>
              <w:spacing w:after="0" w:line="240" w:lineRule="auto"/>
              <w:rPr>
                <w:rFonts w:ascii="Times New Roman" w:hAnsi="Times New Roman"/>
                <w:b/>
                <w:sz w:val="23"/>
                <w:szCs w:val="23"/>
              </w:rPr>
            </w:pPr>
          </w:p>
        </w:tc>
        <w:tc>
          <w:tcPr>
            <w:tcW w:w="567" w:type="dxa"/>
          </w:tcPr>
          <w:p w:rsidR="005F356D" w:rsidRPr="006E5BE9" w:rsidRDefault="005F356D" w:rsidP="006E5BE9">
            <w:pPr>
              <w:spacing w:after="0" w:line="240" w:lineRule="auto"/>
              <w:rPr>
                <w:rFonts w:ascii="Times New Roman" w:hAnsi="Times New Roman"/>
                <w:sz w:val="23"/>
                <w:szCs w:val="23"/>
              </w:rPr>
            </w:pPr>
            <w:r w:rsidRPr="006E5BE9">
              <w:rPr>
                <w:rFonts w:ascii="Times New Roman" w:hAnsi="Times New Roman"/>
                <w:sz w:val="23"/>
                <w:szCs w:val="23"/>
              </w:rPr>
              <w:t>C</w:t>
            </w:r>
          </w:p>
        </w:tc>
        <w:tc>
          <w:tcPr>
            <w:tcW w:w="2835" w:type="dxa"/>
          </w:tcPr>
          <w:p w:rsidR="005F356D" w:rsidRPr="006E5BE9" w:rsidRDefault="005F356D" w:rsidP="006E5BE9">
            <w:pPr>
              <w:spacing w:after="0" w:line="240" w:lineRule="auto"/>
              <w:rPr>
                <w:rFonts w:ascii="Times New Roman" w:hAnsi="Times New Roman"/>
                <w:sz w:val="23"/>
                <w:szCs w:val="23"/>
              </w:rPr>
            </w:pPr>
            <w:r w:rsidRPr="006E5BE9">
              <w:rPr>
                <w:rFonts w:ascii="Times New Roman" w:hAnsi="Times New Roman"/>
                <w:sz w:val="23"/>
                <w:szCs w:val="23"/>
              </w:rPr>
              <w:t>A198 – North side East of entrance to Aberlady Bay carpark</w:t>
            </w:r>
          </w:p>
        </w:tc>
        <w:tc>
          <w:tcPr>
            <w:tcW w:w="992" w:type="dxa"/>
          </w:tcPr>
          <w:p w:rsidR="005F356D" w:rsidRPr="006E5BE9" w:rsidRDefault="005F356D" w:rsidP="006E5BE9">
            <w:pPr>
              <w:spacing w:after="0" w:line="240" w:lineRule="auto"/>
              <w:rPr>
                <w:rFonts w:ascii="Times New Roman" w:hAnsi="Times New Roman"/>
                <w:b/>
                <w:sz w:val="23"/>
                <w:szCs w:val="23"/>
              </w:rPr>
            </w:pPr>
          </w:p>
        </w:tc>
        <w:tc>
          <w:tcPr>
            <w:tcW w:w="5210" w:type="dxa"/>
          </w:tcPr>
          <w:p w:rsidR="005F356D" w:rsidRPr="006E5BE9" w:rsidRDefault="005F356D" w:rsidP="006E5BE9">
            <w:pPr>
              <w:spacing w:after="0" w:line="240" w:lineRule="auto"/>
              <w:rPr>
                <w:rFonts w:ascii="Times New Roman" w:hAnsi="Times New Roman"/>
                <w:sz w:val="23"/>
                <w:szCs w:val="23"/>
              </w:rPr>
            </w:pPr>
            <w:r w:rsidRPr="006E5BE9">
              <w:rPr>
                <w:rFonts w:ascii="Times New Roman" w:hAnsi="Times New Roman"/>
                <w:sz w:val="23"/>
                <w:szCs w:val="23"/>
              </w:rPr>
              <w:t>From a point 596m west of the extended west kerbline of the C108 Luffness Avenue westward for a distance of 255m to the east point of the north entrance of Aberlady Bay car park, then northward for a distance of 5m or thereby.</w:t>
            </w: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5F356D" w:rsidRPr="006E5BE9" w:rsidTr="006E5BE9">
        <w:tc>
          <w:tcPr>
            <w:tcW w:w="534" w:type="dxa"/>
          </w:tcPr>
          <w:p w:rsidR="005F356D" w:rsidRPr="006E5BE9" w:rsidRDefault="005F356D" w:rsidP="006E5BE9">
            <w:pPr>
              <w:spacing w:after="0" w:line="240" w:lineRule="auto"/>
              <w:rPr>
                <w:rFonts w:ascii="Times New Roman" w:hAnsi="Times New Roman"/>
                <w:b/>
                <w:sz w:val="23"/>
                <w:szCs w:val="23"/>
              </w:rPr>
            </w:pPr>
          </w:p>
        </w:tc>
        <w:tc>
          <w:tcPr>
            <w:tcW w:w="567" w:type="dxa"/>
          </w:tcPr>
          <w:p w:rsidR="005F356D" w:rsidRPr="006E5BE9" w:rsidRDefault="005F356D" w:rsidP="006E5BE9">
            <w:pPr>
              <w:spacing w:after="0" w:line="240" w:lineRule="auto"/>
              <w:rPr>
                <w:rFonts w:ascii="Times New Roman" w:hAnsi="Times New Roman"/>
                <w:sz w:val="23"/>
                <w:szCs w:val="23"/>
              </w:rPr>
            </w:pPr>
            <w:r w:rsidRPr="006E5BE9">
              <w:rPr>
                <w:rFonts w:ascii="Times New Roman" w:hAnsi="Times New Roman"/>
                <w:sz w:val="23"/>
                <w:szCs w:val="23"/>
              </w:rPr>
              <w:t>D</w:t>
            </w:r>
          </w:p>
        </w:tc>
        <w:tc>
          <w:tcPr>
            <w:tcW w:w="2835" w:type="dxa"/>
          </w:tcPr>
          <w:p w:rsidR="005F356D" w:rsidRPr="006E5BE9" w:rsidRDefault="005F356D" w:rsidP="006E5BE9">
            <w:pPr>
              <w:spacing w:after="0" w:line="240" w:lineRule="auto"/>
              <w:rPr>
                <w:rFonts w:ascii="Times New Roman" w:hAnsi="Times New Roman"/>
                <w:sz w:val="23"/>
                <w:szCs w:val="23"/>
              </w:rPr>
            </w:pPr>
            <w:r w:rsidRPr="006E5BE9">
              <w:rPr>
                <w:rFonts w:ascii="Times New Roman" w:hAnsi="Times New Roman"/>
                <w:sz w:val="23"/>
                <w:szCs w:val="23"/>
              </w:rPr>
              <w:t>A198 – south side east and west of entrance to Aberlady Bay carpark</w:t>
            </w:r>
          </w:p>
        </w:tc>
        <w:tc>
          <w:tcPr>
            <w:tcW w:w="992" w:type="dxa"/>
          </w:tcPr>
          <w:p w:rsidR="005F356D" w:rsidRPr="006E5BE9" w:rsidRDefault="005F356D" w:rsidP="006E5BE9">
            <w:pPr>
              <w:spacing w:after="0" w:line="240" w:lineRule="auto"/>
              <w:rPr>
                <w:rFonts w:ascii="Times New Roman" w:hAnsi="Times New Roman"/>
                <w:b/>
                <w:sz w:val="23"/>
                <w:szCs w:val="23"/>
              </w:rPr>
            </w:pPr>
          </w:p>
        </w:tc>
        <w:tc>
          <w:tcPr>
            <w:tcW w:w="5210" w:type="dxa"/>
          </w:tcPr>
          <w:p w:rsidR="005F356D" w:rsidRPr="006E5BE9" w:rsidRDefault="005F356D" w:rsidP="006E5BE9">
            <w:pPr>
              <w:spacing w:after="0" w:line="240" w:lineRule="auto"/>
              <w:rPr>
                <w:rFonts w:ascii="Times New Roman" w:hAnsi="Times New Roman"/>
                <w:sz w:val="23"/>
                <w:szCs w:val="23"/>
              </w:rPr>
            </w:pPr>
            <w:r w:rsidRPr="006E5BE9">
              <w:rPr>
                <w:rFonts w:ascii="Times New Roman" w:hAnsi="Times New Roman"/>
                <w:sz w:val="23"/>
                <w:szCs w:val="23"/>
              </w:rPr>
              <w:t>From a point 596m west of the west kerbline of the C108 Luffness Avenue westward for a distance of 527m or thereby.</w:t>
            </w: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5F356D" w:rsidRPr="006E5BE9" w:rsidTr="006E5BE9">
        <w:tc>
          <w:tcPr>
            <w:tcW w:w="534" w:type="dxa"/>
          </w:tcPr>
          <w:p w:rsidR="005F356D" w:rsidRPr="006E5BE9" w:rsidRDefault="00A72682" w:rsidP="006E5BE9">
            <w:pPr>
              <w:spacing w:after="0" w:line="240" w:lineRule="auto"/>
              <w:rPr>
                <w:rFonts w:ascii="Times New Roman" w:hAnsi="Times New Roman"/>
                <w:b/>
                <w:sz w:val="23"/>
                <w:szCs w:val="23"/>
              </w:rPr>
            </w:pPr>
            <w:r>
              <w:rPr>
                <w:rFonts w:ascii="Times New Roman" w:hAnsi="Times New Roman"/>
                <w:b/>
                <w:sz w:val="23"/>
                <w:szCs w:val="23"/>
              </w:rPr>
              <w:t>7</w:t>
            </w:r>
          </w:p>
        </w:tc>
        <w:tc>
          <w:tcPr>
            <w:tcW w:w="567" w:type="dxa"/>
          </w:tcPr>
          <w:p w:rsidR="005F356D" w:rsidRPr="006E5BE9" w:rsidRDefault="005F356D" w:rsidP="006E5BE9">
            <w:pPr>
              <w:spacing w:after="0" w:line="240" w:lineRule="auto"/>
              <w:rPr>
                <w:rFonts w:ascii="Times New Roman" w:hAnsi="Times New Roman"/>
                <w:sz w:val="23"/>
                <w:szCs w:val="23"/>
              </w:rPr>
            </w:pPr>
            <w:r w:rsidRPr="006E5BE9">
              <w:rPr>
                <w:rFonts w:ascii="Times New Roman" w:hAnsi="Times New Roman"/>
                <w:sz w:val="23"/>
                <w:szCs w:val="23"/>
              </w:rPr>
              <w:t>A</w:t>
            </w:r>
          </w:p>
        </w:tc>
        <w:tc>
          <w:tcPr>
            <w:tcW w:w="2835" w:type="dxa"/>
          </w:tcPr>
          <w:p w:rsidR="005F356D" w:rsidRPr="006E5BE9" w:rsidRDefault="005C0673" w:rsidP="006E5BE9">
            <w:pPr>
              <w:spacing w:after="0" w:line="240" w:lineRule="auto"/>
              <w:rPr>
                <w:rFonts w:ascii="Times New Roman" w:hAnsi="Times New Roman"/>
                <w:sz w:val="23"/>
                <w:szCs w:val="23"/>
              </w:rPr>
            </w:pPr>
            <w:r w:rsidRPr="006E5BE9">
              <w:rPr>
                <w:rFonts w:ascii="Times New Roman" w:hAnsi="Times New Roman"/>
                <w:sz w:val="23"/>
                <w:szCs w:val="23"/>
              </w:rPr>
              <w:t>Gullane Bents Access Road – South Side</w:t>
            </w:r>
          </w:p>
        </w:tc>
        <w:tc>
          <w:tcPr>
            <w:tcW w:w="992" w:type="dxa"/>
          </w:tcPr>
          <w:p w:rsidR="005F356D" w:rsidRPr="006E5BE9" w:rsidRDefault="005F356D" w:rsidP="006E5BE9">
            <w:pPr>
              <w:spacing w:after="0" w:line="240" w:lineRule="auto"/>
              <w:rPr>
                <w:rFonts w:ascii="Times New Roman" w:hAnsi="Times New Roman"/>
                <w:b/>
                <w:sz w:val="23"/>
                <w:szCs w:val="23"/>
              </w:rPr>
            </w:pPr>
          </w:p>
        </w:tc>
        <w:tc>
          <w:tcPr>
            <w:tcW w:w="5210" w:type="dxa"/>
          </w:tcPr>
          <w:p w:rsidR="005F356D" w:rsidRPr="006E5BE9" w:rsidRDefault="005C0673" w:rsidP="006E5BE9">
            <w:pPr>
              <w:spacing w:after="0" w:line="240" w:lineRule="auto"/>
              <w:rPr>
                <w:rFonts w:ascii="Times New Roman" w:hAnsi="Times New Roman"/>
                <w:sz w:val="23"/>
                <w:szCs w:val="23"/>
              </w:rPr>
            </w:pPr>
            <w:r w:rsidRPr="006E5BE9">
              <w:rPr>
                <w:rFonts w:ascii="Times New Roman" w:hAnsi="Times New Roman"/>
                <w:sz w:val="23"/>
                <w:szCs w:val="23"/>
              </w:rPr>
              <w:t>From the junction with Sandy Loan westward for a distance of 103m or thereby.</w:t>
            </w: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5C0673" w:rsidRPr="006E5BE9" w:rsidTr="006E5BE9">
        <w:tc>
          <w:tcPr>
            <w:tcW w:w="534" w:type="dxa"/>
          </w:tcPr>
          <w:p w:rsidR="005C0673" w:rsidRPr="006E5BE9" w:rsidRDefault="005C0673" w:rsidP="006E5BE9">
            <w:pPr>
              <w:spacing w:after="0" w:line="240" w:lineRule="auto"/>
              <w:rPr>
                <w:rFonts w:ascii="Times New Roman" w:hAnsi="Times New Roman"/>
                <w:b/>
                <w:sz w:val="23"/>
                <w:szCs w:val="23"/>
              </w:rPr>
            </w:pPr>
          </w:p>
        </w:tc>
        <w:tc>
          <w:tcPr>
            <w:tcW w:w="567" w:type="dxa"/>
          </w:tcPr>
          <w:p w:rsidR="005C0673" w:rsidRPr="006E5BE9" w:rsidRDefault="005C0673" w:rsidP="006E5BE9">
            <w:pPr>
              <w:spacing w:after="0" w:line="240" w:lineRule="auto"/>
              <w:rPr>
                <w:rFonts w:ascii="Times New Roman" w:hAnsi="Times New Roman"/>
                <w:sz w:val="23"/>
                <w:szCs w:val="23"/>
              </w:rPr>
            </w:pPr>
            <w:r w:rsidRPr="006E5BE9">
              <w:rPr>
                <w:rFonts w:ascii="Times New Roman" w:hAnsi="Times New Roman"/>
                <w:sz w:val="23"/>
                <w:szCs w:val="23"/>
              </w:rPr>
              <w:t>B</w:t>
            </w:r>
          </w:p>
        </w:tc>
        <w:tc>
          <w:tcPr>
            <w:tcW w:w="2835" w:type="dxa"/>
          </w:tcPr>
          <w:p w:rsidR="005C0673" w:rsidRPr="006E5BE9" w:rsidRDefault="005C0673" w:rsidP="006E5BE9">
            <w:pPr>
              <w:spacing w:after="0" w:line="240" w:lineRule="auto"/>
              <w:rPr>
                <w:rFonts w:ascii="Times New Roman" w:hAnsi="Times New Roman"/>
                <w:sz w:val="23"/>
                <w:szCs w:val="23"/>
              </w:rPr>
            </w:pPr>
            <w:r w:rsidRPr="006E5BE9">
              <w:rPr>
                <w:rFonts w:ascii="Times New Roman" w:hAnsi="Times New Roman"/>
                <w:sz w:val="23"/>
                <w:szCs w:val="23"/>
              </w:rPr>
              <w:t>Gullane Bents Access Road – North Side</w:t>
            </w:r>
          </w:p>
        </w:tc>
        <w:tc>
          <w:tcPr>
            <w:tcW w:w="992" w:type="dxa"/>
          </w:tcPr>
          <w:p w:rsidR="005C0673" w:rsidRPr="006E5BE9" w:rsidRDefault="005C0673" w:rsidP="006E5BE9">
            <w:pPr>
              <w:spacing w:after="0" w:line="240" w:lineRule="auto"/>
              <w:rPr>
                <w:rFonts w:ascii="Times New Roman" w:hAnsi="Times New Roman"/>
                <w:b/>
                <w:sz w:val="23"/>
                <w:szCs w:val="23"/>
              </w:rPr>
            </w:pPr>
          </w:p>
        </w:tc>
        <w:tc>
          <w:tcPr>
            <w:tcW w:w="5210" w:type="dxa"/>
          </w:tcPr>
          <w:p w:rsidR="005C0673" w:rsidRPr="006E5BE9" w:rsidRDefault="005C0673" w:rsidP="006E5BE9">
            <w:pPr>
              <w:spacing w:after="0" w:line="240" w:lineRule="auto"/>
              <w:rPr>
                <w:rFonts w:ascii="Times New Roman" w:hAnsi="Times New Roman"/>
                <w:sz w:val="23"/>
                <w:szCs w:val="23"/>
              </w:rPr>
            </w:pPr>
            <w:r w:rsidRPr="006E5BE9">
              <w:rPr>
                <w:rFonts w:ascii="Times New Roman" w:hAnsi="Times New Roman"/>
                <w:sz w:val="23"/>
                <w:szCs w:val="23"/>
              </w:rPr>
              <w:t>From the junction with Marine terrace westward for a distance of 111m or thereby.</w:t>
            </w: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5C0673" w:rsidRPr="006E5BE9" w:rsidTr="006E5BE9">
        <w:tc>
          <w:tcPr>
            <w:tcW w:w="534" w:type="dxa"/>
          </w:tcPr>
          <w:p w:rsidR="005C0673" w:rsidRPr="006E5BE9" w:rsidRDefault="00A72682" w:rsidP="006E5BE9">
            <w:pPr>
              <w:spacing w:after="0" w:line="240" w:lineRule="auto"/>
              <w:rPr>
                <w:rFonts w:ascii="Times New Roman" w:hAnsi="Times New Roman"/>
                <w:b/>
                <w:sz w:val="23"/>
                <w:szCs w:val="23"/>
              </w:rPr>
            </w:pPr>
            <w:r>
              <w:rPr>
                <w:rFonts w:ascii="Times New Roman" w:hAnsi="Times New Roman"/>
                <w:b/>
                <w:sz w:val="23"/>
                <w:szCs w:val="23"/>
              </w:rPr>
              <w:t>8</w:t>
            </w:r>
            <w:r w:rsidR="005C0673" w:rsidRPr="006E5BE9">
              <w:rPr>
                <w:rFonts w:ascii="Times New Roman" w:hAnsi="Times New Roman"/>
                <w:b/>
                <w:sz w:val="23"/>
                <w:szCs w:val="23"/>
              </w:rPr>
              <w:t xml:space="preserve"> </w:t>
            </w:r>
          </w:p>
        </w:tc>
        <w:tc>
          <w:tcPr>
            <w:tcW w:w="567" w:type="dxa"/>
          </w:tcPr>
          <w:p w:rsidR="005C0673" w:rsidRPr="006E5BE9" w:rsidRDefault="005C0673" w:rsidP="006E5BE9">
            <w:pPr>
              <w:spacing w:after="0" w:line="240" w:lineRule="auto"/>
              <w:rPr>
                <w:rFonts w:ascii="Times New Roman" w:hAnsi="Times New Roman"/>
                <w:sz w:val="23"/>
                <w:szCs w:val="23"/>
              </w:rPr>
            </w:pPr>
            <w:r w:rsidRPr="006E5BE9">
              <w:rPr>
                <w:rFonts w:ascii="Times New Roman" w:hAnsi="Times New Roman"/>
                <w:sz w:val="23"/>
                <w:szCs w:val="23"/>
              </w:rPr>
              <w:t>A</w:t>
            </w:r>
          </w:p>
        </w:tc>
        <w:tc>
          <w:tcPr>
            <w:tcW w:w="2835" w:type="dxa"/>
          </w:tcPr>
          <w:p w:rsidR="005C0673" w:rsidRPr="006E5BE9" w:rsidRDefault="005C0673" w:rsidP="006E5BE9">
            <w:pPr>
              <w:spacing w:after="0" w:line="240" w:lineRule="auto"/>
              <w:rPr>
                <w:rFonts w:ascii="Times New Roman" w:hAnsi="Times New Roman"/>
                <w:sz w:val="23"/>
                <w:szCs w:val="23"/>
              </w:rPr>
            </w:pPr>
            <w:r w:rsidRPr="006E5BE9">
              <w:rPr>
                <w:rFonts w:ascii="Times New Roman" w:hAnsi="Times New Roman"/>
                <w:sz w:val="23"/>
                <w:szCs w:val="23"/>
              </w:rPr>
              <w:t>U148 Ware Road – West side</w:t>
            </w:r>
          </w:p>
        </w:tc>
        <w:tc>
          <w:tcPr>
            <w:tcW w:w="992" w:type="dxa"/>
          </w:tcPr>
          <w:p w:rsidR="005C0673" w:rsidRPr="006E5BE9" w:rsidRDefault="005C0673" w:rsidP="006E5BE9">
            <w:pPr>
              <w:spacing w:after="0" w:line="240" w:lineRule="auto"/>
              <w:rPr>
                <w:rFonts w:ascii="Times New Roman" w:hAnsi="Times New Roman"/>
                <w:b/>
                <w:sz w:val="23"/>
                <w:szCs w:val="23"/>
              </w:rPr>
            </w:pPr>
          </w:p>
        </w:tc>
        <w:tc>
          <w:tcPr>
            <w:tcW w:w="5210" w:type="dxa"/>
          </w:tcPr>
          <w:p w:rsidR="005C0673" w:rsidRPr="006E5BE9" w:rsidRDefault="005C0673" w:rsidP="006E5BE9">
            <w:pPr>
              <w:spacing w:after="0" w:line="240" w:lineRule="auto"/>
              <w:rPr>
                <w:rFonts w:ascii="Times New Roman" w:hAnsi="Times New Roman"/>
                <w:sz w:val="23"/>
                <w:szCs w:val="23"/>
              </w:rPr>
            </w:pPr>
            <w:r w:rsidRPr="006E5BE9">
              <w:rPr>
                <w:rFonts w:ascii="Times New Roman" w:hAnsi="Times New Roman"/>
                <w:sz w:val="23"/>
                <w:szCs w:val="23"/>
              </w:rPr>
              <w:t>From a point 991m north of the B1345 Dirleton road kerbline northwards for a distance of 735m or thereby.</w:t>
            </w: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5C0673" w:rsidRPr="006E5BE9" w:rsidTr="006E5BE9">
        <w:tc>
          <w:tcPr>
            <w:tcW w:w="534" w:type="dxa"/>
          </w:tcPr>
          <w:p w:rsidR="005C0673" w:rsidRPr="006E5BE9" w:rsidRDefault="005C0673" w:rsidP="006E5BE9">
            <w:pPr>
              <w:spacing w:after="0" w:line="240" w:lineRule="auto"/>
              <w:rPr>
                <w:rFonts w:ascii="Times New Roman" w:hAnsi="Times New Roman"/>
                <w:b/>
                <w:sz w:val="23"/>
                <w:szCs w:val="23"/>
              </w:rPr>
            </w:pPr>
          </w:p>
        </w:tc>
        <w:tc>
          <w:tcPr>
            <w:tcW w:w="567" w:type="dxa"/>
          </w:tcPr>
          <w:p w:rsidR="005C0673" w:rsidRPr="006E5BE9" w:rsidRDefault="005C0673" w:rsidP="006E5BE9">
            <w:pPr>
              <w:spacing w:after="0" w:line="240" w:lineRule="auto"/>
              <w:rPr>
                <w:rFonts w:ascii="Times New Roman" w:hAnsi="Times New Roman"/>
                <w:sz w:val="23"/>
                <w:szCs w:val="23"/>
              </w:rPr>
            </w:pPr>
            <w:r w:rsidRPr="006E5BE9">
              <w:rPr>
                <w:rFonts w:ascii="Times New Roman" w:hAnsi="Times New Roman"/>
                <w:sz w:val="23"/>
                <w:szCs w:val="23"/>
              </w:rPr>
              <w:t>B</w:t>
            </w:r>
          </w:p>
        </w:tc>
        <w:tc>
          <w:tcPr>
            <w:tcW w:w="2835" w:type="dxa"/>
          </w:tcPr>
          <w:p w:rsidR="005C0673" w:rsidRPr="006E5BE9" w:rsidRDefault="005C0673" w:rsidP="006E5BE9">
            <w:pPr>
              <w:spacing w:after="0" w:line="240" w:lineRule="auto"/>
              <w:rPr>
                <w:rFonts w:ascii="Times New Roman" w:hAnsi="Times New Roman"/>
                <w:sz w:val="23"/>
                <w:szCs w:val="23"/>
              </w:rPr>
            </w:pPr>
            <w:r w:rsidRPr="006E5BE9">
              <w:rPr>
                <w:rFonts w:ascii="Times New Roman" w:hAnsi="Times New Roman"/>
                <w:sz w:val="23"/>
                <w:szCs w:val="23"/>
              </w:rPr>
              <w:t>U148 Ware Road – East side</w:t>
            </w:r>
          </w:p>
        </w:tc>
        <w:tc>
          <w:tcPr>
            <w:tcW w:w="992" w:type="dxa"/>
          </w:tcPr>
          <w:p w:rsidR="005C0673" w:rsidRPr="006E5BE9" w:rsidRDefault="005C0673" w:rsidP="006E5BE9">
            <w:pPr>
              <w:spacing w:after="0" w:line="240" w:lineRule="auto"/>
              <w:rPr>
                <w:rFonts w:ascii="Times New Roman" w:hAnsi="Times New Roman"/>
                <w:b/>
                <w:sz w:val="23"/>
                <w:szCs w:val="23"/>
              </w:rPr>
            </w:pPr>
          </w:p>
        </w:tc>
        <w:tc>
          <w:tcPr>
            <w:tcW w:w="5210" w:type="dxa"/>
          </w:tcPr>
          <w:p w:rsidR="005C0673" w:rsidRPr="006E5BE9" w:rsidRDefault="005C0673" w:rsidP="006E5BE9">
            <w:pPr>
              <w:spacing w:after="0" w:line="240" w:lineRule="auto"/>
              <w:rPr>
                <w:rFonts w:ascii="Times New Roman" w:hAnsi="Times New Roman"/>
                <w:sz w:val="23"/>
                <w:szCs w:val="23"/>
              </w:rPr>
            </w:pPr>
            <w:r w:rsidRPr="006E5BE9">
              <w:rPr>
                <w:rFonts w:ascii="Times New Roman" w:hAnsi="Times New Roman"/>
                <w:sz w:val="23"/>
                <w:szCs w:val="23"/>
              </w:rPr>
              <w:t>From a point 991m north of the B1345 Dirleton road kerbline northwards for a distance of 742m or thereby.</w:t>
            </w: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5C0673" w:rsidRPr="006E5BE9" w:rsidTr="006E5BE9">
        <w:tc>
          <w:tcPr>
            <w:tcW w:w="534" w:type="dxa"/>
          </w:tcPr>
          <w:p w:rsidR="005C0673" w:rsidRPr="006E5BE9" w:rsidRDefault="00A72682" w:rsidP="006E5BE9">
            <w:pPr>
              <w:spacing w:after="0" w:line="240" w:lineRule="auto"/>
              <w:rPr>
                <w:rFonts w:ascii="Times New Roman" w:hAnsi="Times New Roman"/>
                <w:b/>
                <w:sz w:val="23"/>
                <w:szCs w:val="23"/>
              </w:rPr>
            </w:pPr>
            <w:r>
              <w:rPr>
                <w:rFonts w:ascii="Times New Roman" w:hAnsi="Times New Roman"/>
                <w:b/>
                <w:sz w:val="23"/>
                <w:szCs w:val="23"/>
              </w:rPr>
              <w:lastRenderedPageBreak/>
              <w:t>9</w:t>
            </w:r>
          </w:p>
        </w:tc>
        <w:tc>
          <w:tcPr>
            <w:tcW w:w="567" w:type="dxa"/>
          </w:tcPr>
          <w:p w:rsidR="005C0673" w:rsidRPr="006E5BE9" w:rsidRDefault="00A90C7A" w:rsidP="006E5BE9">
            <w:pPr>
              <w:spacing w:after="0" w:line="240" w:lineRule="auto"/>
              <w:rPr>
                <w:rFonts w:ascii="Times New Roman" w:hAnsi="Times New Roman"/>
                <w:sz w:val="23"/>
                <w:szCs w:val="23"/>
              </w:rPr>
            </w:pPr>
            <w:r w:rsidRPr="006E5BE9">
              <w:rPr>
                <w:rFonts w:ascii="Times New Roman" w:hAnsi="Times New Roman"/>
                <w:sz w:val="23"/>
                <w:szCs w:val="23"/>
              </w:rPr>
              <w:t>A</w:t>
            </w:r>
          </w:p>
        </w:tc>
        <w:tc>
          <w:tcPr>
            <w:tcW w:w="2835" w:type="dxa"/>
          </w:tcPr>
          <w:p w:rsidR="005C0673" w:rsidRPr="006E5BE9" w:rsidRDefault="00A90C7A" w:rsidP="006E5BE9">
            <w:pPr>
              <w:spacing w:after="0" w:line="240" w:lineRule="auto"/>
              <w:rPr>
                <w:rFonts w:ascii="Times New Roman" w:hAnsi="Times New Roman"/>
                <w:sz w:val="23"/>
                <w:szCs w:val="23"/>
              </w:rPr>
            </w:pPr>
            <w:r w:rsidRPr="006E5BE9">
              <w:rPr>
                <w:rFonts w:ascii="Times New Roman" w:hAnsi="Times New Roman"/>
                <w:sz w:val="23"/>
                <w:szCs w:val="23"/>
              </w:rPr>
              <w:t>U187 Limetree Walk – north side (John muir Country Park – Tyninghame Links)</w:t>
            </w:r>
          </w:p>
        </w:tc>
        <w:tc>
          <w:tcPr>
            <w:tcW w:w="992" w:type="dxa"/>
          </w:tcPr>
          <w:p w:rsidR="005C0673" w:rsidRPr="006E5BE9" w:rsidRDefault="005C0673" w:rsidP="006E5BE9">
            <w:pPr>
              <w:spacing w:after="0" w:line="240" w:lineRule="auto"/>
              <w:rPr>
                <w:rFonts w:ascii="Times New Roman" w:hAnsi="Times New Roman"/>
                <w:b/>
                <w:sz w:val="23"/>
                <w:szCs w:val="23"/>
              </w:rPr>
            </w:pPr>
          </w:p>
        </w:tc>
        <w:tc>
          <w:tcPr>
            <w:tcW w:w="5210" w:type="dxa"/>
          </w:tcPr>
          <w:p w:rsidR="005C0673" w:rsidRPr="006E5BE9" w:rsidRDefault="00A90C7A" w:rsidP="006E5BE9">
            <w:pPr>
              <w:spacing w:after="0" w:line="240" w:lineRule="auto"/>
              <w:rPr>
                <w:rFonts w:ascii="Times New Roman" w:hAnsi="Times New Roman"/>
                <w:sz w:val="23"/>
                <w:szCs w:val="23"/>
              </w:rPr>
            </w:pPr>
            <w:r w:rsidRPr="006E5BE9">
              <w:rPr>
                <w:rFonts w:ascii="Times New Roman" w:hAnsi="Times New Roman"/>
                <w:sz w:val="23"/>
                <w:szCs w:val="23"/>
              </w:rPr>
              <w:t>From a point 948m east of the A198 Tyninghame to Whitekirk  road east kerbline eastwards for a distance of 1031m or thereby.</w:t>
            </w: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A90C7A" w:rsidRPr="006E5BE9" w:rsidTr="006E5BE9">
        <w:tc>
          <w:tcPr>
            <w:tcW w:w="534" w:type="dxa"/>
          </w:tcPr>
          <w:p w:rsidR="00A90C7A" w:rsidRPr="006E5BE9" w:rsidRDefault="00A90C7A" w:rsidP="006E5BE9">
            <w:pPr>
              <w:spacing w:after="0" w:line="240" w:lineRule="auto"/>
              <w:rPr>
                <w:rFonts w:ascii="Times New Roman" w:hAnsi="Times New Roman"/>
                <w:b/>
                <w:sz w:val="23"/>
                <w:szCs w:val="23"/>
              </w:rPr>
            </w:pPr>
          </w:p>
        </w:tc>
        <w:tc>
          <w:tcPr>
            <w:tcW w:w="567" w:type="dxa"/>
          </w:tcPr>
          <w:p w:rsidR="00A90C7A" w:rsidRPr="006E5BE9" w:rsidRDefault="00A90C7A" w:rsidP="006E5BE9">
            <w:pPr>
              <w:spacing w:after="0" w:line="240" w:lineRule="auto"/>
              <w:rPr>
                <w:rFonts w:ascii="Times New Roman" w:hAnsi="Times New Roman"/>
                <w:sz w:val="23"/>
                <w:szCs w:val="23"/>
              </w:rPr>
            </w:pPr>
            <w:r w:rsidRPr="006E5BE9">
              <w:rPr>
                <w:rFonts w:ascii="Times New Roman" w:hAnsi="Times New Roman"/>
                <w:sz w:val="23"/>
                <w:szCs w:val="23"/>
              </w:rPr>
              <w:t>B</w:t>
            </w:r>
          </w:p>
        </w:tc>
        <w:tc>
          <w:tcPr>
            <w:tcW w:w="2835" w:type="dxa"/>
          </w:tcPr>
          <w:p w:rsidR="00A90C7A" w:rsidRPr="006E5BE9" w:rsidRDefault="00A90C7A" w:rsidP="006E5BE9">
            <w:pPr>
              <w:spacing w:after="0" w:line="240" w:lineRule="auto"/>
              <w:rPr>
                <w:rFonts w:ascii="Times New Roman" w:hAnsi="Times New Roman"/>
                <w:sz w:val="23"/>
                <w:szCs w:val="23"/>
              </w:rPr>
            </w:pPr>
            <w:r w:rsidRPr="006E5BE9">
              <w:rPr>
                <w:rFonts w:ascii="Times New Roman" w:hAnsi="Times New Roman"/>
                <w:sz w:val="23"/>
                <w:szCs w:val="23"/>
              </w:rPr>
              <w:t>U187 Limetree Walk – south side (John muir Country Park – Tyninghame Links)</w:t>
            </w:r>
          </w:p>
        </w:tc>
        <w:tc>
          <w:tcPr>
            <w:tcW w:w="992" w:type="dxa"/>
          </w:tcPr>
          <w:p w:rsidR="00A90C7A" w:rsidRPr="006E5BE9" w:rsidRDefault="00A90C7A" w:rsidP="006E5BE9">
            <w:pPr>
              <w:spacing w:after="0" w:line="240" w:lineRule="auto"/>
              <w:rPr>
                <w:rFonts w:ascii="Times New Roman" w:hAnsi="Times New Roman"/>
                <w:b/>
                <w:sz w:val="23"/>
                <w:szCs w:val="23"/>
              </w:rPr>
            </w:pPr>
          </w:p>
        </w:tc>
        <w:tc>
          <w:tcPr>
            <w:tcW w:w="5210" w:type="dxa"/>
          </w:tcPr>
          <w:p w:rsidR="00A90C7A" w:rsidRPr="006E5BE9" w:rsidRDefault="00A90C7A" w:rsidP="006E5BE9">
            <w:pPr>
              <w:spacing w:after="0" w:line="240" w:lineRule="auto"/>
              <w:rPr>
                <w:rFonts w:ascii="Times New Roman" w:hAnsi="Times New Roman"/>
                <w:sz w:val="23"/>
                <w:szCs w:val="23"/>
              </w:rPr>
            </w:pPr>
            <w:r w:rsidRPr="006E5BE9">
              <w:rPr>
                <w:rFonts w:ascii="Times New Roman" w:hAnsi="Times New Roman"/>
                <w:sz w:val="23"/>
                <w:szCs w:val="23"/>
              </w:rPr>
              <w:t>From a point 948m east of the A198 Tyninghame to Whitekirk  road east kerbline eastwards for a distance of 1035m or thereby.</w:t>
            </w: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A90C7A" w:rsidRPr="006E5BE9" w:rsidTr="006E5BE9">
        <w:tc>
          <w:tcPr>
            <w:tcW w:w="534" w:type="dxa"/>
          </w:tcPr>
          <w:p w:rsidR="00A90C7A" w:rsidRPr="006E5BE9" w:rsidRDefault="00A72682" w:rsidP="006E5BE9">
            <w:pPr>
              <w:spacing w:after="0" w:line="240" w:lineRule="auto"/>
              <w:rPr>
                <w:rFonts w:ascii="Times New Roman" w:hAnsi="Times New Roman"/>
                <w:b/>
                <w:sz w:val="23"/>
                <w:szCs w:val="23"/>
              </w:rPr>
            </w:pPr>
            <w:r>
              <w:rPr>
                <w:rFonts w:ascii="Times New Roman" w:hAnsi="Times New Roman"/>
                <w:b/>
                <w:sz w:val="23"/>
                <w:szCs w:val="23"/>
              </w:rPr>
              <w:t>10</w:t>
            </w:r>
          </w:p>
        </w:tc>
        <w:tc>
          <w:tcPr>
            <w:tcW w:w="567" w:type="dxa"/>
          </w:tcPr>
          <w:p w:rsidR="00A90C7A" w:rsidRPr="006E5BE9" w:rsidRDefault="00A90C7A" w:rsidP="006E5BE9">
            <w:pPr>
              <w:spacing w:after="0" w:line="240" w:lineRule="auto"/>
              <w:rPr>
                <w:rFonts w:ascii="Times New Roman" w:hAnsi="Times New Roman"/>
                <w:sz w:val="23"/>
                <w:szCs w:val="23"/>
              </w:rPr>
            </w:pPr>
            <w:r w:rsidRPr="006E5BE9">
              <w:rPr>
                <w:rFonts w:ascii="Times New Roman" w:hAnsi="Times New Roman"/>
                <w:sz w:val="23"/>
                <w:szCs w:val="23"/>
              </w:rPr>
              <w:t>A</w:t>
            </w:r>
          </w:p>
        </w:tc>
        <w:tc>
          <w:tcPr>
            <w:tcW w:w="2835" w:type="dxa"/>
          </w:tcPr>
          <w:p w:rsidR="00A90C7A" w:rsidRPr="006E5BE9" w:rsidRDefault="00A90C7A" w:rsidP="006E5BE9">
            <w:pPr>
              <w:spacing w:after="0" w:line="240" w:lineRule="auto"/>
              <w:rPr>
                <w:rFonts w:ascii="Times New Roman" w:hAnsi="Times New Roman"/>
                <w:sz w:val="23"/>
                <w:szCs w:val="23"/>
              </w:rPr>
            </w:pPr>
            <w:r w:rsidRPr="006E5BE9">
              <w:rPr>
                <w:rFonts w:ascii="Times New Roman" w:hAnsi="Times New Roman"/>
                <w:sz w:val="23"/>
                <w:szCs w:val="23"/>
              </w:rPr>
              <w:t>John Muir Country Park Access Road north side</w:t>
            </w:r>
          </w:p>
        </w:tc>
        <w:tc>
          <w:tcPr>
            <w:tcW w:w="992" w:type="dxa"/>
          </w:tcPr>
          <w:p w:rsidR="00A90C7A" w:rsidRPr="006E5BE9" w:rsidRDefault="00A90C7A" w:rsidP="006E5BE9">
            <w:pPr>
              <w:spacing w:after="0" w:line="240" w:lineRule="auto"/>
              <w:rPr>
                <w:rFonts w:ascii="Times New Roman" w:hAnsi="Times New Roman"/>
                <w:b/>
                <w:sz w:val="23"/>
                <w:szCs w:val="23"/>
              </w:rPr>
            </w:pPr>
          </w:p>
        </w:tc>
        <w:tc>
          <w:tcPr>
            <w:tcW w:w="5210" w:type="dxa"/>
          </w:tcPr>
          <w:p w:rsidR="00A90C7A" w:rsidRPr="006E5BE9" w:rsidRDefault="00A90C7A" w:rsidP="006E5BE9">
            <w:pPr>
              <w:spacing w:after="0" w:line="240" w:lineRule="auto"/>
              <w:rPr>
                <w:rFonts w:ascii="Times New Roman" w:hAnsi="Times New Roman"/>
                <w:sz w:val="23"/>
                <w:szCs w:val="23"/>
              </w:rPr>
            </w:pPr>
            <w:r w:rsidRPr="006E5BE9">
              <w:rPr>
                <w:rFonts w:ascii="Times New Roman" w:hAnsi="Times New Roman"/>
                <w:sz w:val="23"/>
                <w:szCs w:val="23"/>
              </w:rPr>
              <w:t>From a point 926m north of the A1087 north kerbline eastwards for a distance of 384m or thereby.</w:t>
            </w: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A90C7A" w:rsidRPr="006E5BE9" w:rsidTr="006E5BE9">
        <w:tc>
          <w:tcPr>
            <w:tcW w:w="534" w:type="dxa"/>
          </w:tcPr>
          <w:p w:rsidR="00A90C7A" w:rsidRPr="006E5BE9" w:rsidRDefault="00A90C7A" w:rsidP="006E5BE9">
            <w:pPr>
              <w:spacing w:after="0" w:line="240" w:lineRule="auto"/>
              <w:rPr>
                <w:rFonts w:ascii="Times New Roman" w:hAnsi="Times New Roman"/>
                <w:b/>
                <w:sz w:val="23"/>
                <w:szCs w:val="23"/>
              </w:rPr>
            </w:pPr>
          </w:p>
        </w:tc>
        <w:tc>
          <w:tcPr>
            <w:tcW w:w="567" w:type="dxa"/>
          </w:tcPr>
          <w:p w:rsidR="00A90C7A" w:rsidRPr="006E5BE9" w:rsidRDefault="00A90C7A" w:rsidP="006E5BE9">
            <w:pPr>
              <w:spacing w:after="0" w:line="240" w:lineRule="auto"/>
              <w:rPr>
                <w:rFonts w:ascii="Times New Roman" w:hAnsi="Times New Roman"/>
                <w:sz w:val="23"/>
                <w:szCs w:val="23"/>
              </w:rPr>
            </w:pPr>
            <w:r w:rsidRPr="006E5BE9">
              <w:rPr>
                <w:rFonts w:ascii="Times New Roman" w:hAnsi="Times New Roman"/>
                <w:sz w:val="23"/>
                <w:szCs w:val="23"/>
              </w:rPr>
              <w:t>B</w:t>
            </w:r>
          </w:p>
        </w:tc>
        <w:tc>
          <w:tcPr>
            <w:tcW w:w="2835" w:type="dxa"/>
          </w:tcPr>
          <w:p w:rsidR="00A90C7A" w:rsidRPr="006E5BE9" w:rsidRDefault="00A90C7A" w:rsidP="006E5BE9">
            <w:pPr>
              <w:spacing w:after="0" w:line="240" w:lineRule="auto"/>
              <w:rPr>
                <w:rFonts w:ascii="Times New Roman" w:hAnsi="Times New Roman"/>
                <w:sz w:val="23"/>
                <w:szCs w:val="23"/>
              </w:rPr>
            </w:pPr>
            <w:r w:rsidRPr="006E5BE9">
              <w:rPr>
                <w:rFonts w:ascii="Times New Roman" w:hAnsi="Times New Roman"/>
                <w:sz w:val="23"/>
                <w:szCs w:val="23"/>
              </w:rPr>
              <w:t>John Muir Country Park Access Road south side</w:t>
            </w:r>
          </w:p>
        </w:tc>
        <w:tc>
          <w:tcPr>
            <w:tcW w:w="992" w:type="dxa"/>
          </w:tcPr>
          <w:p w:rsidR="00A90C7A" w:rsidRPr="006E5BE9" w:rsidRDefault="00A90C7A" w:rsidP="006E5BE9">
            <w:pPr>
              <w:spacing w:after="0" w:line="240" w:lineRule="auto"/>
              <w:rPr>
                <w:rFonts w:ascii="Times New Roman" w:hAnsi="Times New Roman"/>
                <w:b/>
                <w:sz w:val="23"/>
                <w:szCs w:val="23"/>
              </w:rPr>
            </w:pPr>
          </w:p>
        </w:tc>
        <w:tc>
          <w:tcPr>
            <w:tcW w:w="5210" w:type="dxa"/>
          </w:tcPr>
          <w:p w:rsidR="00A90C7A" w:rsidRPr="006E5BE9" w:rsidRDefault="00A90C7A" w:rsidP="006E5BE9">
            <w:pPr>
              <w:spacing w:after="0" w:line="240" w:lineRule="auto"/>
              <w:rPr>
                <w:rFonts w:ascii="Times New Roman" w:hAnsi="Times New Roman"/>
                <w:sz w:val="23"/>
                <w:szCs w:val="23"/>
              </w:rPr>
            </w:pPr>
            <w:r w:rsidRPr="006E5BE9">
              <w:rPr>
                <w:rFonts w:ascii="Times New Roman" w:hAnsi="Times New Roman"/>
                <w:sz w:val="23"/>
                <w:szCs w:val="23"/>
              </w:rPr>
              <w:t>From a point 920m north of the A1087 north kerbline eastwards for a distance of 422m or thereby.</w:t>
            </w: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A90C7A" w:rsidRPr="006E5BE9" w:rsidTr="006E5BE9">
        <w:tc>
          <w:tcPr>
            <w:tcW w:w="534" w:type="dxa"/>
          </w:tcPr>
          <w:p w:rsidR="00A90C7A" w:rsidRPr="006E5BE9" w:rsidRDefault="00A90C7A" w:rsidP="00A72682">
            <w:pPr>
              <w:spacing w:after="0" w:line="240" w:lineRule="auto"/>
              <w:rPr>
                <w:rFonts w:ascii="Times New Roman" w:hAnsi="Times New Roman"/>
                <w:b/>
                <w:sz w:val="23"/>
                <w:szCs w:val="23"/>
              </w:rPr>
            </w:pPr>
            <w:r w:rsidRPr="006E5BE9">
              <w:rPr>
                <w:rFonts w:ascii="Times New Roman" w:hAnsi="Times New Roman"/>
                <w:b/>
                <w:sz w:val="23"/>
                <w:szCs w:val="23"/>
              </w:rPr>
              <w:t>1</w:t>
            </w:r>
            <w:r w:rsidR="00A72682">
              <w:rPr>
                <w:rFonts w:ascii="Times New Roman" w:hAnsi="Times New Roman"/>
                <w:b/>
                <w:sz w:val="23"/>
                <w:szCs w:val="23"/>
              </w:rPr>
              <w:t>1</w:t>
            </w:r>
          </w:p>
        </w:tc>
        <w:tc>
          <w:tcPr>
            <w:tcW w:w="567" w:type="dxa"/>
          </w:tcPr>
          <w:p w:rsidR="00A90C7A" w:rsidRPr="006E5BE9" w:rsidRDefault="00A90C7A" w:rsidP="006E5BE9">
            <w:pPr>
              <w:spacing w:after="0" w:line="240" w:lineRule="auto"/>
              <w:rPr>
                <w:rFonts w:ascii="Times New Roman" w:hAnsi="Times New Roman"/>
                <w:sz w:val="23"/>
                <w:szCs w:val="23"/>
              </w:rPr>
            </w:pPr>
            <w:r w:rsidRPr="006E5BE9">
              <w:rPr>
                <w:rFonts w:ascii="Times New Roman" w:hAnsi="Times New Roman"/>
                <w:sz w:val="23"/>
                <w:szCs w:val="23"/>
              </w:rPr>
              <w:t>A</w:t>
            </w:r>
          </w:p>
        </w:tc>
        <w:tc>
          <w:tcPr>
            <w:tcW w:w="2835" w:type="dxa"/>
          </w:tcPr>
          <w:p w:rsidR="00A90C7A" w:rsidRPr="006E5BE9" w:rsidRDefault="00B57B39" w:rsidP="006E5BE9">
            <w:pPr>
              <w:spacing w:after="0" w:line="240" w:lineRule="auto"/>
              <w:rPr>
                <w:rFonts w:ascii="Times New Roman" w:hAnsi="Times New Roman"/>
                <w:sz w:val="23"/>
                <w:szCs w:val="23"/>
              </w:rPr>
            </w:pPr>
            <w:r w:rsidRPr="006E5BE9">
              <w:rPr>
                <w:rFonts w:ascii="Times New Roman" w:hAnsi="Times New Roman"/>
                <w:sz w:val="23"/>
                <w:szCs w:val="23"/>
              </w:rPr>
              <w:t>Shore road –west side</w:t>
            </w:r>
          </w:p>
        </w:tc>
        <w:tc>
          <w:tcPr>
            <w:tcW w:w="992" w:type="dxa"/>
          </w:tcPr>
          <w:p w:rsidR="00A90C7A" w:rsidRPr="006E5BE9" w:rsidRDefault="00A90C7A" w:rsidP="006E5BE9">
            <w:pPr>
              <w:spacing w:after="0" w:line="240" w:lineRule="auto"/>
              <w:rPr>
                <w:rFonts w:ascii="Times New Roman" w:hAnsi="Times New Roman"/>
                <w:b/>
                <w:sz w:val="23"/>
                <w:szCs w:val="23"/>
              </w:rPr>
            </w:pPr>
          </w:p>
        </w:tc>
        <w:tc>
          <w:tcPr>
            <w:tcW w:w="5210" w:type="dxa"/>
          </w:tcPr>
          <w:p w:rsidR="00A90C7A" w:rsidRPr="006E5BE9" w:rsidRDefault="00B57B39" w:rsidP="00A72682">
            <w:pPr>
              <w:spacing w:after="0" w:line="240" w:lineRule="auto"/>
              <w:rPr>
                <w:rFonts w:ascii="Times New Roman" w:hAnsi="Times New Roman"/>
                <w:sz w:val="23"/>
                <w:szCs w:val="23"/>
              </w:rPr>
            </w:pPr>
            <w:r w:rsidRPr="006E5BE9">
              <w:rPr>
                <w:rFonts w:ascii="Times New Roman" w:hAnsi="Times New Roman"/>
                <w:sz w:val="23"/>
                <w:szCs w:val="23"/>
              </w:rPr>
              <w:t>From the extended south kerbline of Back road southwards for a distance of 151m or thereby.</w:t>
            </w:r>
            <w:r w:rsidR="006E5BE9" w:rsidRPr="006E5BE9">
              <w:rPr>
                <w:rFonts w:ascii="Times New Roman" w:hAnsi="Times New Roman"/>
                <w:sz w:val="23"/>
                <w:szCs w:val="23"/>
              </w:rPr>
              <w:t xml:space="preserve"> </w:t>
            </w: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B57B39" w:rsidRPr="006E5BE9" w:rsidTr="006E5BE9">
        <w:tc>
          <w:tcPr>
            <w:tcW w:w="534" w:type="dxa"/>
          </w:tcPr>
          <w:p w:rsidR="00B57B39" w:rsidRPr="006E5BE9" w:rsidRDefault="00B57B39" w:rsidP="006E5BE9">
            <w:pPr>
              <w:spacing w:after="0" w:line="240" w:lineRule="auto"/>
              <w:rPr>
                <w:rFonts w:ascii="Times New Roman" w:hAnsi="Times New Roman"/>
                <w:b/>
                <w:sz w:val="23"/>
                <w:szCs w:val="23"/>
              </w:rPr>
            </w:pPr>
          </w:p>
        </w:tc>
        <w:tc>
          <w:tcPr>
            <w:tcW w:w="567" w:type="dxa"/>
          </w:tcPr>
          <w:p w:rsidR="00B57B39" w:rsidRPr="006E5BE9" w:rsidRDefault="00B57B39" w:rsidP="006E5BE9">
            <w:pPr>
              <w:spacing w:after="0" w:line="240" w:lineRule="auto"/>
              <w:rPr>
                <w:rFonts w:ascii="Times New Roman" w:hAnsi="Times New Roman"/>
                <w:sz w:val="23"/>
                <w:szCs w:val="23"/>
              </w:rPr>
            </w:pPr>
            <w:r w:rsidRPr="006E5BE9">
              <w:rPr>
                <w:rFonts w:ascii="Times New Roman" w:hAnsi="Times New Roman"/>
                <w:sz w:val="23"/>
                <w:szCs w:val="23"/>
              </w:rPr>
              <w:t>B</w:t>
            </w:r>
          </w:p>
        </w:tc>
        <w:tc>
          <w:tcPr>
            <w:tcW w:w="2835" w:type="dxa"/>
          </w:tcPr>
          <w:p w:rsidR="00B57B39" w:rsidRPr="006E5BE9" w:rsidRDefault="00B57B39" w:rsidP="006E5BE9">
            <w:pPr>
              <w:spacing w:after="0" w:line="240" w:lineRule="auto"/>
              <w:rPr>
                <w:rFonts w:ascii="Times New Roman" w:hAnsi="Times New Roman"/>
                <w:sz w:val="23"/>
                <w:szCs w:val="23"/>
              </w:rPr>
            </w:pPr>
            <w:r w:rsidRPr="006E5BE9">
              <w:rPr>
                <w:rFonts w:ascii="Times New Roman" w:hAnsi="Times New Roman"/>
                <w:sz w:val="23"/>
                <w:szCs w:val="23"/>
              </w:rPr>
              <w:t>Shore road – east side</w:t>
            </w:r>
          </w:p>
        </w:tc>
        <w:tc>
          <w:tcPr>
            <w:tcW w:w="992" w:type="dxa"/>
          </w:tcPr>
          <w:p w:rsidR="00B57B39" w:rsidRPr="006E5BE9" w:rsidRDefault="00B57B39" w:rsidP="006E5BE9">
            <w:pPr>
              <w:spacing w:after="0" w:line="240" w:lineRule="auto"/>
              <w:rPr>
                <w:rFonts w:ascii="Times New Roman" w:hAnsi="Times New Roman"/>
                <w:b/>
                <w:sz w:val="23"/>
                <w:szCs w:val="23"/>
              </w:rPr>
            </w:pPr>
          </w:p>
        </w:tc>
        <w:tc>
          <w:tcPr>
            <w:tcW w:w="5210" w:type="dxa"/>
          </w:tcPr>
          <w:p w:rsidR="00B57B39" w:rsidRPr="006E5BE9" w:rsidRDefault="00B57B39" w:rsidP="006E5BE9">
            <w:pPr>
              <w:spacing w:after="0" w:line="240" w:lineRule="auto"/>
              <w:rPr>
                <w:rFonts w:ascii="Times New Roman" w:hAnsi="Times New Roman"/>
                <w:sz w:val="23"/>
                <w:szCs w:val="23"/>
              </w:rPr>
            </w:pPr>
            <w:r w:rsidRPr="006E5BE9">
              <w:rPr>
                <w:rFonts w:ascii="Times New Roman" w:hAnsi="Times New Roman"/>
                <w:sz w:val="23"/>
                <w:szCs w:val="23"/>
              </w:rPr>
              <w:t>From the south kerbline of Back road southwards for a distance of 151m or thereby.</w:t>
            </w: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B57B39" w:rsidRPr="006E5BE9" w:rsidTr="006E5BE9">
        <w:tc>
          <w:tcPr>
            <w:tcW w:w="534" w:type="dxa"/>
          </w:tcPr>
          <w:p w:rsidR="00B57B39" w:rsidRPr="006E5BE9" w:rsidRDefault="00B57B39" w:rsidP="006E5BE9">
            <w:pPr>
              <w:spacing w:after="0" w:line="240" w:lineRule="auto"/>
              <w:rPr>
                <w:rFonts w:ascii="Times New Roman" w:hAnsi="Times New Roman"/>
                <w:b/>
                <w:sz w:val="23"/>
                <w:szCs w:val="23"/>
              </w:rPr>
            </w:pPr>
          </w:p>
        </w:tc>
        <w:tc>
          <w:tcPr>
            <w:tcW w:w="567" w:type="dxa"/>
          </w:tcPr>
          <w:p w:rsidR="00B57B39" w:rsidRPr="006E5BE9" w:rsidRDefault="00B57B39" w:rsidP="006E5BE9">
            <w:pPr>
              <w:spacing w:after="0" w:line="240" w:lineRule="auto"/>
              <w:rPr>
                <w:rFonts w:ascii="Times New Roman" w:hAnsi="Times New Roman"/>
                <w:sz w:val="23"/>
                <w:szCs w:val="23"/>
              </w:rPr>
            </w:pPr>
            <w:r w:rsidRPr="006E5BE9">
              <w:rPr>
                <w:rFonts w:ascii="Times New Roman" w:hAnsi="Times New Roman"/>
                <w:sz w:val="23"/>
                <w:szCs w:val="23"/>
              </w:rPr>
              <w:t>C</w:t>
            </w:r>
          </w:p>
        </w:tc>
        <w:tc>
          <w:tcPr>
            <w:tcW w:w="2835" w:type="dxa"/>
          </w:tcPr>
          <w:p w:rsidR="00B57B39" w:rsidRPr="006E5BE9" w:rsidRDefault="00B57B39" w:rsidP="006E5BE9">
            <w:pPr>
              <w:spacing w:after="0" w:line="240" w:lineRule="auto"/>
              <w:rPr>
                <w:rFonts w:ascii="Times New Roman" w:hAnsi="Times New Roman"/>
                <w:sz w:val="23"/>
                <w:szCs w:val="23"/>
              </w:rPr>
            </w:pPr>
            <w:r w:rsidRPr="006E5BE9">
              <w:rPr>
                <w:rFonts w:ascii="Times New Roman" w:hAnsi="Times New Roman"/>
                <w:sz w:val="23"/>
                <w:szCs w:val="23"/>
              </w:rPr>
              <w:t>Belhaven Bay – west side</w:t>
            </w:r>
          </w:p>
        </w:tc>
        <w:tc>
          <w:tcPr>
            <w:tcW w:w="992" w:type="dxa"/>
          </w:tcPr>
          <w:p w:rsidR="00B57B39" w:rsidRPr="006E5BE9" w:rsidRDefault="00B57B39" w:rsidP="006E5BE9">
            <w:pPr>
              <w:spacing w:after="0" w:line="240" w:lineRule="auto"/>
              <w:rPr>
                <w:rFonts w:ascii="Times New Roman" w:hAnsi="Times New Roman"/>
                <w:b/>
                <w:sz w:val="23"/>
                <w:szCs w:val="23"/>
              </w:rPr>
            </w:pPr>
          </w:p>
        </w:tc>
        <w:tc>
          <w:tcPr>
            <w:tcW w:w="5210" w:type="dxa"/>
          </w:tcPr>
          <w:p w:rsidR="00B57B39" w:rsidRPr="006E5BE9" w:rsidRDefault="00B57B39" w:rsidP="00C7241C">
            <w:pPr>
              <w:spacing w:after="0" w:line="240" w:lineRule="auto"/>
              <w:rPr>
                <w:rFonts w:ascii="Times New Roman" w:hAnsi="Times New Roman"/>
                <w:sz w:val="23"/>
                <w:szCs w:val="23"/>
              </w:rPr>
            </w:pPr>
            <w:r w:rsidRPr="006E5BE9">
              <w:rPr>
                <w:rFonts w:ascii="Times New Roman" w:hAnsi="Times New Roman"/>
                <w:sz w:val="23"/>
                <w:szCs w:val="23"/>
              </w:rPr>
              <w:t>From the extended south kerbline of Back road northwards for a distance of 1</w:t>
            </w:r>
            <w:r w:rsidR="00C7241C">
              <w:rPr>
                <w:rFonts w:ascii="Times New Roman" w:hAnsi="Times New Roman"/>
                <w:sz w:val="23"/>
                <w:szCs w:val="23"/>
              </w:rPr>
              <w:t>59</w:t>
            </w:r>
            <w:r w:rsidRPr="006E5BE9">
              <w:rPr>
                <w:rFonts w:ascii="Times New Roman" w:hAnsi="Times New Roman"/>
                <w:sz w:val="23"/>
                <w:szCs w:val="23"/>
              </w:rPr>
              <w:t>m or thereby.</w:t>
            </w: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B57B39" w:rsidRPr="006E5BE9" w:rsidTr="006E5BE9">
        <w:tc>
          <w:tcPr>
            <w:tcW w:w="534" w:type="dxa"/>
          </w:tcPr>
          <w:p w:rsidR="00B57B39" w:rsidRPr="006E5BE9" w:rsidRDefault="00B57B39" w:rsidP="006E5BE9">
            <w:pPr>
              <w:spacing w:after="0" w:line="240" w:lineRule="auto"/>
              <w:rPr>
                <w:rFonts w:ascii="Times New Roman" w:hAnsi="Times New Roman"/>
                <w:b/>
                <w:sz w:val="23"/>
                <w:szCs w:val="23"/>
              </w:rPr>
            </w:pPr>
          </w:p>
        </w:tc>
        <w:tc>
          <w:tcPr>
            <w:tcW w:w="567" w:type="dxa"/>
          </w:tcPr>
          <w:p w:rsidR="00B57B39" w:rsidRPr="006E5BE9" w:rsidRDefault="00B57B39" w:rsidP="006E5BE9">
            <w:pPr>
              <w:spacing w:after="0" w:line="240" w:lineRule="auto"/>
              <w:rPr>
                <w:rFonts w:ascii="Times New Roman" w:hAnsi="Times New Roman"/>
                <w:sz w:val="23"/>
                <w:szCs w:val="23"/>
              </w:rPr>
            </w:pPr>
            <w:r w:rsidRPr="006E5BE9">
              <w:rPr>
                <w:rFonts w:ascii="Times New Roman" w:hAnsi="Times New Roman"/>
                <w:sz w:val="23"/>
                <w:szCs w:val="23"/>
              </w:rPr>
              <w:t>D</w:t>
            </w:r>
          </w:p>
        </w:tc>
        <w:tc>
          <w:tcPr>
            <w:tcW w:w="2835" w:type="dxa"/>
          </w:tcPr>
          <w:p w:rsidR="00B57B39" w:rsidRPr="006E5BE9" w:rsidRDefault="00B57B39" w:rsidP="006E5BE9">
            <w:pPr>
              <w:spacing w:after="0" w:line="240" w:lineRule="auto"/>
              <w:rPr>
                <w:rFonts w:ascii="Times New Roman" w:hAnsi="Times New Roman"/>
                <w:sz w:val="23"/>
                <w:szCs w:val="23"/>
              </w:rPr>
            </w:pPr>
            <w:r w:rsidRPr="006E5BE9">
              <w:rPr>
                <w:rFonts w:ascii="Times New Roman" w:hAnsi="Times New Roman"/>
                <w:sz w:val="23"/>
                <w:szCs w:val="23"/>
              </w:rPr>
              <w:t>Belhaven Bay – east side</w:t>
            </w:r>
          </w:p>
        </w:tc>
        <w:tc>
          <w:tcPr>
            <w:tcW w:w="992" w:type="dxa"/>
          </w:tcPr>
          <w:p w:rsidR="00B57B39" w:rsidRPr="006E5BE9" w:rsidRDefault="00B57B39" w:rsidP="006E5BE9">
            <w:pPr>
              <w:spacing w:after="0" w:line="240" w:lineRule="auto"/>
              <w:rPr>
                <w:rFonts w:ascii="Times New Roman" w:hAnsi="Times New Roman"/>
                <w:b/>
                <w:sz w:val="23"/>
                <w:szCs w:val="23"/>
              </w:rPr>
            </w:pPr>
          </w:p>
        </w:tc>
        <w:tc>
          <w:tcPr>
            <w:tcW w:w="5210" w:type="dxa"/>
          </w:tcPr>
          <w:p w:rsidR="00B57B39" w:rsidRPr="006E5BE9" w:rsidRDefault="00B57B39" w:rsidP="00C7241C">
            <w:pPr>
              <w:spacing w:after="0" w:line="240" w:lineRule="auto"/>
              <w:rPr>
                <w:rFonts w:ascii="Times New Roman" w:hAnsi="Times New Roman"/>
                <w:sz w:val="23"/>
                <w:szCs w:val="23"/>
              </w:rPr>
            </w:pPr>
            <w:r w:rsidRPr="006E5BE9">
              <w:rPr>
                <w:rFonts w:ascii="Times New Roman" w:hAnsi="Times New Roman"/>
                <w:sz w:val="23"/>
                <w:szCs w:val="23"/>
              </w:rPr>
              <w:t xml:space="preserve">From the north kerbline of Back road northwards for a distance of </w:t>
            </w:r>
            <w:r w:rsidR="00C7241C">
              <w:rPr>
                <w:rFonts w:ascii="Times New Roman" w:hAnsi="Times New Roman"/>
                <w:sz w:val="23"/>
                <w:szCs w:val="23"/>
              </w:rPr>
              <w:t>141</w:t>
            </w:r>
            <w:r w:rsidRPr="006E5BE9">
              <w:rPr>
                <w:rFonts w:ascii="Times New Roman" w:hAnsi="Times New Roman"/>
                <w:sz w:val="23"/>
                <w:szCs w:val="23"/>
              </w:rPr>
              <w:t>m or thereby.</w:t>
            </w: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B57B39" w:rsidRPr="006E5BE9" w:rsidTr="006E5BE9">
        <w:tc>
          <w:tcPr>
            <w:tcW w:w="534" w:type="dxa"/>
          </w:tcPr>
          <w:p w:rsidR="00B57B39" w:rsidRPr="006E5BE9" w:rsidRDefault="00B57B39" w:rsidP="006E5BE9">
            <w:pPr>
              <w:spacing w:after="0" w:line="240" w:lineRule="auto"/>
              <w:rPr>
                <w:rFonts w:ascii="Times New Roman" w:hAnsi="Times New Roman"/>
                <w:b/>
                <w:sz w:val="23"/>
                <w:szCs w:val="23"/>
              </w:rPr>
            </w:pPr>
          </w:p>
        </w:tc>
        <w:tc>
          <w:tcPr>
            <w:tcW w:w="567" w:type="dxa"/>
          </w:tcPr>
          <w:p w:rsidR="00B57B39" w:rsidRPr="006E5BE9" w:rsidRDefault="00B57B39" w:rsidP="006E5BE9">
            <w:pPr>
              <w:spacing w:after="0" w:line="240" w:lineRule="auto"/>
              <w:rPr>
                <w:rFonts w:ascii="Times New Roman" w:hAnsi="Times New Roman"/>
                <w:sz w:val="23"/>
                <w:szCs w:val="23"/>
              </w:rPr>
            </w:pPr>
            <w:r w:rsidRPr="006E5BE9">
              <w:rPr>
                <w:rFonts w:ascii="Times New Roman" w:hAnsi="Times New Roman"/>
                <w:sz w:val="23"/>
                <w:szCs w:val="23"/>
              </w:rPr>
              <w:t>E</w:t>
            </w:r>
          </w:p>
        </w:tc>
        <w:tc>
          <w:tcPr>
            <w:tcW w:w="2835" w:type="dxa"/>
          </w:tcPr>
          <w:p w:rsidR="00B57B39" w:rsidRPr="006E5BE9" w:rsidRDefault="00B57B39" w:rsidP="006E5BE9">
            <w:pPr>
              <w:spacing w:after="0" w:line="240" w:lineRule="auto"/>
              <w:rPr>
                <w:rFonts w:ascii="Times New Roman" w:hAnsi="Times New Roman"/>
                <w:sz w:val="23"/>
                <w:szCs w:val="23"/>
              </w:rPr>
            </w:pPr>
            <w:r w:rsidRPr="006E5BE9">
              <w:rPr>
                <w:rFonts w:ascii="Times New Roman" w:hAnsi="Times New Roman"/>
                <w:sz w:val="23"/>
                <w:szCs w:val="23"/>
              </w:rPr>
              <w:t>Back Road – north side</w:t>
            </w:r>
          </w:p>
        </w:tc>
        <w:tc>
          <w:tcPr>
            <w:tcW w:w="992" w:type="dxa"/>
          </w:tcPr>
          <w:p w:rsidR="00B57B39" w:rsidRPr="006E5BE9" w:rsidRDefault="00B57B39" w:rsidP="006E5BE9">
            <w:pPr>
              <w:spacing w:after="0" w:line="240" w:lineRule="auto"/>
              <w:rPr>
                <w:rFonts w:ascii="Times New Roman" w:hAnsi="Times New Roman"/>
                <w:b/>
                <w:sz w:val="23"/>
                <w:szCs w:val="23"/>
              </w:rPr>
            </w:pPr>
          </w:p>
        </w:tc>
        <w:tc>
          <w:tcPr>
            <w:tcW w:w="5210" w:type="dxa"/>
          </w:tcPr>
          <w:p w:rsidR="00B57B39" w:rsidRPr="006E5BE9" w:rsidRDefault="00B57B39" w:rsidP="006E5BE9">
            <w:pPr>
              <w:spacing w:after="0" w:line="240" w:lineRule="auto"/>
              <w:rPr>
                <w:rFonts w:ascii="Times New Roman" w:hAnsi="Times New Roman"/>
                <w:sz w:val="23"/>
                <w:szCs w:val="23"/>
              </w:rPr>
            </w:pPr>
            <w:r w:rsidRPr="006E5BE9">
              <w:rPr>
                <w:rFonts w:ascii="Times New Roman" w:hAnsi="Times New Roman"/>
                <w:sz w:val="23"/>
                <w:szCs w:val="23"/>
              </w:rPr>
              <w:t>From the east kerbline of Belhaven Bay eastwards for a distance of 64m or thereby.</w:t>
            </w: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B57B39" w:rsidRPr="006E5BE9" w:rsidTr="006E5BE9">
        <w:tc>
          <w:tcPr>
            <w:tcW w:w="534" w:type="dxa"/>
          </w:tcPr>
          <w:p w:rsidR="00B57B39" w:rsidRPr="006E5BE9" w:rsidRDefault="00B57B39" w:rsidP="006E5BE9">
            <w:pPr>
              <w:spacing w:after="0" w:line="240" w:lineRule="auto"/>
              <w:rPr>
                <w:rFonts w:ascii="Times New Roman" w:hAnsi="Times New Roman"/>
                <w:b/>
                <w:sz w:val="23"/>
                <w:szCs w:val="23"/>
              </w:rPr>
            </w:pPr>
          </w:p>
        </w:tc>
        <w:tc>
          <w:tcPr>
            <w:tcW w:w="567" w:type="dxa"/>
          </w:tcPr>
          <w:p w:rsidR="00B57B39" w:rsidRDefault="00B57B39" w:rsidP="006E5BE9">
            <w:pPr>
              <w:spacing w:after="0" w:line="240" w:lineRule="auto"/>
              <w:rPr>
                <w:rFonts w:ascii="Times New Roman" w:hAnsi="Times New Roman"/>
                <w:sz w:val="23"/>
                <w:szCs w:val="23"/>
              </w:rPr>
            </w:pPr>
            <w:r w:rsidRPr="006E5BE9">
              <w:rPr>
                <w:rFonts w:ascii="Times New Roman" w:hAnsi="Times New Roman"/>
                <w:sz w:val="23"/>
                <w:szCs w:val="23"/>
              </w:rPr>
              <w:t>F</w:t>
            </w:r>
          </w:p>
          <w:p w:rsidR="008755FC" w:rsidRDefault="008755FC" w:rsidP="006E5BE9">
            <w:pPr>
              <w:spacing w:after="0" w:line="240" w:lineRule="auto"/>
              <w:rPr>
                <w:rFonts w:ascii="Times New Roman" w:hAnsi="Times New Roman"/>
                <w:sz w:val="23"/>
                <w:szCs w:val="23"/>
              </w:rPr>
            </w:pPr>
          </w:p>
          <w:p w:rsidR="008755FC" w:rsidRDefault="008755FC" w:rsidP="006E5BE9">
            <w:pPr>
              <w:spacing w:after="0" w:line="240" w:lineRule="auto"/>
              <w:rPr>
                <w:rFonts w:ascii="Times New Roman" w:hAnsi="Times New Roman"/>
                <w:sz w:val="23"/>
                <w:szCs w:val="23"/>
              </w:rPr>
            </w:pPr>
          </w:p>
          <w:p w:rsidR="008755FC" w:rsidRPr="006E5BE9" w:rsidRDefault="008755FC" w:rsidP="006E5BE9">
            <w:pPr>
              <w:spacing w:after="0" w:line="240" w:lineRule="auto"/>
              <w:rPr>
                <w:rFonts w:ascii="Times New Roman" w:hAnsi="Times New Roman"/>
                <w:sz w:val="23"/>
                <w:szCs w:val="23"/>
              </w:rPr>
            </w:pPr>
            <w:r>
              <w:rPr>
                <w:rFonts w:ascii="Times New Roman" w:hAnsi="Times New Roman"/>
                <w:sz w:val="23"/>
                <w:szCs w:val="23"/>
              </w:rPr>
              <w:t>G</w:t>
            </w:r>
          </w:p>
        </w:tc>
        <w:tc>
          <w:tcPr>
            <w:tcW w:w="2835" w:type="dxa"/>
          </w:tcPr>
          <w:p w:rsidR="00B57B39" w:rsidRDefault="00B57B39" w:rsidP="006E5BE9">
            <w:pPr>
              <w:spacing w:after="0" w:line="240" w:lineRule="auto"/>
              <w:rPr>
                <w:rFonts w:ascii="Times New Roman" w:hAnsi="Times New Roman"/>
                <w:sz w:val="23"/>
                <w:szCs w:val="23"/>
              </w:rPr>
            </w:pPr>
            <w:r w:rsidRPr="006E5BE9">
              <w:rPr>
                <w:rFonts w:ascii="Times New Roman" w:hAnsi="Times New Roman"/>
                <w:sz w:val="23"/>
                <w:szCs w:val="23"/>
              </w:rPr>
              <w:t>Back Road – south side</w:t>
            </w:r>
          </w:p>
          <w:p w:rsidR="008755FC" w:rsidRDefault="008755FC" w:rsidP="006E5BE9">
            <w:pPr>
              <w:spacing w:after="0" w:line="240" w:lineRule="auto"/>
              <w:rPr>
                <w:rFonts w:ascii="Times New Roman" w:hAnsi="Times New Roman"/>
                <w:sz w:val="23"/>
                <w:szCs w:val="23"/>
              </w:rPr>
            </w:pPr>
          </w:p>
          <w:p w:rsidR="008755FC" w:rsidRDefault="008755FC" w:rsidP="006E5BE9">
            <w:pPr>
              <w:spacing w:after="0" w:line="240" w:lineRule="auto"/>
              <w:rPr>
                <w:rFonts w:ascii="Times New Roman" w:hAnsi="Times New Roman"/>
                <w:sz w:val="23"/>
                <w:szCs w:val="23"/>
              </w:rPr>
            </w:pPr>
          </w:p>
          <w:p w:rsidR="008755FC" w:rsidRPr="006E5BE9" w:rsidRDefault="008755FC" w:rsidP="006E5BE9">
            <w:pPr>
              <w:spacing w:after="0" w:line="240" w:lineRule="auto"/>
              <w:rPr>
                <w:rFonts w:ascii="Times New Roman" w:hAnsi="Times New Roman"/>
                <w:sz w:val="23"/>
                <w:szCs w:val="23"/>
              </w:rPr>
            </w:pPr>
            <w:r>
              <w:rPr>
                <w:rFonts w:ascii="Times New Roman" w:hAnsi="Times New Roman"/>
                <w:sz w:val="23"/>
                <w:szCs w:val="23"/>
              </w:rPr>
              <w:t>Back Road – south side</w:t>
            </w:r>
          </w:p>
        </w:tc>
        <w:tc>
          <w:tcPr>
            <w:tcW w:w="992" w:type="dxa"/>
          </w:tcPr>
          <w:p w:rsidR="00B57B39" w:rsidRPr="006E5BE9" w:rsidRDefault="00B57B39" w:rsidP="006E5BE9">
            <w:pPr>
              <w:spacing w:after="0" w:line="240" w:lineRule="auto"/>
              <w:rPr>
                <w:rFonts w:ascii="Times New Roman" w:hAnsi="Times New Roman"/>
                <w:b/>
                <w:sz w:val="23"/>
                <w:szCs w:val="23"/>
              </w:rPr>
            </w:pPr>
          </w:p>
        </w:tc>
        <w:tc>
          <w:tcPr>
            <w:tcW w:w="5210" w:type="dxa"/>
          </w:tcPr>
          <w:p w:rsidR="00B57B39" w:rsidRDefault="00B57B39" w:rsidP="008755FC">
            <w:pPr>
              <w:spacing w:after="0" w:line="240" w:lineRule="auto"/>
              <w:rPr>
                <w:rFonts w:ascii="Times New Roman" w:hAnsi="Times New Roman"/>
                <w:sz w:val="23"/>
                <w:szCs w:val="23"/>
              </w:rPr>
            </w:pPr>
            <w:r w:rsidRPr="006E5BE9">
              <w:rPr>
                <w:rFonts w:ascii="Times New Roman" w:hAnsi="Times New Roman"/>
                <w:sz w:val="23"/>
                <w:szCs w:val="23"/>
              </w:rPr>
              <w:t xml:space="preserve">From the east kerbline of Shore road eastwards for a distance of </w:t>
            </w:r>
            <w:r w:rsidR="008755FC">
              <w:rPr>
                <w:rFonts w:ascii="Times New Roman" w:hAnsi="Times New Roman"/>
                <w:sz w:val="23"/>
                <w:szCs w:val="23"/>
              </w:rPr>
              <w:t>15</w:t>
            </w:r>
            <w:r w:rsidRPr="006E5BE9">
              <w:rPr>
                <w:rFonts w:ascii="Times New Roman" w:hAnsi="Times New Roman"/>
                <w:sz w:val="23"/>
                <w:szCs w:val="23"/>
              </w:rPr>
              <w:t>m or thereby.</w:t>
            </w:r>
          </w:p>
          <w:p w:rsidR="008755FC" w:rsidRDefault="008755FC" w:rsidP="008755FC">
            <w:pPr>
              <w:spacing w:after="0" w:line="240" w:lineRule="auto"/>
              <w:rPr>
                <w:rFonts w:ascii="Times New Roman" w:hAnsi="Times New Roman"/>
                <w:sz w:val="23"/>
                <w:szCs w:val="23"/>
              </w:rPr>
            </w:pPr>
          </w:p>
          <w:p w:rsidR="008755FC" w:rsidRPr="006E5BE9" w:rsidRDefault="008755FC" w:rsidP="008755FC">
            <w:pPr>
              <w:spacing w:after="0" w:line="240" w:lineRule="auto"/>
              <w:rPr>
                <w:rFonts w:ascii="Times New Roman" w:hAnsi="Times New Roman"/>
                <w:sz w:val="23"/>
                <w:szCs w:val="23"/>
              </w:rPr>
            </w:pPr>
            <w:r w:rsidRPr="006E5BE9">
              <w:rPr>
                <w:rFonts w:ascii="Times New Roman" w:hAnsi="Times New Roman"/>
                <w:sz w:val="23"/>
                <w:szCs w:val="23"/>
              </w:rPr>
              <w:t xml:space="preserve">From the east </w:t>
            </w:r>
            <w:proofErr w:type="spellStart"/>
            <w:r w:rsidRPr="006E5BE9">
              <w:rPr>
                <w:rFonts w:ascii="Times New Roman" w:hAnsi="Times New Roman"/>
                <w:sz w:val="23"/>
                <w:szCs w:val="23"/>
              </w:rPr>
              <w:t>kerbline</w:t>
            </w:r>
            <w:proofErr w:type="spellEnd"/>
            <w:r w:rsidRPr="006E5BE9">
              <w:rPr>
                <w:rFonts w:ascii="Times New Roman" w:hAnsi="Times New Roman"/>
                <w:sz w:val="23"/>
                <w:szCs w:val="23"/>
              </w:rPr>
              <w:t xml:space="preserve"> of </w:t>
            </w:r>
            <w:r>
              <w:rPr>
                <w:rFonts w:ascii="Times New Roman" w:hAnsi="Times New Roman"/>
                <w:sz w:val="23"/>
                <w:szCs w:val="23"/>
              </w:rPr>
              <w:t>North Street</w:t>
            </w:r>
            <w:r w:rsidRPr="006E5BE9">
              <w:rPr>
                <w:rFonts w:ascii="Times New Roman" w:hAnsi="Times New Roman"/>
                <w:sz w:val="23"/>
                <w:szCs w:val="23"/>
              </w:rPr>
              <w:t xml:space="preserve"> eastwards for a distance of </w:t>
            </w:r>
            <w:r>
              <w:rPr>
                <w:rFonts w:ascii="Times New Roman" w:hAnsi="Times New Roman"/>
                <w:sz w:val="23"/>
                <w:szCs w:val="23"/>
              </w:rPr>
              <w:t>41</w:t>
            </w:r>
            <w:r w:rsidRPr="006E5BE9">
              <w:rPr>
                <w:rFonts w:ascii="Times New Roman" w:hAnsi="Times New Roman"/>
                <w:sz w:val="23"/>
                <w:szCs w:val="23"/>
              </w:rPr>
              <w:t>m or thereby.</w:t>
            </w: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39114D" w:rsidRPr="006E5BE9" w:rsidTr="006E5BE9">
        <w:tc>
          <w:tcPr>
            <w:tcW w:w="534" w:type="dxa"/>
          </w:tcPr>
          <w:p w:rsidR="0039114D" w:rsidRPr="006E5BE9" w:rsidRDefault="008755FC" w:rsidP="006E5BE9">
            <w:pPr>
              <w:spacing w:after="0" w:line="240" w:lineRule="auto"/>
              <w:rPr>
                <w:rFonts w:ascii="Times New Roman" w:hAnsi="Times New Roman"/>
                <w:b/>
                <w:sz w:val="23"/>
                <w:szCs w:val="23"/>
              </w:rPr>
            </w:pPr>
            <w:r>
              <w:rPr>
                <w:rFonts w:ascii="Times New Roman" w:hAnsi="Times New Roman"/>
                <w:b/>
                <w:sz w:val="23"/>
                <w:szCs w:val="23"/>
              </w:rPr>
              <w:t>12</w:t>
            </w:r>
          </w:p>
        </w:tc>
        <w:tc>
          <w:tcPr>
            <w:tcW w:w="567" w:type="dxa"/>
          </w:tcPr>
          <w:p w:rsidR="0039114D" w:rsidRPr="006E5BE9" w:rsidRDefault="0039114D" w:rsidP="006E5BE9">
            <w:pPr>
              <w:spacing w:after="0" w:line="240" w:lineRule="auto"/>
              <w:rPr>
                <w:rFonts w:ascii="Times New Roman" w:hAnsi="Times New Roman"/>
                <w:sz w:val="23"/>
                <w:szCs w:val="23"/>
              </w:rPr>
            </w:pPr>
            <w:r w:rsidRPr="006E5BE9">
              <w:rPr>
                <w:rFonts w:ascii="Times New Roman" w:hAnsi="Times New Roman"/>
                <w:sz w:val="23"/>
                <w:szCs w:val="23"/>
              </w:rPr>
              <w:t>A</w:t>
            </w:r>
          </w:p>
        </w:tc>
        <w:tc>
          <w:tcPr>
            <w:tcW w:w="2835" w:type="dxa"/>
          </w:tcPr>
          <w:p w:rsidR="0039114D" w:rsidRPr="006E5BE9" w:rsidRDefault="0039114D" w:rsidP="006E5BE9">
            <w:pPr>
              <w:spacing w:after="0" w:line="240" w:lineRule="auto"/>
              <w:rPr>
                <w:rFonts w:ascii="Times New Roman" w:hAnsi="Times New Roman"/>
                <w:sz w:val="23"/>
                <w:szCs w:val="23"/>
              </w:rPr>
            </w:pPr>
            <w:r w:rsidRPr="006E5BE9">
              <w:rPr>
                <w:rFonts w:ascii="Times New Roman" w:hAnsi="Times New Roman"/>
                <w:sz w:val="23"/>
                <w:szCs w:val="23"/>
              </w:rPr>
              <w:t xml:space="preserve">U203 </w:t>
            </w:r>
            <w:r w:rsidR="00F73CE0" w:rsidRPr="006E5BE9">
              <w:rPr>
                <w:rFonts w:ascii="Times New Roman" w:hAnsi="Times New Roman"/>
                <w:sz w:val="23"/>
                <w:szCs w:val="23"/>
              </w:rPr>
              <w:t>Broxmouth to Barns Ness road – North Side</w:t>
            </w:r>
          </w:p>
        </w:tc>
        <w:tc>
          <w:tcPr>
            <w:tcW w:w="992" w:type="dxa"/>
          </w:tcPr>
          <w:p w:rsidR="0039114D" w:rsidRPr="006E5BE9" w:rsidRDefault="0039114D" w:rsidP="006E5BE9">
            <w:pPr>
              <w:spacing w:after="0" w:line="240" w:lineRule="auto"/>
              <w:rPr>
                <w:rFonts w:ascii="Times New Roman" w:hAnsi="Times New Roman"/>
                <w:b/>
                <w:sz w:val="23"/>
                <w:szCs w:val="23"/>
              </w:rPr>
            </w:pPr>
          </w:p>
        </w:tc>
        <w:tc>
          <w:tcPr>
            <w:tcW w:w="5210" w:type="dxa"/>
          </w:tcPr>
          <w:p w:rsidR="0039114D" w:rsidRPr="006E5BE9" w:rsidRDefault="0039114D" w:rsidP="006E5BE9">
            <w:pPr>
              <w:spacing w:after="0" w:line="240" w:lineRule="auto"/>
              <w:rPr>
                <w:rFonts w:ascii="Times New Roman" w:hAnsi="Times New Roman"/>
                <w:sz w:val="23"/>
                <w:szCs w:val="23"/>
              </w:rPr>
            </w:pPr>
            <w:r w:rsidRPr="006E5BE9">
              <w:rPr>
                <w:rFonts w:ascii="Times New Roman" w:hAnsi="Times New Roman"/>
                <w:sz w:val="23"/>
                <w:szCs w:val="23"/>
              </w:rPr>
              <w:t xml:space="preserve">From a point </w:t>
            </w:r>
            <w:r w:rsidR="00F73CE0" w:rsidRPr="006E5BE9">
              <w:rPr>
                <w:rFonts w:ascii="Times New Roman" w:hAnsi="Times New Roman"/>
                <w:sz w:val="23"/>
                <w:szCs w:val="23"/>
              </w:rPr>
              <w:t>1305m east of east kerbline of A1087 Broxburn to Broxmouth road eastward for a distance of 1402m or thereby.</w:t>
            </w: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F73CE0" w:rsidRPr="006E5BE9" w:rsidTr="006E5BE9">
        <w:tc>
          <w:tcPr>
            <w:tcW w:w="534" w:type="dxa"/>
          </w:tcPr>
          <w:p w:rsidR="00F73CE0" w:rsidRPr="006E5BE9" w:rsidRDefault="00F73CE0" w:rsidP="006E5BE9">
            <w:pPr>
              <w:spacing w:after="0" w:line="240" w:lineRule="auto"/>
              <w:rPr>
                <w:rFonts w:ascii="Times New Roman" w:hAnsi="Times New Roman"/>
                <w:b/>
                <w:sz w:val="23"/>
                <w:szCs w:val="23"/>
              </w:rPr>
            </w:pPr>
          </w:p>
        </w:tc>
        <w:tc>
          <w:tcPr>
            <w:tcW w:w="567" w:type="dxa"/>
          </w:tcPr>
          <w:p w:rsidR="00F73CE0" w:rsidRPr="006E5BE9" w:rsidRDefault="00F73CE0" w:rsidP="006E5BE9">
            <w:pPr>
              <w:spacing w:after="0" w:line="240" w:lineRule="auto"/>
              <w:rPr>
                <w:rFonts w:ascii="Times New Roman" w:hAnsi="Times New Roman"/>
                <w:sz w:val="23"/>
                <w:szCs w:val="23"/>
              </w:rPr>
            </w:pPr>
            <w:r w:rsidRPr="006E5BE9">
              <w:rPr>
                <w:rFonts w:ascii="Times New Roman" w:hAnsi="Times New Roman"/>
                <w:sz w:val="23"/>
                <w:szCs w:val="23"/>
              </w:rPr>
              <w:t xml:space="preserve">B </w:t>
            </w:r>
          </w:p>
        </w:tc>
        <w:tc>
          <w:tcPr>
            <w:tcW w:w="2835" w:type="dxa"/>
          </w:tcPr>
          <w:p w:rsidR="00F73CE0" w:rsidRPr="006E5BE9" w:rsidRDefault="00F73CE0" w:rsidP="006E5BE9">
            <w:pPr>
              <w:spacing w:after="0" w:line="240" w:lineRule="auto"/>
              <w:rPr>
                <w:rFonts w:ascii="Times New Roman" w:hAnsi="Times New Roman"/>
                <w:sz w:val="23"/>
                <w:szCs w:val="23"/>
              </w:rPr>
            </w:pPr>
            <w:r w:rsidRPr="006E5BE9">
              <w:rPr>
                <w:rFonts w:ascii="Times New Roman" w:hAnsi="Times New Roman"/>
                <w:sz w:val="23"/>
                <w:szCs w:val="23"/>
              </w:rPr>
              <w:t>U203 Broxmouth to Barns Ness road – south side</w:t>
            </w:r>
          </w:p>
        </w:tc>
        <w:tc>
          <w:tcPr>
            <w:tcW w:w="992" w:type="dxa"/>
          </w:tcPr>
          <w:p w:rsidR="00F73CE0" w:rsidRPr="006E5BE9" w:rsidRDefault="00F73CE0" w:rsidP="006E5BE9">
            <w:pPr>
              <w:spacing w:after="0" w:line="240" w:lineRule="auto"/>
              <w:rPr>
                <w:rFonts w:ascii="Times New Roman" w:hAnsi="Times New Roman"/>
                <w:b/>
                <w:sz w:val="23"/>
                <w:szCs w:val="23"/>
              </w:rPr>
            </w:pPr>
          </w:p>
        </w:tc>
        <w:tc>
          <w:tcPr>
            <w:tcW w:w="5210" w:type="dxa"/>
          </w:tcPr>
          <w:p w:rsidR="00F73CE0" w:rsidRPr="006E5BE9" w:rsidRDefault="00F73CE0" w:rsidP="006E5BE9">
            <w:pPr>
              <w:spacing w:after="0" w:line="240" w:lineRule="auto"/>
              <w:rPr>
                <w:rFonts w:ascii="Times New Roman" w:hAnsi="Times New Roman"/>
                <w:sz w:val="23"/>
                <w:szCs w:val="23"/>
              </w:rPr>
            </w:pPr>
            <w:r w:rsidRPr="006E5BE9">
              <w:rPr>
                <w:rFonts w:ascii="Times New Roman" w:hAnsi="Times New Roman"/>
                <w:sz w:val="23"/>
                <w:szCs w:val="23"/>
              </w:rPr>
              <w:t>From a point 1305m east of east kerbline of A1087 Broxburn to Broxmouth section eastward for a distance of 1402m or thereby.</w:t>
            </w: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F73CE0" w:rsidRPr="006E5BE9" w:rsidTr="006E5BE9">
        <w:tc>
          <w:tcPr>
            <w:tcW w:w="534" w:type="dxa"/>
          </w:tcPr>
          <w:p w:rsidR="00F73CE0" w:rsidRDefault="00F73CE0" w:rsidP="008755FC">
            <w:pPr>
              <w:spacing w:after="0" w:line="240" w:lineRule="auto"/>
              <w:rPr>
                <w:rFonts w:ascii="Times New Roman" w:hAnsi="Times New Roman"/>
                <w:b/>
                <w:sz w:val="23"/>
                <w:szCs w:val="23"/>
              </w:rPr>
            </w:pPr>
          </w:p>
          <w:p w:rsidR="007F763A" w:rsidRPr="006E5BE9" w:rsidRDefault="007F763A" w:rsidP="008755FC">
            <w:pPr>
              <w:spacing w:after="0" w:line="240" w:lineRule="auto"/>
              <w:rPr>
                <w:rFonts w:ascii="Times New Roman" w:hAnsi="Times New Roman"/>
                <w:b/>
                <w:sz w:val="23"/>
                <w:szCs w:val="23"/>
              </w:rPr>
            </w:pPr>
          </w:p>
        </w:tc>
        <w:tc>
          <w:tcPr>
            <w:tcW w:w="567" w:type="dxa"/>
          </w:tcPr>
          <w:p w:rsidR="00F73CE0" w:rsidRPr="006E5BE9" w:rsidRDefault="00F73CE0" w:rsidP="006E5BE9">
            <w:pPr>
              <w:spacing w:after="0" w:line="240" w:lineRule="auto"/>
              <w:rPr>
                <w:rFonts w:ascii="Times New Roman" w:hAnsi="Times New Roman"/>
                <w:sz w:val="23"/>
                <w:szCs w:val="23"/>
              </w:rPr>
            </w:pPr>
          </w:p>
        </w:tc>
        <w:tc>
          <w:tcPr>
            <w:tcW w:w="2835" w:type="dxa"/>
          </w:tcPr>
          <w:p w:rsidR="00F73CE0" w:rsidRPr="006E5BE9" w:rsidRDefault="00F73CE0" w:rsidP="006E5BE9">
            <w:pPr>
              <w:spacing w:after="0" w:line="240" w:lineRule="auto"/>
              <w:rPr>
                <w:rFonts w:ascii="Times New Roman" w:hAnsi="Times New Roman"/>
                <w:sz w:val="23"/>
                <w:szCs w:val="23"/>
              </w:rPr>
            </w:pPr>
          </w:p>
        </w:tc>
        <w:tc>
          <w:tcPr>
            <w:tcW w:w="992" w:type="dxa"/>
          </w:tcPr>
          <w:p w:rsidR="00F73CE0" w:rsidRPr="006E5BE9" w:rsidRDefault="00F73CE0" w:rsidP="006E5BE9">
            <w:pPr>
              <w:spacing w:after="0" w:line="240" w:lineRule="auto"/>
              <w:rPr>
                <w:rFonts w:ascii="Times New Roman" w:hAnsi="Times New Roman"/>
                <w:b/>
                <w:sz w:val="23"/>
                <w:szCs w:val="23"/>
              </w:rPr>
            </w:pPr>
          </w:p>
        </w:tc>
        <w:tc>
          <w:tcPr>
            <w:tcW w:w="5210" w:type="dxa"/>
          </w:tcPr>
          <w:p w:rsidR="00F73CE0" w:rsidRPr="006E5BE9" w:rsidRDefault="00F73CE0" w:rsidP="006E5BE9">
            <w:pPr>
              <w:spacing w:after="0" w:line="240" w:lineRule="auto"/>
              <w:rPr>
                <w:rFonts w:ascii="Times New Roman" w:hAnsi="Times New Roman"/>
                <w:sz w:val="23"/>
                <w:szCs w:val="23"/>
              </w:rPr>
            </w:pP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r w:rsidR="00802E05" w:rsidRPr="006E5BE9" w:rsidTr="006E5BE9">
        <w:tc>
          <w:tcPr>
            <w:tcW w:w="534" w:type="dxa"/>
          </w:tcPr>
          <w:p w:rsidR="00802E05" w:rsidRPr="006E5BE9" w:rsidRDefault="00802E05" w:rsidP="006E5BE9">
            <w:pPr>
              <w:spacing w:after="0" w:line="240" w:lineRule="auto"/>
              <w:rPr>
                <w:rFonts w:ascii="Times New Roman" w:hAnsi="Times New Roman"/>
                <w:b/>
                <w:sz w:val="23"/>
                <w:szCs w:val="23"/>
              </w:rPr>
            </w:pPr>
          </w:p>
        </w:tc>
        <w:tc>
          <w:tcPr>
            <w:tcW w:w="567" w:type="dxa"/>
          </w:tcPr>
          <w:p w:rsidR="00802E05" w:rsidRPr="006E5BE9" w:rsidRDefault="00802E05" w:rsidP="006E5BE9">
            <w:pPr>
              <w:spacing w:after="0" w:line="240" w:lineRule="auto"/>
              <w:rPr>
                <w:rFonts w:ascii="Times New Roman" w:hAnsi="Times New Roman"/>
                <w:sz w:val="23"/>
                <w:szCs w:val="23"/>
              </w:rPr>
            </w:pPr>
          </w:p>
        </w:tc>
        <w:tc>
          <w:tcPr>
            <w:tcW w:w="2835" w:type="dxa"/>
          </w:tcPr>
          <w:p w:rsidR="00802E05" w:rsidRPr="006E5BE9" w:rsidRDefault="00802E05" w:rsidP="006E5BE9">
            <w:pPr>
              <w:spacing w:after="0" w:line="240" w:lineRule="auto"/>
              <w:rPr>
                <w:rFonts w:ascii="Times New Roman" w:hAnsi="Times New Roman"/>
                <w:sz w:val="23"/>
                <w:szCs w:val="23"/>
              </w:rPr>
            </w:pPr>
          </w:p>
        </w:tc>
        <w:tc>
          <w:tcPr>
            <w:tcW w:w="992" w:type="dxa"/>
          </w:tcPr>
          <w:p w:rsidR="00802E05" w:rsidRPr="006E5BE9" w:rsidRDefault="00802E05" w:rsidP="006E5BE9">
            <w:pPr>
              <w:spacing w:after="0" w:line="240" w:lineRule="auto"/>
              <w:rPr>
                <w:rFonts w:ascii="Times New Roman" w:hAnsi="Times New Roman"/>
                <w:b/>
                <w:sz w:val="23"/>
                <w:szCs w:val="23"/>
              </w:rPr>
            </w:pPr>
          </w:p>
        </w:tc>
        <w:tc>
          <w:tcPr>
            <w:tcW w:w="5210" w:type="dxa"/>
          </w:tcPr>
          <w:p w:rsidR="00802E05" w:rsidRPr="006E5BE9" w:rsidRDefault="00802E05" w:rsidP="006E5BE9">
            <w:pPr>
              <w:spacing w:after="0" w:line="240" w:lineRule="auto"/>
              <w:rPr>
                <w:rFonts w:ascii="Times New Roman" w:hAnsi="Times New Roman"/>
                <w:sz w:val="23"/>
                <w:szCs w:val="23"/>
              </w:rPr>
            </w:pPr>
          </w:p>
        </w:tc>
      </w:tr>
    </w:tbl>
    <w:p w:rsidR="00E219F9" w:rsidRDefault="00E219F9" w:rsidP="00C26903">
      <w:pPr>
        <w:pStyle w:val="Default"/>
        <w:rPr>
          <w:color w:val="auto"/>
          <w:sz w:val="23"/>
          <w:szCs w:val="23"/>
        </w:rPr>
      </w:pPr>
    </w:p>
    <w:p w:rsidR="00E219F9" w:rsidRDefault="00E219F9" w:rsidP="00C26903">
      <w:pPr>
        <w:pStyle w:val="Default"/>
        <w:rPr>
          <w:color w:val="auto"/>
          <w:sz w:val="23"/>
          <w:szCs w:val="23"/>
        </w:rPr>
      </w:pPr>
    </w:p>
    <w:p w:rsidR="00802E05" w:rsidRDefault="00802E05" w:rsidP="00FA70D3">
      <w:pPr>
        <w:spacing w:before="120" w:after="120"/>
        <w:rPr>
          <w:rFonts w:ascii="Times New Roman" w:hAnsi="Times New Roman"/>
          <w:b/>
          <w:bCs/>
          <w:sz w:val="23"/>
          <w:szCs w:val="23"/>
        </w:rPr>
      </w:pPr>
    </w:p>
    <w:p w:rsidR="00FA70D3" w:rsidRPr="00FA70D3" w:rsidRDefault="00FA70D3" w:rsidP="00FA70D3">
      <w:pPr>
        <w:spacing w:before="120" w:after="120"/>
        <w:rPr>
          <w:rFonts w:ascii="Times New Roman" w:hAnsi="Times New Roman"/>
          <w:b/>
          <w:bCs/>
          <w:sz w:val="23"/>
          <w:szCs w:val="23"/>
        </w:rPr>
      </w:pPr>
      <w:r w:rsidRPr="00FA70D3">
        <w:rPr>
          <w:rFonts w:ascii="Times New Roman" w:hAnsi="Times New Roman"/>
          <w:b/>
          <w:bCs/>
          <w:sz w:val="23"/>
          <w:szCs w:val="23"/>
        </w:rPr>
        <w:lastRenderedPageBreak/>
        <w:t xml:space="preserve">SCHEDULE </w:t>
      </w:r>
      <w:r>
        <w:rPr>
          <w:rFonts w:ascii="Times New Roman" w:hAnsi="Times New Roman"/>
          <w:b/>
          <w:bCs/>
          <w:sz w:val="23"/>
          <w:szCs w:val="23"/>
        </w:rPr>
        <w:t>4</w:t>
      </w:r>
      <w:r w:rsidRPr="00FA70D3">
        <w:rPr>
          <w:rFonts w:ascii="Times New Roman" w:hAnsi="Times New Roman"/>
          <w:b/>
          <w:bCs/>
          <w:sz w:val="23"/>
          <w:szCs w:val="23"/>
        </w:rPr>
        <w:t>: LENGTHS OF ROADWHERE WAITING IS PROHIBITED AT ANY TIME</w:t>
      </w:r>
    </w:p>
    <w:p w:rsidR="00FA70D3" w:rsidRPr="00FA70D3" w:rsidRDefault="00FA70D3" w:rsidP="00FA70D3">
      <w:pPr>
        <w:spacing w:before="120" w:after="120"/>
        <w:rPr>
          <w:rFonts w:ascii="Times New Roman" w:hAnsi="Times New Roman"/>
          <w:b/>
          <w:bCs/>
          <w:sz w:val="23"/>
          <w:szCs w:val="23"/>
        </w:rPr>
      </w:pPr>
    </w:p>
    <w:p w:rsidR="00FA70D3" w:rsidRPr="00FA70D3" w:rsidRDefault="00FA70D3" w:rsidP="00FA70D3">
      <w:pPr>
        <w:pStyle w:val="BodyText"/>
        <w:rPr>
          <w:rFonts w:ascii="Times New Roman" w:hAnsi="Times New Roman"/>
          <w:bCs/>
          <w:sz w:val="23"/>
          <w:szCs w:val="23"/>
          <w:lang w:val="en-US"/>
        </w:rPr>
      </w:pPr>
      <w:r w:rsidRPr="00FA70D3">
        <w:rPr>
          <w:rFonts w:ascii="Times New Roman" w:hAnsi="Times New Roman"/>
          <w:bCs/>
          <w:sz w:val="23"/>
          <w:szCs w:val="23"/>
          <w:lang w:val="en-US"/>
        </w:rPr>
        <w:t>For the purposes of the application of this Order to any lengths of road specified in this Schedule the expression “prohibited hours”, means the whole twenty-four hours of every day.</w:t>
      </w:r>
    </w:p>
    <w:tbl>
      <w:tblPr>
        <w:tblW w:w="0" w:type="auto"/>
        <w:tblLook w:val="04A0"/>
      </w:tblPr>
      <w:tblGrid>
        <w:gridCol w:w="534"/>
        <w:gridCol w:w="567"/>
        <w:gridCol w:w="2835"/>
        <w:gridCol w:w="992"/>
        <w:gridCol w:w="5210"/>
      </w:tblGrid>
      <w:tr w:rsidR="00FA70D3" w:rsidRPr="006E5BE9" w:rsidTr="006E5BE9">
        <w:tc>
          <w:tcPr>
            <w:tcW w:w="534" w:type="dxa"/>
          </w:tcPr>
          <w:p w:rsidR="00FA70D3" w:rsidRPr="006E5BE9" w:rsidRDefault="00FA70D3" w:rsidP="006E5BE9">
            <w:pPr>
              <w:spacing w:after="0" w:line="240" w:lineRule="auto"/>
              <w:rPr>
                <w:rFonts w:ascii="Times New Roman" w:hAnsi="Times New Roman"/>
                <w:sz w:val="23"/>
                <w:szCs w:val="23"/>
              </w:rPr>
            </w:pPr>
            <w:r w:rsidRPr="006E5BE9">
              <w:rPr>
                <w:rFonts w:ascii="Times New Roman" w:hAnsi="Times New Roman"/>
                <w:sz w:val="23"/>
                <w:szCs w:val="23"/>
              </w:rPr>
              <w:t>1</w:t>
            </w:r>
          </w:p>
        </w:tc>
        <w:tc>
          <w:tcPr>
            <w:tcW w:w="567" w:type="dxa"/>
          </w:tcPr>
          <w:p w:rsidR="00FA70D3" w:rsidRPr="006E5BE9" w:rsidRDefault="00FA70D3" w:rsidP="006E5BE9">
            <w:pPr>
              <w:spacing w:after="0" w:line="240" w:lineRule="auto"/>
              <w:rPr>
                <w:rFonts w:ascii="Times New Roman" w:hAnsi="Times New Roman"/>
                <w:sz w:val="23"/>
                <w:szCs w:val="23"/>
              </w:rPr>
            </w:pPr>
            <w:r w:rsidRPr="006E5BE9">
              <w:rPr>
                <w:rFonts w:ascii="Times New Roman" w:hAnsi="Times New Roman"/>
                <w:sz w:val="23"/>
                <w:szCs w:val="23"/>
              </w:rPr>
              <w:t>A</w:t>
            </w:r>
          </w:p>
        </w:tc>
        <w:tc>
          <w:tcPr>
            <w:tcW w:w="2835" w:type="dxa"/>
          </w:tcPr>
          <w:p w:rsidR="00FA70D3" w:rsidRPr="006E5BE9" w:rsidRDefault="00802E05" w:rsidP="006E5BE9">
            <w:pPr>
              <w:spacing w:after="0" w:line="240" w:lineRule="auto"/>
              <w:rPr>
                <w:rFonts w:ascii="Times New Roman" w:hAnsi="Times New Roman"/>
                <w:sz w:val="23"/>
                <w:szCs w:val="23"/>
              </w:rPr>
            </w:pPr>
            <w:r w:rsidRPr="006E5BE9">
              <w:rPr>
                <w:rFonts w:ascii="Times New Roman" w:hAnsi="Times New Roman"/>
                <w:sz w:val="23"/>
                <w:szCs w:val="23"/>
              </w:rPr>
              <w:t>Longniddry Bents No.1 carpark</w:t>
            </w:r>
          </w:p>
        </w:tc>
        <w:tc>
          <w:tcPr>
            <w:tcW w:w="992" w:type="dxa"/>
          </w:tcPr>
          <w:p w:rsidR="00FA70D3" w:rsidRPr="006E5BE9" w:rsidRDefault="00FA70D3" w:rsidP="006E5BE9">
            <w:pPr>
              <w:spacing w:after="0" w:line="240" w:lineRule="auto"/>
              <w:rPr>
                <w:rFonts w:ascii="Times New Roman" w:hAnsi="Times New Roman"/>
                <w:sz w:val="23"/>
                <w:szCs w:val="23"/>
              </w:rPr>
            </w:pPr>
          </w:p>
        </w:tc>
        <w:tc>
          <w:tcPr>
            <w:tcW w:w="5210" w:type="dxa"/>
          </w:tcPr>
          <w:p w:rsidR="00FA70D3" w:rsidRPr="006E5BE9" w:rsidRDefault="00FA70D3" w:rsidP="00315E26">
            <w:pPr>
              <w:spacing w:after="0" w:line="240" w:lineRule="auto"/>
              <w:rPr>
                <w:rFonts w:ascii="Times New Roman" w:hAnsi="Times New Roman"/>
                <w:sz w:val="23"/>
                <w:szCs w:val="23"/>
              </w:rPr>
            </w:pPr>
            <w:r w:rsidRPr="006E5BE9">
              <w:rPr>
                <w:rFonts w:ascii="Times New Roman" w:hAnsi="Times New Roman"/>
                <w:sz w:val="23"/>
                <w:szCs w:val="23"/>
              </w:rPr>
              <w:t xml:space="preserve">From </w:t>
            </w:r>
            <w:r w:rsidR="00802E05" w:rsidRPr="006E5BE9">
              <w:rPr>
                <w:rFonts w:ascii="Times New Roman" w:hAnsi="Times New Roman"/>
                <w:sz w:val="23"/>
                <w:szCs w:val="23"/>
              </w:rPr>
              <w:t xml:space="preserve">the east point of </w:t>
            </w:r>
            <w:r w:rsidR="00EC66F4" w:rsidRPr="006E5BE9">
              <w:rPr>
                <w:rFonts w:ascii="Times New Roman" w:hAnsi="Times New Roman"/>
                <w:sz w:val="23"/>
                <w:szCs w:val="23"/>
              </w:rPr>
              <w:t>vehicular</w:t>
            </w:r>
            <w:r w:rsidR="00802E05" w:rsidRPr="006E5BE9">
              <w:rPr>
                <w:rFonts w:ascii="Times New Roman" w:hAnsi="Times New Roman"/>
                <w:sz w:val="23"/>
                <w:szCs w:val="23"/>
              </w:rPr>
              <w:t xml:space="preserve"> access </w:t>
            </w:r>
            <w:r w:rsidR="00EC66F4" w:rsidRPr="006E5BE9">
              <w:rPr>
                <w:rFonts w:ascii="Times New Roman" w:hAnsi="Times New Roman"/>
                <w:sz w:val="23"/>
                <w:szCs w:val="23"/>
              </w:rPr>
              <w:t xml:space="preserve">on to the B1348 </w:t>
            </w:r>
            <w:r w:rsidR="00802E05" w:rsidRPr="006E5BE9">
              <w:rPr>
                <w:rFonts w:ascii="Times New Roman" w:hAnsi="Times New Roman"/>
                <w:sz w:val="23"/>
                <w:szCs w:val="23"/>
              </w:rPr>
              <w:t xml:space="preserve">north eastward for a distance of </w:t>
            </w:r>
            <w:r w:rsidR="00EC66F4" w:rsidRPr="006E5BE9">
              <w:rPr>
                <w:rFonts w:ascii="Times New Roman" w:hAnsi="Times New Roman"/>
                <w:sz w:val="23"/>
                <w:szCs w:val="23"/>
              </w:rPr>
              <w:t>5</w:t>
            </w:r>
            <w:r w:rsidR="00315E26">
              <w:rPr>
                <w:rFonts w:ascii="Times New Roman" w:hAnsi="Times New Roman"/>
                <w:sz w:val="23"/>
                <w:szCs w:val="23"/>
              </w:rPr>
              <w:t>1</w:t>
            </w:r>
            <w:r w:rsidR="00EC66F4" w:rsidRPr="006E5BE9">
              <w:rPr>
                <w:rFonts w:ascii="Times New Roman" w:hAnsi="Times New Roman"/>
                <w:sz w:val="23"/>
                <w:szCs w:val="23"/>
              </w:rPr>
              <w:t>m</w:t>
            </w:r>
            <w:r w:rsidRPr="006E5BE9">
              <w:rPr>
                <w:rFonts w:ascii="Times New Roman" w:hAnsi="Times New Roman"/>
                <w:sz w:val="23"/>
                <w:szCs w:val="23"/>
              </w:rPr>
              <w:t xml:space="preserve"> </w:t>
            </w:r>
          </w:p>
        </w:tc>
      </w:tr>
      <w:tr w:rsidR="00FA70D3" w:rsidRPr="006E5BE9" w:rsidTr="006E5BE9">
        <w:tc>
          <w:tcPr>
            <w:tcW w:w="534" w:type="dxa"/>
          </w:tcPr>
          <w:p w:rsidR="00FA70D3" w:rsidRPr="006E5BE9" w:rsidRDefault="00FA70D3" w:rsidP="006E5BE9">
            <w:pPr>
              <w:spacing w:after="0" w:line="240" w:lineRule="auto"/>
              <w:rPr>
                <w:rFonts w:ascii="Times New Roman" w:hAnsi="Times New Roman"/>
                <w:sz w:val="23"/>
                <w:szCs w:val="23"/>
              </w:rPr>
            </w:pPr>
          </w:p>
        </w:tc>
        <w:tc>
          <w:tcPr>
            <w:tcW w:w="567" w:type="dxa"/>
          </w:tcPr>
          <w:p w:rsidR="00FA70D3" w:rsidRPr="006E5BE9" w:rsidRDefault="00FA70D3" w:rsidP="006E5BE9">
            <w:pPr>
              <w:spacing w:after="0" w:line="240" w:lineRule="auto"/>
              <w:rPr>
                <w:rFonts w:ascii="Times New Roman" w:hAnsi="Times New Roman"/>
                <w:sz w:val="23"/>
                <w:szCs w:val="23"/>
              </w:rPr>
            </w:pPr>
          </w:p>
        </w:tc>
        <w:tc>
          <w:tcPr>
            <w:tcW w:w="2835" w:type="dxa"/>
          </w:tcPr>
          <w:p w:rsidR="00FA70D3" w:rsidRPr="006E5BE9" w:rsidRDefault="00FA70D3" w:rsidP="006E5BE9">
            <w:pPr>
              <w:spacing w:after="0" w:line="240" w:lineRule="auto"/>
              <w:rPr>
                <w:rFonts w:ascii="Times New Roman" w:hAnsi="Times New Roman"/>
                <w:sz w:val="23"/>
                <w:szCs w:val="23"/>
              </w:rPr>
            </w:pPr>
          </w:p>
        </w:tc>
        <w:tc>
          <w:tcPr>
            <w:tcW w:w="992" w:type="dxa"/>
          </w:tcPr>
          <w:p w:rsidR="00FA70D3" w:rsidRPr="006E5BE9" w:rsidRDefault="00FA70D3" w:rsidP="006E5BE9">
            <w:pPr>
              <w:spacing w:after="0" w:line="240" w:lineRule="auto"/>
              <w:rPr>
                <w:rFonts w:ascii="Times New Roman" w:hAnsi="Times New Roman"/>
                <w:b/>
                <w:sz w:val="23"/>
                <w:szCs w:val="23"/>
              </w:rPr>
            </w:pPr>
          </w:p>
        </w:tc>
        <w:tc>
          <w:tcPr>
            <w:tcW w:w="5210" w:type="dxa"/>
          </w:tcPr>
          <w:p w:rsidR="00FA70D3" w:rsidRPr="006E5BE9" w:rsidRDefault="00FA70D3" w:rsidP="006E5BE9">
            <w:pPr>
              <w:spacing w:after="0" w:line="240" w:lineRule="auto"/>
              <w:rPr>
                <w:rFonts w:ascii="Times New Roman" w:hAnsi="Times New Roman"/>
                <w:b/>
                <w:sz w:val="23"/>
                <w:szCs w:val="23"/>
              </w:rPr>
            </w:pPr>
          </w:p>
        </w:tc>
      </w:tr>
      <w:tr w:rsidR="00EC66F4" w:rsidRPr="006E5BE9" w:rsidTr="006E5BE9">
        <w:tc>
          <w:tcPr>
            <w:tcW w:w="534" w:type="dxa"/>
          </w:tcPr>
          <w:p w:rsidR="00EC66F4" w:rsidRPr="006E5BE9" w:rsidRDefault="00EC66F4" w:rsidP="006E5BE9">
            <w:pPr>
              <w:spacing w:after="0" w:line="240" w:lineRule="auto"/>
              <w:rPr>
                <w:rFonts w:ascii="Times New Roman" w:hAnsi="Times New Roman"/>
                <w:sz w:val="23"/>
                <w:szCs w:val="23"/>
              </w:rPr>
            </w:pPr>
            <w:r w:rsidRPr="006E5BE9">
              <w:rPr>
                <w:rFonts w:ascii="Times New Roman" w:hAnsi="Times New Roman"/>
                <w:sz w:val="23"/>
                <w:szCs w:val="23"/>
              </w:rPr>
              <w:t>2</w:t>
            </w:r>
          </w:p>
        </w:tc>
        <w:tc>
          <w:tcPr>
            <w:tcW w:w="567" w:type="dxa"/>
          </w:tcPr>
          <w:p w:rsidR="00EC66F4" w:rsidRPr="006E5BE9" w:rsidRDefault="00EC66F4" w:rsidP="006E5BE9">
            <w:pPr>
              <w:spacing w:after="0" w:line="240" w:lineRule="auto"/>
              <w:rPr>
                <w:rFonts w:ascii="Times New Roman" w:hAnsi="Times New Roman"/>
                <w:sz w:val="23"/>
                <w:szCs w:val="23"/>
              </w:rPr>
            </w:pPr>
            <w:r w:rsidRPr="006E5BE9">
              <w:rPr>
                <w:rFonts w:ascii="Times New Roman" w:hAnsi="Times New Roman"/>
                <w:sz w:val="23"/>
                <w:szCs w:val="23"/>
              </w:rPr>
              <w:t>A</w:t>
            </w:r>
          </w:p>
        </w:tc>
        <w:tc>
          <w:tcPr>
            <w:tcW w:w="2835" w:type="dxa"/>
          </w:tcPr>
          <w:p w:rsidR="00EC66F4" w:rsidRPr="006E5BE9" w:rsidRDefault="00EC66F4" w:rsidP="006E5BE9">
            <w:pPr>
              <w:spacing w:after="0" w:line="240" w:lineRule="auto"/>
              <w:rPr>
                <w:rFonts w:ascii="Times New Roman" w:hAnsi="Times New Roman"/>
                <w:b/>
                <w:sz w:val="23"/>
                <w:szCs w:val="23"/>
              </w:rPr>
            </w:pPr>
            <w:r w:rsidRPr="006E5BE9">
              <w:rPr>
                <w:rFonts w:ascii="Times New Roman" w:hAnsi="Times New Roman"/>
                <w:sz w:val="23"/>
                <w:szCs w:val="23"/>
              </w:rPr>
              <w:t>Longniddry Bents No.3 carpark</w:t>
            </w:r>
          </w:p>
        </w:tc>
        <w:tc>
          <w:tcPr>
            <w:tcW w:w="992" w:type="dxa"/>
          </w:tcPr>
          <w:p w:rsidR="00EC66F4" w:rsidRPr="006E5BE9" w:rsidRDefault="00EC66F4" w:rsidP="006E5BE9">
            <w:pPr>
              <w:spacing w:after="0" w:line="240" w:lineRule="auto"/>
              <w:rPr>
                <w:rFonts w:ascii="Times New Roman" w:hAnsi="Times New Roman"/>
                <w:b/>
                <w:sz w:val="23"/>
                <w:szCs w:val="23"/>
              </w:rPr>
            </w:pPr>
          </w:p>
        </w:tc>
        <w:tc>
          <w:tcPr>
            <w:tcW w:w="5210" w:type="dxa"/>
          </w:tcPr>
          <w:p w:rsidR="00EC66F4" w:rsidRPr="006E5BE9" w:rsidRDefault="00EC66F4" w:rsidP="00315E26">
            <w:pPr>
              <w:spacing w:after="0" w:line="240" w:lineRule="auto"/>
              <w:rPr>
                <w:rFonts w:ascii="Times New Roman" w:hAnsi="Times New Roman"/>
                <w:b/>
                <w:sz w:val="23"/>
                <w:szCs w:val="23"/>
              </w:rPr>
            </w:pPr>
            <w:r w:rsidRPr="006E5BE9">
              <w:rPr>
                <w:rFonts w:ascii="Times New Roman" w:hAnsi="Times New Roman"/>
                <w:sz w:val="23"/>
                <w:szCs w:val="23"/>
              </w:rPr>
              <w:t xml:space="preserve">From the west point of vehicular access on to the </w:t>
            </w:r>
            <w:r w:rsidR="00651337" w:rsidRPr="006E5BE9">
              <w:rPr>
                <w:rFonts w:ascii="Times New Roman" w:hAnsi="Times New Roman"/>
                <w:sz w:val="23"/>
                <w:szCs w:val="23"/>
              </w:rPr>
              <w:t>A198</w:t>
            </w:r>
            <w:r w:rsidRPr="006E5BE9">
              <w:rPr>
                <w:rFonts w:ascii="Times New Roman" w:hAnsi="Times New Roman"/>
                <w:sz w:val="23"/>
                <w:szCs w:val="23"/>
              </w:rPr>
              <w:t xml:space="preserve"> north ward for a distance of </w:t>
            </w:r>
            <w:r w:rsidR="00315E26">
              <w:rPr>
                <w:rFonts w:ascii="Times New Roman" w:hAnsi="Times New Roman"/>
                <w:sz w:val="23"/>
                <w:szCs w:val="23"/>
              </w:rPr>
              <w:t>54</w:t>
            </w:r>
            <w:r w:rsidRPr="006E5BE9">
              <w:rPr>
                <w:rFonts w:ascii="Times New Roman" w:hAnsi="Times New Roman"/>
                <w:sz w:val="23"/>
                <w:szCs w:val="23"/>
              </w:rPr>
              <w:t>m</w:t>
            </w:r>
          </w:p>
        </w:tc>
      </w:tr>
      <w:tr w:rsidR="00651337" w:rsidRPr="006E5BE9" w:rsidTr="006E5BE9">
        <w:tc>
          <w:tcPr>
            <w:tcW w:w="534" w:type="dxa"/>
          </w:tcPr>
          <w:p w:rsidR="00651337" w:rsidRPr="006E5BE9" w:rsidRDefault="00651337" w:rsidP="006E5BE9">
            <w:pPr>
              <w:spacing w:after="0" w:line="240" w:lineRule="auto"/>
              <w:rPr>
                <w:rFonts w:ascii="Times New Roman" w:hAnsi="Times New Roman"/>
                <w:b/>
                <w:sz w:val="23"/>
                <w:szCs w:val="23"/>
              </w:rPr>
            </w:pPr>
          </w:p>
        </w:tc>
        <w:tc>
          <w:tcPr>
            <w:tcW w:w="567" w:type="dxa"/>
          </w:tcPr>
          <w:p w:rsidR="00651337" w:rsidRPr="006E5BE9" w:rsidRDefault="00651337" w:rsidP="006E5BE9">
            <w:pPr>
              <w:spacing w:after="0" w:line="240" w:lineRule="auto"/>
              <w:rPr>
                <w:rFonts w:ascii="Times New Roman" w:hAnsi="Times New Roman"/>
                <w:sz w:val="23"/>
                <w:szCs w:val="23"/>
              </w:rPr>
            </w:pPr>
          </w:p>
        </w:tc>
        <w:tc>
          <w:tcPr>
            <w:tcW w:w="2835" w:type="dxa"/>
          </w:tcPr>
          <w:p w:rsidR="00651337" w:rsidRPr="006E5BE9" w:rsidRDefault="00651337" w:rsidP="006E5BE9">
            <w:pPr>
              <w:spacing w:after="0" w:line="240" w:lineRule="auto"/>
              <w:rPr>
                <w:rFonts w:ascii="Times New Roman" w:hAnsi="Times New Roman"/>
                <w:sz w:val="23"/>
                <w:szCs w:val="23"/>
              </w:rPr>
            </w:pPr>
          </w:p>
        </w:tc>
        <w:tc>
          <w:tcPr>
            <w:tcW w:w="992" w:type="dxa"/>
          </w:tcPr>
          <w:p w:rsidR="00651337" w:rsidRPr="006E5BE9" w:rsidRDefault="00651337" w:rsidP="006E5BE9">
            <w:pPr>
              <w:spacing w:after="0" w:line="240" w:lineRule="auto"/>
              <w:rPr>
                <w:rFonts w:ascii="Times New Roman" w:hAnsi="Times New Roman"/>
                <w:b/>
                <w:sz w:val="23"/>
                <w:szCs w:val="23"/>
              </w:rPr>
            </w:pPr>
          </w:p>
        </w:tc>
        <w:tc>
          <w:tcPr>
            <w:tcW w:w="5210" w:type="dxa"/>
          </w:tcPr>
          <w:p w:rsidR="00651337" w:rsidRPr="006E5BE9" w:rsidRDefault="00651337" w:rsidP="006E5BE9">
            <w:pPr>
              <w:spacing w:after="0" w:line="240" w:lineRule="auto"/>
              <w:rPr>
                <w:rFonts w:ascii="Times New Roman" w:hAnsi="Times New Roman"/>
                <w:sz w:val="23"/>
                <w:szCs w:val="23"/>
              </w:rPr>
            </w:pPr>
          </w:p>
        </w:tc>
      </w:tr>
      <w:tr w:rsidR="00651337" w:rsidRPr="006E5BE9" w:rsidTr="006E5BE9">
        <w:tc>
          <w:tcPr>
            <w:tcW w:w="534" w:type="dxa"/>
          </w:tcPr>
          <w:p w:rsidR="00651337" w:rsidRPr="006E5BE9" w:rsidRDefault="00651337" w:rsidP="006E5BE9">
            <w:pPr>
              <w:spacing w:after="0" w:line="240" w:lineRule="auto"/>
              <w:rPr>
                <w:rFonts w:ascii="Times New Roman" w:hAnsi="Times New Roman"/>
                <w:b/>
                <w:sz w:val="23"/>
                <w:szCs w:val="23"/>
              </w:rPr>
            </w:pPr>
          </w:p>
        </w:tc>
        <w:tc>
          <w:tcPr>
            <w:tcW w:w="567" w:type="dxa"/>
          </w:tcPr>
          <w:p w:rsidR="00651337" w:rsidRPr="006E5BE9" w:rsidRDefault="00651337" w:rsidP="006E5BE9">
            <w:pPr>
              <w:spacing w:after="0" w:line="240" w:lineRule="auto"/>
              <w:rPr>
                <w:rFonts w:ascii="Times New Roman" w:hAnsi="Times New Roman"/>
                <w:sz w:val="23"/>
                <w:szCs w:val="23"/>
              </w:rPr>
            </w:pPr>
          </w:p>
        </w:tc>
        <w:tc>
          <w:tcPr>
            <w:tcW w:w="2835" w:type="dxa"/>
          </w:tcPr>
          <w:p w:rsidR="00651337" w:rsidRPr="006E5BE9" w:rsidRDefault="00651337" w:rsidP="006E5BE9">
            <w:pPr>
              <w:spacing w:after="0" w:line="240" w:lineRule="auto"/>
              <w:rPr>
                <w:rFonts w:ascii="Times New Roman" w:hAnsi="Times New Roman"/>
                <w:sz w:val="23"/>
                <w:szCs w:val="23"/>
              </w:rPr>
            </w:pPr>
          </w:p>
        </w:tc>
        <w:tc>
          <w:tcPr>
            <w:tcW w:w="992" w:type="dxa"/>
          </w:tcPr>
          <w:p w:rsidR="00651337" w:rsidRPr="006E5BE9" w:rsidRDefault="00651337" w:rsidP="006E5BE9">
            <w:pPr>
              <w:spacing w:after="0" w:line="240" w:lineRule="auto"/>
              <w:rPr>
                <w:rFonts w:ascii="Times New Roman" w:hAnsi="Times New Roman"/>
                <w:b/>
                <w:sz w:val="23"/>
                <w:szCs w:val="23"/>
              </w:rPr>
            </w:pPr>
          </w:p>
        </w:tc>
        <w:tc>
          <w:tcPr>
            <w:tcW w:w="5210" w:type="dxa"/>
          </w:tcPr>
          <w:p w:rsidR="00651337" w:rsidRPr="006E5BE9" w:rsidRDefault="00651337" w:rsidP="006E5BE9">
            <w:pPr>
              <w:spacing w:after="0" w:line="240" w:lineRule="auto"/>
              <w:rPr>
                <w:rFonts w:ascii="Times New Roman" w:hAnsi="Times New Roman"/>
                <w:sz w:val="23"/>
                <w:szCs w:val="23"/>
              </w:rPr>
            </w:pPr>
          </w:p>
        </w:tc>
      </w:tr>
      <w:tr w:rsidR="00651337" w:rsidRPr="006E5BE9" w:rsidTr="006E5BE9">
        <w:tc>
          <w:tcPr>
            <w:tcW w:w="534" w:type="dxa"/>
          </w:tcPr>
          <w:p w:rsidR="00651337" w:rsidRPr="006E5BE9" w:rsidRDefault="00651337" w:rsidP="006E5BE9">
            <w:pPr>
              <w:spacing w:after="0" w:line="240" w:lineRule="auto"/>
              <w:rPr>
                <w:rFonts w:ascii="Times New Roman" w:hAnsi="Times New Roman"/>
                <w:b/>
                <w:sz w:val="23"/>
                <w:szCs w:val="23"/>
              </w:rPr>
            </w:pPr>
          </w:p>
        </w:tc>
        <w:tc>
          <w:tcPr>
            <w:tcW w:w="567" w:type="dxa"/>
          </w:tcPr>
          <w:p w:rsidR="00651337" w:rsidRPr="006E5BE9" w:rsidRDefault="00651337" w:rsidP="006E5BE9">
            <w:pPr>
              <w:spacing w:after="0" w:line="240" w:lineRule="auto"/>
              <w:rPr>
                <w:rFonts w:ascii="Times New Roman" w:hAnsi="Times New Roman"/>
                <w:sz w:val="23"/>
                <w:szCs w:val="23"/>
              </w:rPr>
            </w:pPr>
          </w:p>
        </w:tc>
        <w:tc>
          <w:tcPr>
            <w:tcW w:w="2835" w:type="dxa"/>
          </w:tcPr>
          <w:p w:rsidR="00651337" w:rsidRPr="006E5BE9" w:rsidRDefault="00651337" w:rsidP="006E5BE9">
            <w:pPr>
              <w:spacing w:after="0" w:line="240" w:lineRule="auto"/>
              <w:rPr>
                <w:rFonts w:ascii="Times New Roman" w:hAnsi="Times New Roman"/>
                <w:sz w:val="23"/>
                <w:szCs w:val="23"/>
              </w:rPr>
            </w:pPr>
          </w:p>
        </w:tc>
        <w:tc>
          <w:tcPr>
            <w:tcW w:w="992" w:type="dxa"/>
          </w:tcPr>
          <w:p w:rsidR="00651337" w:rsidRPr="006E5BE9" w:rsidRDefault="00651337" w:rsidP="006E5BE9">
            <w:pPr>
              <w:spacing w:after="0" w:line="240" w:lineRule="auto"/>
              <w:rPr>
                <w:rFonts w:ascii="Times New Roman" w:hAnsi="Times New Roman"/>
                <w:b/>
                <w:sz w:val="23"/>
                <w:szCs w:val="23"/>
              </w:rPr>
            </w:pPr>
          </w:p>
        </w:tc>
        <w:tc>
          <w:tcPr>
            <w:tcW w:w="5210" w:type="dxa"/>
          </w:tcPr>
          <w:p w:rsidR="00651337" w:rsidRPr="006E5BE9" w:rsidRDefault="00651337" w:rsidP="006E5BE9">
            <w:pPr>
              <w:spacing w:after="0" w:line="240" w:lineRule="auto"/>
              <w:rPr>
                <w:rFonts w:ascii="Times New Roman" w:hAnsi="Times New Roman"/>
                <w:sz w:val="23"/>
                <w:szCs w:val="23"/>
              </w:rPr>
            </w:pPr>
          </w:p>
        </w:tc>
      </w:tr>
      <w:tr w:rsidR="00651337" w:rsidRPr="006E5BE9" w:rsidTr="006E5BE9">
        <w:tc>
          <w:tcPr>
            <w:tcW w:w="534" w:type="dxa"/>
          </w:tcPr>
          <w:p w:rsidR="00651337" w:rsidRPr="006E5BE9" w:rsidRDefault="00651337" w:rsidP="006E5BE9">
            <w:pPr>
              <w:spacing w:after="0" w:line="240" w:lineRule="auto"/>
              <w:rPr>
                <w:rFonts w:ascii="Times New Roman" w:hAnsi="Times New Roman"/>
                <w:b/>
                <w:sz w:val="23"/>
                <w:szCs w:val="23"/>
              </w:rPr>
            </w:pPr>
          </w:p>
        </w:tc>
        <w:tc>
          <w:tcPr>
            <w:tcW w:w="567" w:type="dxa"/>
          </w:tcPr>
          <w:p w:rsidR="00651337" w:rsidRPr="006E5BE9" w:rsidRDefault="00651337" w:rsidP="006E5BE9">
            <w:pPr>
              <w:spacing w:after="0" w:line="240" w:lineRule="auto"/>
              <w:rPr>
                <w:rFonts w:ascii="Times New Roman" w:hAnsi="Times New Roman"/>
                <w:sz w:val="23"/>
                <w:szCs w:val="23"/>
              </w:rPr>
            </w:pPr>
          </w:p>
        </w:tc>
        <w:tc>
          <w:tcPr>
            <w:tcW w:w="2835" w:type="dxa"/>
          </w:tcPr>
          <w:p w:rsidR="00651337" w:rsidRPr="006E5BE9" w:rsidRDefault="00651337" w:rsidP="006E5BE9">
            <w:pPr>
              <w:spacing w:after="0" w:line="240" w:lineRule="auto"/>
              <w:rPr>
                <w:rFonts w:ascii="Times New Roman" w:hAnsi="Times New Roman"/>
                <w:sz w:val="23"/>
                <w:szCs w:val="23"/>
              </w:rPr>
            </w:pPr>
          </w:p>
        </w:tc>
        <w:tc>
          <w:tcPr>
            <w:tcW w:w="992" w:type="dxa"/>
          </w:tcPr>
          <w:p w:rsidR="00651337" w:rsidRPr="006E5BE9" w:rsidRDefault="00651337" w:rsidP="006E5BE9">
            <w:pPr>
              <w:spacing w:after="0" w:line="240" w:lineRule="auto"/>
              <w:rPr>
                <w:rFonts w:ascii="Times New Roman" w:hAnsi="Times New Roman"/>
                <w:b/>
                <w:sz w:val="23"/>
                <w:szCs w:val="23"/>
              </w:rPr>
            </w:pPr>
          </w:p>
        </w:tc>
        <w:tc>
          <w:tcPr>
            <w:tcW w:w="5210" w:type="dxa"/>
          </w:tcPr>
          <w:p w:rsidR="00651337" w:rsidRPr="006E5BE9" w:rsidRDefault="00651337" w:rsidP="006E5BE9">
            <w:pPr>
              <w:spacing w:after="0" w:line="240" w:lineRule="auto"/>
              <w:rPr>
                <w:rFonts w:ascii="Times New Roman" w:hAnsi="Times New Roman"/>
                <w:sz w:val="23"/>
                <w:szCs w:val="23"/>
              </w:rPr>
            </w:pPr>
          </w:p>
        </w:tc>
      </w:tr>
      <w:tr w:rsidR="009E426D" w:rsidRPr="006E5BE9" w:rsidTr="006E5BE9">
        <w:tc>
          <w:tcPr>
            <w:tcW w:w="534" w:type="dxa"/>
          </w:tcPr>
          <w:p w:rsidR="009E426D" w:rsidRPr="006E5BE9" w:rsidRDefault="009E426D" w:rsidP="006E5BE9">
            <w:pPr>
              <w:spacing w:after="0" w:line="240" w:lineRule="auto"/>
              <w:rPr>
                <w:rFonts w:ascii="Times New Roman" w:hAnsi="Times New Roman"/>
                <w:b/>
                <w:sz w:val="23"/>
                <w:szCs w:val="23"/>
              </w:rPr>
            </w:pPr>
          </w:p>
        </w:tc>
        <w:tc>
          <w:tcPr>
            <w:tcW w:w="567" w:type="dxa"/>
          </w:tcPr>
          <w:p w:rsidR="009E426D" w:rsidRPr="006E5BE9" w:rsidRDefault="009E426D" w:rsidP="006E5BE9">
            <w:pPr>
              <w:spacing w:after="0" w:line="240" w:lineRule="auto"/>
              <w:rPr>
                <w:rFonts w:ascii="Times New Roman" w:hAnsi="Times New Roman"/>
                <w:sz w:val="23"/>
                <w:szCs w:val="23"/>
              </w:rPr>
            </w:pPr>
          </w:p>
        </w:tc>
        <w:tc>
          <w:tcPr>
            <w:tcW w:w="2835" w:type="dxa"/>
          </w:tcPr>
          <w:p w:rsidR="009E426D" w:rsidRPr="006E5BE9" w:rsidRDefault="009E426D" w:rsidP="006E5BE9">
            <w:pPr>
              <w:spacing w:after="0" w:line="240" w:lineRule="auto"/>
              <w:rPr>
                <w:rFonts w:ascii="Times New Roman" w:hAnsi="Times New Roman"/>
                <w:sz w:val="23"/>
                <w:szCs w:val="23"/>
              </w:rPr>
            </w:pPr>
          </w:p>
        </w:tc>
        <w:tc>
          <w:tcPr>
            <w:tcW w:w="992" w:type="dxa"/>
          </w:tcPr>
          <w:p w:rsidR="009E426D" w:rsidRPr="006E5BE9" w:rsidRDefault="009E426D" w:rsidP="006E5BE9">
            <w:pPr>
              <w:spacing w:after="0" w:line="240" w:lineRule="auto"/>
              <w:rPr>
                <w:rFonts w:ascii="Times New Roman" w:hAnsi="Times New Roman"/>
                <w:b/>
                <w:sz w:val="23"/>
                <w:szCs w:val="23"/>
              </w:rPr>
            </w:pPr>
          </w:p>
        </w:tc>
        <w:tc>
          <w:tcPr>
            <w:tcW w:w="5210" w:type="dxa"/>
          </w:tcPr>
          <w:p w:rsidR="009E426D" w:rsidRPr="006E5BE9" w:rsidRDefault="009E426D" w:rsidP="006E5BE9">
            <w:pPr>
              <w:spacing w:after="0" w:line="240" w:lineRule="auto"/>
              <w:rPr>
                <w:rFonts w:ascii="Times New Roman" w:hAnsi="Times New Roman"/>
                <w:sz w:val="23"/>
                <w:szCs w:val="23"/>
              </w:rPr>
            </w:pPr>
          </w:p>
        </w:tc>
      </w:tr>
      <w:tr w:rsidR="009E426D" w:rsidRPr="006E5BE9" w:rsidTr="006E5BE9">
        <w:tc>
          <w:tcPr>
            <w:tcW w:w="534" w:type="dxa"/>
          </w:tcPr>
          <w:p w:rsidR="009E426D" w:rsidRPr="006E5BE9" w:rsidRDefault="009E426D" w:rsidP="006E5BE9">
            <w:pPr>
              <w:spacing w:after="0" w:line="240" w:lineRule="auto"/>
              <w:rPr>
                <w:rFonts w:ascii="Times New Roman" w:hAnsi="Times New Roman"/>
                <w:b/>
                <w:sz w:val="23"/>
                <w:szCs w:val="23"/>
              </w:rPr>
            </w:pPr>
          </w:p>
        </w:tc>
        <w:tc>
          <w:tcPr>
            <w:tcW w:w="567" w:type="dxa"/>
          </w:tcPr>
          <w:p w:rsidR="009E426D" w:rsidRPr="006E5BE9" w:rsidRDefault="009E426D" w:rsidP="006E5BE9">
            <w:pPr>
              <w:spacing w:after="0" w:line="240" w:lineRule="auto"/>
              <w:rPr>
                <w:rFonts w:ascii="Times New Roman" w:hAnsi="Times New Roman"/>
                <w:sz w:val="23"/>
                <w:szCs w:val="23"/>
              </w:rPr>
            </w:pPr>
          </w:p>
        </w:tc>
        <w:tc>
          <w:tcPr>
            <w:tcW w:w="2835" w:type="dxa"/>
          </w:tcPr>
          <w:p w:rsidR="009E426D" w:rsidRPr="006E5BE9" w:rsidRDefault="009E426D" w:rsidP="006E5BE9">
            <w:pPr>
              <w:spacing w:after="0" w:line="240" w:lineRule="auto"/>
              <w:rPr>
                <w:rFonts w:ascii="Times New Roman" w:hAnsi="Times New Roman"/>
                <w:sz w:val="23"/>
                <w:szCs w:val="23"/>
              </w:rPr>
            </w:pPr>
          </w:p>
        </w:tc>
        <w:tc>
          <w:tcPr>
            <w:tcW w:w="992" w:type="dxa"/>
          </w:tcPr>
          <w:p w:rsidR="009E426D" w:rsidRPr="006E5BE9" w:rsidRDefault="009E426D" w:rsidP="006E5BE9">
            <w:pPr>
              <w:spacing w:after="0" w:line="240" w:lineRule="auto"/>
              <w:rPr>
                <w:rFonts w:ascii="Times New Roman" w:hAnsi="Times New Roman"/>
                <w:b/>
                <w:sz w:val="23"/>
                <w:szCs w:val="23"/>
              </w:rPr>
            </w:pPr>
          </w:p>
        </w:tc>
        <w:tc>
          <w:tcPr>
            <w:tcW w:w="5210" w:type="dxa"/>
          </w:tcPr>
          <w:p w:rsidR="009E426D" w:rsidRPr="006E5BE9" w:rsidRDefault="009E426D" w:rsidP="006E5BE9">
            <w:pPr>
              <w:spacing w:after="0" w:line="240" w:lineRule="auto"/>
              <w:rPr>
                <w:rFonts w:ascii="Times New Roman" w:hAnsi="Times New Roman"/>
                <w:sz w:val="23"/>
                <w:szCs w:val="23"/>
              </w:rPr>
            </w:pPr>
          </w:p>
        </w:tc>
      </w:tr>
    </w:tbl>
    <w:p w:rsidR="005D360E" w:rsidRDefault="005D360E">
      <w:pPr>
        <w:rPr>
          <w:rFonts w:ascii="Times New Roman" w:hAnsi="Times New Roman"/>
          <w:b/>
          <w:sz w:val="23"/>
          <w:szCs w:val="23"/>
        </w:rPr>
      </w:pPr>
    </w:p>
    <w:p w:rsidR="005D360E" w:rsidRDefault="005D360E">
      <w:pPr>
        <w:rPr>
          <w:rFonts w:ascii="Times New Roman" w:hAnsi="Times New Roman"/>
          <w:b/>
          <w:sz w:val="23"/>
          <w:szCs w:val="23"/>
        </w:rPr>
      </w:pPr>
    </w:p>
    <w:p w:rsidR="005D360E" w:rsidRDefault="005D360E">
      <w:pPr>
        <w:rPr>
          <w:rFonts w:ascii="Times New Roman" w:hAnsi="Times New Roman"/>
          <w:b/>
          <w:sz w:val="23"/>
          <w:szCs w:val="23"/>
        </w:rPr>
      </w:pPr>
    </w:p>
    <w:p w:rsidR="005D360E" w:rsidRDefault="005D360E">
      <w:pPr>
        <w:rPr>
          <w:rFonts w:ascii="Times New Roman" w:hAnsi="Times New Roman"/>
          <w:b/>
          <w:sz w:val="23"/>
          <w:szCs w:val="23"/>
        </w:rPr>
      </w:pPr>
    </w:p>
    <w:p w:rsidR="005D360E" w:rsidRDefault="005D360E">
      <w:pPr>
        <w:rPr>
          <w:rFonts w:ascii="Times New Roman" w:hAnsi="Times New Roman"/>
          <w:b/>
          <w:sz w:val="23"/>
          <w:szCs w:val="23"/>
        </w:rPr>
      </w:pPr>
    </w:p>
    <w:p w:rsidR="005D360E" w:rsidRDefault="005D360E">
      <w:pPr>
        <w:rPr>
          <w:rFonts w:ascii="Times New Roman" w:hAnsi="Times New Roman"/>
          <w:b/>
          <w:sz w:val="23"/>
          <w:szCs w:val="23"/>
        </w:rPr>
      </w:pPr>
    </w:p>
    <w:p w:rsidR="005D360E" w:rsidRDefault="005D360E">
      <w:pPr>
        <w:rPr>
          <w:rFonts w:ascii="Times New Roman" w:hAnsi="Times New Roman"/>
          <w:b/>
          <w:sz w:val="23"/>
          <w:szCs w:val="23"/>
        </w:rPr>
      </w:pPr>
    </w:p>
    <w:p w:rsidR="005D360E" w:rsidRDefault="005D360E">
      <w:pPr>
        <w:rPr>
          <w:rFonts w:ascii="Times New Roman" w:hAnsi="Times New Roman"/>
          <w:b/>
          <w:sz w:val="23"/>
          <w:szCs w:val="23"/>
        </w:rPr>
      </w:pPr>
    </w:p>
    <w:p w:rsidR="005D360E" w:rsidRDefault="005D360E">
      <w:pPr>
        <w:rPr>
          <w:rFonts w:ascii="Times New Roman" w:hAnsi="Times New Roman"/>
          <w:b/>
          <w:sz w:val="23"/>
          <w:szCs w:val="23"/>
        </w:rPr>
      </w:pPr>
    </w:p>
    <w:p w:rsidR="005D360E" w:rsidRDefault="005D360E">
      <w:pPr>
        <w:rPr>
          <w:rFonts w:ascii="Times New Roman" w:hAnsi="Times New Roman"/>
          <w:b/>
          <w:sz w:val="23"/>
          <w:szCs w:val="23"/>
        </w:rPr>
      </w:pPr>
    </w:p>
    <w:p w:rsidR="005D360E" w:rsidRDefault="005D360E">
      <w:pPr>
        <w:rPr>
          <w:rFonts w:ascii="Times New Roman" w:hAnsi="Times New Roman"/>
          <w:b/>
          <w:sz w:val="23"/>
          <w:szCs w:val="23"/>
        </w:rPr>
      </w:pPr>
    </w:p>
    <w:p w:rsidR="005D360E" w:rsidRDefault="005D360E">
      <w:pPr>
        <w:rPr>
          <w:rFonts w:ascii="Times New Roman" w:hAnsi="Times New Roman"/>
          <w:b/>
          <w:sz w:val="23"/>
          <w:szCs w:val="23"/>
        </w:rPr>
      </w:pPr>
    </w:p>
    <w:p w:rsidR="005D360E" w:rsidRDefault="005D360E">
      <w:pPr>
        <w:rPr>
          <w:rFonts w:ascii="Times New Roman" w:hAnsi="Times New Roman"/>
          <w:b/>
          <w:sz w:val="23"/>
          <w:szCs w:val="23"/>
        </w:rPr>
      </w:pPr>
    </w:p>
    <w:p w:rsidR="005D360E" w:rsidRDefault="005D360E">
      <w:pPr>
        <w:rPr>
          <w:rFonts w:ascii="Times New Roman" w:hAnsi="Times New Roman"/>
          <w:b/>
          <w:sz w:val="23"/>
          <w:szCs w:val="23"/>
        </w:rPr>
      </w:pPr>
    </w:p>
    <w:p w:rsidR="00315E26" w:rsidRDefault="00315E26">
      <w:pPr>
        <w:rPr>
          <w:rFonts w:ascii="Times New Roman" w:hAnsi="Times New Roman"/>
          <w:b/>
          <w:sz w:val="23"/>
          <w:szCs w:val="23"/>
        </w:rPr>
      </w:pPr>
    </w:p>
    <w:p w:rsidR="00315E26" w:rsidRDefault="00315E26">
      <w:pPr>
        <w:rPr>
          <w:rFonts w:ascii="Times New Roman" w:hAnsi="Times New Roman"/>
          <w:b/>
          <w:sz w:val="23"/>
          <w:szCs w:val="23"/>
        </w:rPr>
      </w:pPr>
    </w:p>
    <w:p w:rsidR="00315E26" w:rsidRDefault="00315E26">
      <w:pPr>
        <w:rPr>
          <w:rFonts w:ascii="Times New Roman" w:hAnsi="Times New Roman"/>
          <w:b/>
          <w:sz w:val="23"/>
          <w:szCs w:val="23"/>
        </w:rPr>
      </w:pPr>
    </w:p>
    <w:p w:rsidR="00315E26" w:rsidRDefault="00315E26">
      <w:pPr>
        <w:rPr>
          <w:rFonts w:ascii="Times New Roman" w:hAnsi="Times New Roman"/>
          <w:b/>
          <w:sz w:val="23"/>
          <w:szCs w:val="23"/>
        </w:rPr>
      </w:pPr>
    </w:p>
    <w:p w:rsidR="00315E26" w:rsidRDefault="00315E26">
      <w:pPr>
        <w:rPr>
          <w:rFonts w:ascii="Times New Roman" w:hAnsi="Times New Roman"/>
          <w:b/>
          <w:sz w:val="23"/>
          <w:szCs w:val="23"/>
        </w:rPr>
      </w:pPr>
    </w:p>
    <w:p w:rsidR="00E219F9" w:rsidRDefault="00016280" w:rsidP="00C26903">
      <w:pPr>
        <w:pStyle w:val="Default"/>
        <w:rPr>
          <w:b/>
          <w:bCs/>
          <w:szCs w:val="20"/>
        </w:rPr>
      </w:pPr>
      <w:r>
        <w:rPr>
          <w:b/>
          <w:bCs/>
          <w:szCs w:val="20"/>
        </w:rPr>
        <w:lastRenderedPageBreak/>
        <w:t>SCHEDULE 5: LENGTHS OF ROADS WHERE TRAFFIC MAY ONLY PROCEED IN ONE DIRECTION</w:t>
      </w:r>
    </w:p>
    <w:p w:rsidR="00016280" w:rsidRDefault="00016280" w:rsidP="00C26903">
      <w:pPr>
        <w:pStyle w:val="Default"/>
        <w:rPr>
          <w:b/>
          <w:bCs/>
          <w:szCs w:val="20"/>
        </w:rPr>
      </w:pPr>
    </w:p>
    <w:p w:rsidR="00016280" w:rsidRDefault="00016280" w:rsidP="00C26903">
      <w:pPr>
        <w:pStyle w:val="Default"/>
        <w:rPr>
          <w:b/>
          <w:bCs/>
          <w:szCs w:val="20"/>
        </w:rPr>
      </w:pPr>
    </w:p>
    <w:tbl>
      <w:tblPr>
        <w:tblW w:w="0" w:type="auto"/>
        <w:tblLook w:val="04A0"/>
      </w:tblPr>
      <w:tblGrid>
        <w:gridCol w:w="534"/>
        <w:gridCol w:w="567"/>
        <w:gridCol w:w="2835"/>
        <w:gridCol w:w="992"/>
        <w:gridCol w:w="5210"/>
      </w:tblGrid>
      <w:tr w:rsidR="00016280" w:rsidRPr="006E5BE9" w:rsidTr="006E5BE9">
        <w:tc>
          <w:tcPr>
            <w:tcW w:w="534" w:type="dxa"/>
          </w:tcPr>
          <w:p w:rsidR="00016280" w:rsidRPr="006E5BE9" w:rsidRDefault="00016280" w:rsidP="006E5BE9">
            <w:pPr>
              <w:spacing w:after="0" w:line="240" w:lineRule="auto"/>
              <w:rPr>
                <w:rFonts w:ascii="Times New Roman" w:hAnsi="Times New Roman"/>
                <w:sz w:val="23"/>
                <w:szCs w:val="23"/>
              </w:rPr>
            </w:pPr>
            <w:r w:rsidRPr="006E5BE9">
              <w:rPr>
                <w:rFonts w:ascii="Times New Roman" w:hAnsi="Times New Roman"/>
                <w:sz w:val="23"/>
                <w:szCs w:val="23"/>
              </w:rPr>
              <w:t>1</w:t>
            </w:r>
          </w:p>
        </w:tc>
        <w:tc>
          <w:tcPr>
            <w:tcW w:w="567" w:type="dxa"/>
          </w:tcPr>
          <w:p w:rsidR="00016280" w:rsidRPr="006E5BE9" w:rsidRDefault="00016280" w:rsidP="006E5BE9">
            <w:pPr>
              <w:spacing w:after="0" w:line="240" w:lineRule="auto"/>
              <w:rPr>
                <w:rFonts w:ascii="Times New Roman" w:hAnsi="Times New Roman"/>
                <w:sz w:val="23"/>
                <w:szCs w:val="23"/>
              </w:rPr>
            </w:pPr>
            <w:r w:rsidRPr="006E5BE9">
              <w:rPr>
                <w:rFonts w:ascii="Times New Roman" w:hAnsi="Times New Roman"/>
                <w:sz w:val="23"/>
                <w:szCs w:val="23"/>
              </w:rPr>
              <w:t>A</w:t>
            </w:r>
          </w:p>
        </w:tc>
        <w:tc>
          <w:tcPr>
            <w:tcW w:w="2835" w:type="dxa"/>
          </w:tcPr>
          <w:p w:rsidR="00016280" w:rsidRPr="006E5BE9" w:rsidRDefault="00016280" w:rsidP="006E5BE9">
            <w:pPr>
              <w:spacing w:after="0" w:line="240" w:lineRule="auto"/>
              <w:rPr>
                <w:rFonts w:ascii="Times New Roman" w:hAnsi="Times New Roman"/>
                <w:sz w:val="23"/>
                <w:szCs w:val="23"/>
              </w:rPr>
            </w:pPr>
            <w:r w:rsidRPr="006E5BE9">
              <w:rPr>
                <w:rFonts w:ascii="Times New Roman" w:hAnsi="Times New Roman"/>
                <w:sz w:val="23"/>
                <w:szCs w:val="23"/>
              </w:rPr>
              <w:t>John Muir Country Park – internal road</w:t>
            </w:r>
          </w:p>
        </w:tc>
        <w:tc>
          <w:tcPr>
            <w:tcW w:w="992" w:type="dxa"/>
          </w:tcPr>
          <w:p w:rsidR="00016280" w:rsidRPr="006E5BE9" w:rsidRDefault="00016280" w:rsidP="006E5BE9">
            <w:pPr>
              <w:spacing w:after="0" w:line="240" w:lineRule="auto"/>
              <w:rPr>
                <w:rFonts w:ascii="Times New Roman" w:hAnsi="Times New Roman"/>
                <w:sz w:val="23"/>
                <w:szCs w:val="23"/>
              </w:rPr>
            </w:pPr>
          </w:p>
        </w:tc>
        <w:tc>
          <w:tcPr>
            <w:tcW w:w="5210" w:type="dxa"/>
          </w:tcPr>
          <w:p w:rsidR="00016280" w:rsidRPr="006E5BE9" w:rsidRDefault="00016280" w:rsidP="0040104D">
            <w:pPr>
              <w:spacing w:after="0" w:line="240" w:lineRule="auto"/>
              <w:rPr>
                <w:rFonts w:ascii="Times New Roman" w:hAnsi="Times New Roman"/>
                <w:sz w:val="23"/>
                <w:szCs w:val="23"/>
              </w:rPr>
            </w:pPr>
            <w:r w:rsidRPr="006E5BE9">
              <w:rPr>
                <w:rFonts w:ascii="Times New Roman" w:hAnsi="Times New Roman"/>
                <w:sz w:val="23"/>
                <w:szCs w:val="23"/>
              </w:rPr>
              <w:t xml:space="preserve">From the entrance point northwards then </w:t>
            </w:r>
            <w:r w:rsidR="0040104D">
              <w:rPr>
                <w:rFonts w:ascii="Times New Roman" w:hAnsi="Times New Roman"/>
                <w:sz w:val="23"/>
                <w:szCs w:val="23"/>
              </w:rPr>
              <w:t>to</w:t>
            </w:r>
            <w:r w:rsidRPr="006E5BE9">
              <w:rPr>
                <w:rFonts w:ascii="Times New Roman" w:hAnsi="Times New Roman"/>
                <w:sz w:val="23"/>
                <w:szCs w:val="23"/>
              </w:rPr>
              <w:t>wards to the exit on to John Muir Country Park access road</w:t>
            </w:r>
          </w:p>
        </w:tc>
      </w:tr>
      <w:tr w:rsidR="00016280" w:rsidRPr="006E5BE9" w:rsidTr="006E5BE9">
        <w:tc>
          <w:tcPr>
            <w:tcW w:w="534" w:type="dxa"/>
          </w:tcPr>
          <w:p w:rsidR="00016280" w:rsidRPr="006E5BE9" w:rsidRDefault="00016280" w:rsidP="006E5BE9">
            <w:pPr>
              <w:spacing w:after="0" w:line="240" w:lineRule="auto"/>
              <w:rPr>
                <w:rFonts w:ascii="Times New Roman" w:hAnsi="Times New Roman"/>
                <w:sz w:val="23"/>
                <w:szCs w:val="23"/>
              </w:rPr>
            </w:pPr>
          </w:p>
        </w:tc>
        <w:tc>
          <w:tcPr>
            <w:tcW w:w="567" w:type="dxa"/>
          </w:tcPr>
          <w:p w:rsidR="00016280" w:rsidRPr="006E5BE9" w:rsidRDefault="00016280" w:rsidP="006E5BE9">
            <w:pPr>
              <w:spacing w:after="0" w:line="240" w:lineRule="auto"/>
              <w:rPr>
                <w:rFonts w:ascii="Times New Roman" w:hAnsi="Times New Roman"/>
                <w:sz w:val="23"/>
                <w:szCs w:val="23"/>
              </w:rPr>
            </w:pPr>
          </w:p>
        </w:tc>
        <w:tc>
          <w:tcPr>
            <w:tcW w:w="2835" w:type="dxa"/>
          </w:tcPr>
          <w:p w:rsidR="00016280" w:rsidRPr="006E5BE9" w:rsidRDefault="00016280" w:rsidP="006E5BE9">
            <w:pPr>
              <w:spacing w:after="0" w:line="240" w:lineRule="auto"/>
              <w:rPr>
                <w:rFonts w:ascii="Times New Roman" w:hAnsi="Times New Roman"/>
                <w:sz w:val="23"/>
                <w:szCs w:val="23"/>
              </w:rPr>
            </w:pPr>
          </w:p>
        </w:tc>
        <w:tc>
          <w:tcPr>
            <w:tcW w:w="992" w:type="dxa"/>
          </w:tcPr>
          <w:p w:rsidR="00016280" w:rsidRPr="006E5BE9" w:rsidRDefault="00016280" w:rsidP="006E5BE9">
            <w:pPr>
              <w:spacing w:after="0" w:line="240" w:lineRule="auto"/>
              <w:rPr>
                <w:rFonts w:ascii="Times New Roman" w:hAnsi="Times New Roman"/>
                <w:b/>
                <w:sz w:val="23"/>
                <w:szCs w:val="23"/>
              </w:rPr>
            </w:pPr>
          </w:p>
        </w:tc>
        <w:tc>
          <w:tcPr>
            <w:tcW w:w="5210" w:type="dxa"/>
          </w:tcPr>
          <w:p w:rsidR="00016280" w:rsidRPr="006E5BE9" w:rsidRDefault="00016280" w:rsidP="006E5BE9">
            <w:pPr>
              <w:spacing w:after="0" w:line="240" w:lineRule="auto"/>
              <w:rPr>
                <w:rFonts w:ascii="Times New Roman" w:hAnsi="Times New Roman"/>
                <w:b/>
                <w:sz w:val="23"/>
                <w:szCs w:val="23"/>
              </w:rPr>
            </w:pPr>
          </w:p>
        </w:tc>
      </w:tr>
      <w:tr w:rsidR="00016280" w:rsidRPr="006E5BE9" w:rsidTr="006E5BE9">
        <w:tc>
          <w:tcPr>
            <w:tcW w:w="534" w:type="dxa"/>
          </w:tcPr>
          <w:p w:rsidR="00016280" w:rsidRPr="006E5BE9" w:rsidRDefault="00016280" w:rsidP="006E5BE9">
            <w:pPr>
              <w:spacing w:after="0" w:line="240" w:lineRule="auto"/>
              <w:rPr>
                <w:rFonts w:ascii="Times New Roman" w:hAnsi="Times New Roman"/>
                <w:sz w:val="23"/>
                <w:szCs w:val="23"/>
              </w:rPr>
            </w:pPr>
          </w:p>
        </w:tc>
        <w:tc>
          <w:tcPr>
            <w:tcW w:w="567" w:type="dxa"/>
          </w:tcPr>
          <w:p w:rsidR="00016280" w:rsidRPr="006E5BE9" w:rsidRDefault="00016280" w:rsidP="006E5BE9">
            <w:pPr>
              <w:spacing w:after="0" w:line="240" w:lineRule="auto"/>
              <w:rPr>
                <w:rFonts w:ascii="Times New Roman" w:hAnsi="Times New Roman"/>
                <w:sz w:val="23"/>
                <w:szCs w:val="23"/>
              </w:rPr>
            </w:pPr>
          </w:p>
        </w:tc>
        <w:tc>
          <w:tcPr>
            <w:tcW w:w="2835" w:type="dxa"/>
          </w:tcPr>
          <w:p w:rsidR="00016280" w:rsidRPr="006E5BE9" w:rsidRDefault="00016280" w:rsidP="006E5BE9">
            <w:pPr>
              <w:spacing w:after="0" w:line="240" w:lineRule="auto"/>
              <w:rPr>
                <w:rFonts w:ascii="Times New Roman" w:hAnsi="Times New Roman"/>
                <w:b/>
                <w:sz w:val="23"/>
                <w:szCs w:val="23"/>
              </w:rPr>
            </w:pPr>
          </w:p>
        </w:tc>
        <w:tc>
          <w:tcPr>
            <w:tcW w:w="992" w:type="dxa"/>
          </w:tcPr>
          <w:p w:rsidR="00016280" w:rsidRPr="006E5BE9" w:rsidRDefault="00016280" w:rsidP="006E5BE9">
            <w:pPr>
              <w:spacing w:after="0" w:line="240" w:lineRule="auto"/>
              <w:rPr>
                <w:rFonts w:ascii="Times New Roman" w:hAnsi="Times New Roman"/>
                <w:b/>
                <w:sz w:val="23"/>
                <w:szCs w:val="23"/>
              </w:rPr>
            </w:pPr>
          </w:p>
        </w:tc>
        <w:tc>
          <w:tcPr>
            <w:tcW w:w="5210" w:type="dxa"/>
          </w:tcPr>
          <w:p w:rsidR="00016280" w:rsidRPr="006E5BE9" w:rsidRDefault="00016280" w:rsidP="006E5BE9">
            <w:pPr>
              <w:spacing w:after="0" w:line="240" w:lineRule="auto"/>
              <w:rPr>
                <w:rFonts w:ascii="Times New Roman" w:hAnsi="Times New Roman"/>
                <w:b/>
                <w:sz w:val="23"/>
                <w:szCs w:val="23"/>
              </w:rPr>
            </w:pPr>
          </w:p>
        </w:tc>
      </w:tr>
    </w:tbl>
    <w:p w:rsidR="006A3D81" w:rsidRDefault="006A3D81" w:rsidP="00C26903">
      <w:pPr>
        <w:pStyle w:val="Default"/>
        <w:ind w:left="-567"/>
        <w:rPr>
          <w:color w:val="auto"/>
          <w:sz w:val="23"/>
          <w:szCs w:val="23"/>
        </w:rPr>
      </w:pPr>
    </w:p>
    <w:p w:rsidR="000F00CD" w:rsidRDefault="000F00CD" w:rsidP="00C26903">
      <w:pPr>
        <w:pStyle w:val="Default"/>
        <w:ind w:left="-567"/>
        <w:rPr>
          <w:color w:val="auto"/>
          <w:sz w:val="23"/>
          <w:szCs w:val="23"/>
        </w:rPr>
      </w:pPr>
    </w:p>
    <w:p w:rsidR="006A3D81" w:rsidRDefault="006A3D81" w:rsidP="00C26903">
      <w:pPr>
        <w:pStyle w:val="Default"/>
        <w:ind w:left="-567"/>
        <w:rPr>
          <w:color w:val="auto"/>
          <w:sz w:val="23"/>
          <w:szCs w:val="23"/>
        </w:rPr>
      </w:pPr>
    </w:p>
    <w:p w:rsidR="00427A90" w:rsidRDefault="00427A90" w:rsidP="00427A90">
      <w:pPr>
        <w:pStyle w:val="Default"/>
        <w:ind w:left="-567"/>
        <w:rPr>
          <w:color w:val="auto"/>
          <w:sz w:val="23"/>
          <w:szCs w:val="23"/>
        </w:rPr>
      </w:pPr>
      <w:r>
        <w:rPr>
          <w:color w:val="auto"/>
          <w:sz w:val="23"/>
          <w:szCs w:val="23"/>
        </w:rPr>
        <w:t xml:space="preserve"> </w:t>
      </w:r>
    </w:p>
    <w:p w:rsidR="006A3D81" w:rsidRDefault="006A3D81" w:rsidP="00C26903">
      <w:pPr>
        <w:pStyle w:val="Default"/>
        <w:ind w:left="-567"/>
        <w:rPr>
          <w:color w:val="auto"/>
          <w:sz w:val="23"/>
          <w:szCs w:val="23"/>
        </w:rPr>
      </w:pPr>
    </w:p>
    <w:p w:rsidR="00427A90" w:rsidRDefault="00427A90" w:rsidP="00427A90">
      <w:pPr>
        <w:pStyle w:val="Default"/>
        <w:ind w:left="-567"/>
        <w:rPr>
          <w:color w:val="auto"/>
          <w:sz w:val="23"/>
          <w:szCs w:val="23"/>
        </w:rPr>
      </w:pPr>
    </w:p>
    <w:p w:rsidR="0024385C" w:rsidRDefault="0024385C" w:rsidP="0024385C">
      <w:pPr>
        <w:pStyle w:val="Default"/>
        <w:ind w:left="-567"/>
        <w:rPr>
          <w:color w:val="auto"/>
        </w:rPr>
      </w:pPr>
    </w:p>
    <w:p w:rsidR="0024385C" w:rsidRDefault="0024385C" w:rsidP="0024385C">
      <w:pPr>
        <w:pStyle w:val="Default"/>
        <w:ind w:left="-567"/>
        <w:rPr>
          <w:color w:val="auto"/>
        </w:rPr>
      </w:pPr>
    </w:p>
    <w:p w:rsidR="0024385C" w:rsidRDefault="0024385C" w:rsidP="0024385C">
      <w:pPr>
        <w:pStyle w:val="Default"/>
        <w:ind w:left="-567"/>
        <w:rPr>
          <w:color w:val="auto"/>
        </w:rPr>
      </w:pPr>
    </w:p>
    <w:p w:rsidR="0024385C" w:rsidRDefault="0024385C" w:rsidP="0024385C">
      <w:pPr>
        <w:pStyle w:val="Default"/>
        <w:ind w:left="-567"/>
        <w:rPr>
          <w:color w:val="auto"/>
        </w:rPr>
      </w:pPr>
    </w:p>
    <w:p w:rsidR="0024385C" w:rsidRDefault="0024385C" w:rsidP="0024385C">
      <w:pPr>
        <w:pStyle w:val="Default"/>
        <w:ind w:left="-567"/>
        <w:rPr>
          <w:color w:val="auto"/>
        </w:rPr>
      </w:pPr>
    </w:p>
    <w:p w:rsidR="0024385C" w:rsidRDefault="0024385C" w:rsidP="0024385C">
      <w:pPr>
        <w:pStyle w:val="Default"/>
        <w:ind w:left="-567"/>
        <w:rPr>
          <w:color w:val="auto"/>
        </w:rPr>
      </w:pPr>
    </w:p>
    <w:p w:rsidR="0024385C" w:rsidRDefault="0024385C" w:rsidP="0024385C">
      <w:pPr>
        <w:pStyle w:val="Default"/>
        <w:ind w:left="-567"/>
        <w:rPr>
          <w:color w:val="auto"/>
        </w:rPr>
      </w:pPr>
    </w:p>
    <w:p w:rsidR="0024385C" w:rsidRDefault="0024385C" w:rsidP="0024385C">
      <w:pPr>
        <w:pStyle w:val="Default"/>
        <w:ind w:left="-567"/>
        <w:rPr>
          <w:color w:val="auto"/>
        </w:rPr>
      </w:pPr>
    </w:p>
    <w:p w:rsidR="0024385C" w:rsidRDefault="0024385C" w:rsidP="0024385C">
      <w:pPr>
        <w:pStyle w:val="Default"/>
        <w:ind w:left="-567"/>
        <w:rPr>
          <w:color w:val="auto"/>
        </w:rPr>
      </w:pPr>
    </w:p>
    <w:p w:rsidR="00190DA3" w:rsidRDefault="00190DA3" w:rsidP="00610502">
      <w:pPr>
        <w:pStyle w:val="Default"/>
        <w:rPr>
          <w:color w:val="auto"/>
          <w:sz w:val="23"/>
          <w:szCs w:val="23"/>
        </w:rPr>
      </w:pPr>
    </w:p>
    <w:p w:rsidR="00610502" w:rsidRDefault="00610502" w:rsidP="00610502">
      <w:pPr>
        <w:pStyle w:val="Default"/>
        <w:rPr>
          <w:color w:val="auto"/>
          <w:sz w:val="23"/>
          <w:szCs w:val="23"/>
        </w:rPr>
      </w:pPr>
    </w:p>
    <w:sectPr w:rsidR="00610502" w:rsidSect="00332FC6">
      <w:pgSz w:w="11907" w:h="16839" w:code="9"/>
      <w:pgMar w:top="1191" w:right="1276" w:bottom="1440"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B71"/>
    <w:multiLevelType w:val="hybridMultilevel"/>
    <w:tmpl w:val="C43246DA"/>
    <w:lvl w:ilvl="0" w:tplc="A4861A9A">
      <w:start w:val="1"/>
      <w:numFmt w:val="lowerRoman"/>
      <w:lvlText w:val="(%1)"/>
      <w:lvlJc w:val="left"/>
      <w:pPr>
        <w:ind w:left="3055" w:hanging="72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
    <w:nsid w:val="012F163A"/>
    <w:multiLevelType w:val="hybridMultilevel"/>
    <w:tmpl w:val="C8749504"/>
    <w:lvl w:ilvl="0" w:tplc="5DC49392">
      <w:start w:val="1"/>
      <w:numFmt w:val="lowerLetter"/>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nsid w:val="01461B3E"/>
    <w:multiLevelType w:val="hybridMultilevel"/>
    <w:tmpl w:val="EC74A7C0"/>
    <w:lvl w:ilvl="0" w:tplc="E998F28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026BF2E">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646B5F"/>
    <w:multiLevelType w:val="hybridMultilevel"/>
    <w:tmpl w:val="435807A0"/>
    <w:lvl w:ilvl="0" w:tplc="DCCE76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450666"/>
    <w:multiLevelType w:val="hybridMultilevel"/>
    <w:tmpl w:val="5E54331A"/>
    <w:lvl w:ilvl="0" w:tplc="3DD68EA0">
      <w:start w:val="2"/>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9A425B"/>
    <w:multiLevelType w:val="hybridMultilevel"/>
    <w:tmpl w:val="44A4961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981CA5"/>
    <w:multiLevelType w:val="hybridMultilevel"/>
    <w:tmpl w:val="2AEAC5AA"/>
    <w:lvl w:ilvl="0" w:tplc="F3C8CAB6">
      <w:start w:val="1"/>
      <w:numFmt w:val="lowerLetter"/>
      <w:lvlText w:val="(%1)"/>
      <w:lvlJc w:val="left"/>
      <w:pPr>
        <w:tabs>
          <w:tab w:val="num" w:pos="1440"/>
        </w:tabs>
        <w:ind w:left="1440" w:hanging="42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7">
    <w:nsid w:val="0B254583"/>
    <w:multiLevelType w:val="hybridMultilevel"/>
    <w:tmpl w:val="71322B7A"/>
    <w:lvl w:ilvl="0" w:tplc="3C062334">
      <w:start w:val="1"/>
      <w:numFmt w:val="lowerRoman"/>
      <w:lvlText w:val="(%1)"/>
      <w:lvlJc w:val="left"/>
      <w:pPr>
        <w:ind w:left="2138" w:hanging="720"/>
      </w:pPr>
      <w:rPr>
        <w:rFonts w:ascii="Times New Roman" w:eastAsia="Calibri" w:hAnsi="Times New Roman" w:cs="Times New Roman"/>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nsid w:val="0BED3011"/>
    <w:multiLevelType w:val="hybridMultilevel"/>
    <w:tmpl w:val="4A667C2E"/>
    <w:lvl w:ilvl="0" w:tplc="94C010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11E5AC6"/>
    <w:multiLevelType w:val="hybridMultilevel"/>
    <w:tmpl w:val="EC0C0CC2"/>
    <w:lvl w:ilvl="0" w:tplc="4FD2A1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5D96CCE"/>
    <w:multiLevelType w:val="hybridMultilevel"/>
    <w:tmpl w:val="CBA4E7CA"/>
    <w:lvl w:ilvl="0" w:tplc="29A60A2A">
      <w:start w:val="38"/>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FE1E9F"/>
    <w:multiLevelType w:val="hybridMultilevel"/>
    <w:tmpl w:val="C282971E"/>
    <w:lvl w:ilvl="0" w:tplc="669A8AE4">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nsid w:val="184A05B4"/>
    <w:multiLevelType w:val="hybridMultilevel"/>
    <w:tmpl w:val="3D66D624"/>
    <w:lvl w:ilvl="0" w:tplc="60E817CC">
      <w:start w:val="1"/>
      <w:numFmt w:val="lowerLetter"/>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1878579B"/>
    <w:multiLevelType w:val="hybridMultilevel"/>
    <w:tmpl w:val="D610DE02"/>
    <w:lvl w:ilvl="0" w:tplc="C3284888">
      <w:start w:val="1"/>
      <w:numFmt w:val="lowerLetter"/>
      <w:lvlText w:val="(%1)"/>
      <w:lvlJc w:val="left"/>
      <w:pPr>
        <w:ind w:left="1637" w:hanging="360"/>
      </w:pPr>
      <w:rPr>
        <w:rFonts w:hint="default"/>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8E00818"/>
    <w:multiLevelType w:val="hybridMultilevel"/>
    <w:tmpl w:val="8E9EB438"/>
    <w:lvl w:ilvl="0" w:tplc="963629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BE25841"/>
    <w:multiLevelType w:val="hybridMultilevel"/>
    <w:tmpl w:val="5576F656"/>
    <w:lvl w:ilvl="0" w:tplc="1A1CFB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1FBB729B"/>
    <w:multiLevelType w:val="hybridMultilevel"/>
    <w:tmpl w:val="64826760"/>
    <w:lvl w:ilvl="0" w:tplc="E37A43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1FF11129"/>
    <w:multiLevelType w:val="hybridMultilevel"/>
    <w:tmpl w:val="1A988D2C"/>
    <w:lvl w:ilvl="0" w:tplc="209427B8">
      <w:start w:val="2"/>
      <w:numFmt w:val="lowerRoman"/>
      <w:lvlText w:val="(%1)"/>
      <w:lvlJc w:val="left"/>
      <w:pPr>
        <w:ind w:left="213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3B50CE3"/>
    <w:multiLevelType w:val="hybridMultilevel"/>
    <w:tmpl w:val="94DC5A9A"/>
    <w:lvl w:ilvl="0" w:tplc="FE324856">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64845D1"/>
    <w:multiLevelType w:val="hybridMultilevel"/>
    <w:tmpl w:val="E53E377C"/>
    <w:lvl w:ilvl="0" w:tplc="F1167B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97072E9"/>
    <w:multiLevelType w:val="hybridMultilevel"/>
    <w:tmpl w:val="F912C3DE"/>
    <w:lvl w:ilvl="0" w:tplc="678CBFD6">
      <w:start w:val="9"/>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2D7E7DA1"/>
    <w:multiLevelType w:val="hybridMultilevel"/>
    <w:tmpl w:val="F8883A2A"/>
    <w:lvl w:ilvl="0" w:tplc="D8DCF6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FA50E7C"/>
    <w:multiLevelType w:val="hybridMultilevel"/>
    <w:tmpl w:val="B5F02C92"/>
    <w:lvl w:ilvl="0" w:tplc="54F6E5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01B4498"/>
    <w:multiLevelType w:val="hybridMultilevel"/>
    <w:tmpl w:val="55341DE6"/>
    <w:lvl w:ilvl="0" w:tplc="38E4FF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48E5B09"/>
    <w:multiLevelType w:val="hybridMultilevel"/>
    <w:tmpl w:val="3C04E3A6"/>
    <w:lvl w:ilvl="0" w:tplc="94C4D2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A2B3AC2"/>
    <w:multiLevelType w:val="hybridMultilevel"/>
    <w:tmpl w:val="3F4235FA"/>
    <w:lvl w:ilvl="0" w:tplc="030AE248">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3A4A587D"/>
    <w:multiLevelType w:val="hybridMultilevel"/>
    <w:tmpl w:val="4AEEDA52"/>
    <w:lvl w:ilvl="0" w:tplc="76007F98">
      <w:start w:val="1"/>
      <w:numFmt w:val="lowerLetter"/>
      <w:lvlText w:val="(%1)"/>
      <w:lvlJc w:val="left"/>
      <w:pPr>
        <w:ind w:left="1069" w:hanging="360"/>
      </w:pPr>
      <w:rPr>
        <w:rFonts w:hint="default"/>
      </w:rPr>
    </w:lvl>
    <w:lvl w:ilvl="1" w:tplc="08090019">
      <w:start w:val="1"/>
      <w:numFmt w:val="lowerLetter"/>
      <w:lvlText w:val="%2."/>
      <w:lvlJc w:val="left"/>
      <w:pPr>
        <w:ind w:left="1778"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nsid w:val="40FF3FE5"/>
    <w:multiLevelType w:val="hybridMultilevel"/>
    <w:tmpl w:val="3F529230"/>
    <w:lvl w:ilvl="0" w:tplc="8112EEF2">
      <w:start w:val="1"/>
      <w:numFmt w:val="lowerLetter"/>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1CD159E"/>
    <w:multiLevelType w:val="hybridMultilevel"/>
    <w:tmpl w:val="8772B82A"/>
    <w:lvl w:ilvl="0" w:tplc="DC60E6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773386A"/>
    <w:multiLevelType w:val="hybridMultilevel"/>
    <w:tmpl w:val="C2CA48B0"/>
    <w:lvl w:ilvl="0" w:tplc="58E0E03A">
      <w:start w:val="2"/>
      <w:numFmt w:val="lowerRoman"/>
      <w:lvlText w:val="(%1)"/>
      <w:lvlJc w:val="left"/>
      <w:pPr>
        <w:ind w:left="1997" w:hanging="720"/>
      </w:pPr>
      <w:rPr>
        <w:rFonts w:hint="default"/>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49197F18"/>
    <w:multiLevelType w:val="hybridMultilevel"/>
    <w:tmpl w:val="F91C2F3E"/>
    <w:lvl w:ilvl="0" w:tplc="0E4866B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1">
    <w:nsid w:val="50CA0F6B"/>
    <w:multiLevelType w:val="hybridMultilevel"/>
    <w:tmpl w:val="6F0E02D8"/>
    <w:lvl w:ilvl="0" w:tplc="FD1825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AD85C82"/>
    <w:multiLevelType w:val="hybridMultilevel"/>
    <w:tmpl w:val="6D306D60"/>
    <w:lvl w:ilvl="0" w:tplc="995288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B7740B1"/>
    <w:multiLevelType w:val="hybridMultilevel"/>
    <w:tmpl w:val="684C851C"/>
    <w:lvl w:ilvl="0" w:tplc="5E6CB1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BAB74AB"/>
    <w:multiLevelType w:val="hybridMultilevel"/>
    <w:tmpl w:val="8066510E"/>
    <w:lvl w:ilvl="0" w:tplc="DE1EAE5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5FE409D1"/>
    <w:multiLevelType w:val="hybridMultilevel"/>
    <w:tmpl w:val="6FBA9ACE"/>
    <w:lvl w:ilvl="0" w:tplc="E4EA9C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12D4798"/>
    <w:multiLevelType w:val="hybridMultilevel"/>
    <w:tmpl w:val="9310672C"/>
    <w:lvl w:ilvl="0" w:tplc="017683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16B0E3E"/>
    <w:multiLevelType w:val="hybridMultilevel"/>
    <w:tmpl w:val="E0F836F2"/>
    <w:lvl w:ilvl="0" w:tplc="3D22D3C6">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8">
    <w:nsid w:val="635F7E9D"/>
    <w:multiLevelType w:val="hybridMultilevel"/>
    <w:tmpl w:val="34CAACA8"/>
    <w:lvl w:ilvl="0" w:tplc="EC10C28A">
      <w:start w:val="48"/>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47E0514"/>
    <w:multiLevelType w:val="hybridMultilevel"/>
    <w:tmpl w:val="F5EAC9F8"/>
    <w:lvl w:ilvl="0" w:tplc="F5D6B9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nsid w:val="68BB0F64"/>
    <w:multiLevelType w:val="hybridMultilevel"/>
    <w:tmpl w:val="80ACB9EE"/>
    <w:lvl w:ilvl="0" w:tplc="4A9803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9D26B17"/>
    <w:multiLevelType w:val="hybridMultilevel"/>
    <w:tmpl w:val="41F4B36E"/>
    <w:lvl w:ilvl="0" w:tplc="1E32ED38">
      <w:start w:val="1"/>
      <w:numFmt w:val="lowerLetter"/>
      <w:lvlText w:val="(%1)"/>
      <w:lvlJc w:val="left"/>
      <w:pPr>
        <w:ind w:left="1495"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6A0C1B40"/>
    <w:multiLevelType w:val="hybridMultilevel"/>
    <w:tmpl w:val="31143974"/>
    <w:lvl w:ilvl="0" w:tplc="6920912C">
      <w:start w:val="17"/>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B0B4573"/>
    <w:multiLevelType w:val="hybridMultilevel"/>
    <w:tmpl w:val="5FE2FC10"/>
    <w:lvl w:ilvl="0" w:tplc="486EFA3C">
      <w:start w:val="1"/>
      <w:numFmt w:val="lowerRoman"/>
      <w:lvlText w:val="(%1)"/>
      <w:lvlJc w:val="left"/>
      <w:pPr>
        <w:ind w:left="2280" w:hanging="72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44">
    <w:nsid w:val="6EE35CD3"/>
    <w:multiLevelType w:val="hybridMultilevel"/>
    <w:tmpl w:val="39968184"/>
    <w:lvl w:ilvl="0" w:tplc="A3CE98C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5">
    <w:nsid w:val="75C83C89"/>
    <w:multiLevelType w:val="hybridMultilevel"/>
    <w:tmpl w:val="73A4BB6C"/>
    <w:lvl w:ilvl="0" w:tplc="96AE13DE">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nsid w:val="76E03325"/>
    <w:multiLevelType w:val="hybridMultilevel"/>
    <w:tmpl w:val="F58A5FC4"/>
    <w:lvl w:ilvl="0" w:tplc="2856CFCA">
      <w:start w:val="14"/>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6E205BA"/>
    <w:multiLevelType w:val="hybridMultilevel"/>
    <w:tmpl w:val="C726AACA"/>
    <w:lvl w:ilvl="0" w:tplc="9A90056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nsid w:val="7869280E"/>
    <w:multiLevelType w:val="hybridMultilevel"/>
    <w:tmpl w:val="C8A4E962"/>
    <w:lvl w:ilvl="0" w:tplc="06F2C8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nsid w:val="788567DF"/>
    <w:multiLevelType w:val="hybridMultilevel"/>
    <w:tmpl w:val="5888D3D2"/>
    <w:lvl w:ilvl="0" w:tplc="F73433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2"/>
  </w:num>
  <w:num w:numId="3">
    <w:abstractNumId w:val="24"/>
  </w:num>
  <w:num w:numId="4">
    <w:abstractNumId w:val="25"/>
  </w:num>
  <w:num w:numId="5">
    <w:abstractNumId w:val="13"/>
  </w:num>
  <w:num w:numId="6">
    <w:abstractNumId w:val="7"/>
  </w:num>
  <w:num w:numId="7">
    <w:abstractNumId w:val="18"/>
  </w:num>
  <w:num w:numId="8">
    <w:abstractNumId w:val="20"/>
  </w:num>
  <w:num w:numId="9">
    <w:abstractNumId w:val="29"/>
  </w:num>
  <w:num w:numId="10">
    <w:abstractNumId w:val="39"/>
  </w:num>
  <w:num w:numId="11">
    <w:abstractNumId w:val="41"/>
  </w:num>
  <w:num w:numId="12">
    <w:abstractNumId w:val="34"/>
  </w:num>
  <w:num w:numId="13">
    <w:abstractNumId w:val="47"/>
  </w:num>
  <w:num w:numId="14">
    <w:abstractNumId w:val="8"/>
  </w:num>
  <w:num w:numId="15">
    <w:abstractNumId w:val="37"/>
  </w:num>
  <w:num w:numId="16">
    <w:abstractNumId w:val="4"/>
  </w:num>
  <w:num w:numId="17">
    <w:abstractNumId w:val="44"/>
  </w:num>
  <w:num w:numId="18">
    <w:abstractNumId w:val="46"/>
  </w:num>
  <w:num w:numId="19">
    <w:abstractNumId w:val="9"/>
  </w:num>
  <w:num w:numId="20">
    <w:abstractNumId w:val="42"/>
  </w:num>
  <w:num w:numId="21">
    <w:abstractNumId w:val="1"/>
  </w:num>
  <w:num w:numId="22">
    <w:abstractNumId w:val="21"/>
  </w:num>
  <w:num w:numId="23">
    <w:abstractNumId w:val="40"/>
  </w:num>
  <w:num w:numId="24">
    <w:abstractNumId w:val="49"/>
  </w:num>
  <w:num w:numId="25">
    <w:abstractNumId w:val="19"/>
  </w:num>
  <w:num w:numId="26">
    <w:abstractNumId w:val="0"/>
  </w:num>
  <w:num w:numId="27">
    <w:abstractNumId w:val="28"/>
  </w:num>
  <w:num w:numId="28">
    <w:abstractNumId w:val="31"/>
  </w:num>
  <w:num w:numId="29">
    <w:abstractNumId w:val="22"/>
  </w:num>
  <w:num w:numId="30">
    <w:abstractNumId w:val="30"/>
  </w:num>
  <w:num w:numId="31">
    <w:abstractNumId w:val="43"/>
  </w:num>
  <w:num w:numId="32">
    <w:abstractNumId w:val="14"/>
  </w:num>
  <w:num w:numId="33">
    <w:abstractNumId w:val="2"/>
  </w:num>
  <w:num w:numId="34">
    <w:abstractNumId w:val="45"/>
  </w:num>
  <w:num w:numId="35">
    <w:abstractNumId w:val="26"/>
  </w:num>
  <w:num w:numId="36">
    <w:abstractNumId w:val="48"/>
  </w:num>
  <w:num w:numId="37">
    <w:abstractNumId w:val="16"/>
  </w:num>
  <w:num w:numId="38">
    <w:abstractNumId w:val="38"/>
  </w:num>
  <w:num w:numId="39">
    <w:abstractNumId w:val="27"/>
  </w:num>
  <w:num w:numId="40">
    <w:abstractNumId w:val="36"/>
  </w:num>
  <w:num w:numId="41">
    <w:abstractNumId w:val="33"/>
  </w:num>
  <w:num w:numId="42">
    <w:abstractNumId w:val="3"/>
  </w:num>
  <w:num w:numId="43">
    <w:abstractNumId w:val="15"/>
  </w:num>
  <w:num w:numId="44">
    <w:abstractNumId w:val="11"/>
  </w:num>
  <w:num w:numId="45">
    <w:abstractNumId w:val="23"/>
  </w:num>
  <w:num w:numId="46">
    <w:abstractNumId w:val="17"/>
  </w:num>
  <w:num w:numId="47">
    <w:abstractNumId w:val="12"/>
  </w:num>
  <w:num w:numId="48">
    <w:abstractNumId w:val="6"/>
  </w:num>
  <w:num w:numId="49">
    <w:abstractNumId w:val="35"/>
  </w:num>
  <w:num w:numId="50">
    <w:abstractNumId w:val="1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407C4"/>
    <w:rsid w:val="0000142E"/>
    <w:rsid w:val="00003B78"/>
    <w:rsid w:val="0000442D"/>
    <w:rsid w:val="00011D08"/>
    <w:rsid w:val="000142CC"/>
    <w:rsid w:val="00016280"/>
    <w:rsid w:val="000219CB"/>
    <w:rsid w:val="000239DA"/>
    <w:rsid w:val="00027BC4"/>
    <w:rsid w:val="000407C4"/>
    <w:rsid w:val="000460C8"/>
    <w:rsid w:val="00047386"/>
    <w:rsid w:val="000561A1"/>
    <w:rsid w:val="000655CD"/>
    <w:rsid w:val="00085EB7"/>
    <w:rsid w:val="000957D5"/>
    <w:rsid w:val="000A69A0"/>
    <w:rsid w:val="000A70F1"/>
    <w:rsid w:val="000F00CD"/>
    <w:rsid w:val="000F3EBE"/>
    <w:rsid w:val="00115AEA"/>
    <w:rsid w:val="00126FC8"/>
    <w:rsid w:val="0014373F"/>
    <w:rsid w:val="001471D3"/>
    <w:rsid w:val="001542A6"/>
    <w:rsid w:val="00165272"/>
    <w:rsid w:val="00165D85"/>
    <w:rsid w:val="00190DA3"/>
    <w:rsid w:val="00194CFD"/>
    <w:rsid w:val="0019627C"/>
    <w:rsid w:val="001A65CE"/>
    <w:rsid w:val="001B222C"/>
    <w:rsid w:val="001B30CC"/>
    <w:rsid w:val="001D6B09"/>
    <w:rsid w:val="0020186D"/>
    <w:rsid w:val="00205B11"/>
    <w:rsid w:val="0024385C"/>
    <w:rsid w:val="002A1DFF"/>
    <w:rsid w:val="002B19E5"/>
    <w:rsid w:val="002B53AA"/>
    <w:rsid w:val="002C4FB9"/>
    <w:rsid w:val="002D1A02"/>
    <w:rsid w:val="002E69BE"/>
    <w:rsid w:val="00315E26"/>
    <w:rsid w:val="00321356"/>
    <w:rsid w:val="003271C1"/>
    <w:rsid w:val="0032737B"/>
    <w:rsid w:val="00332FC6"/>
    <w:rsid w:val="00352E02"/>
    <w:rsid w:val="00356A72"/>
    <w:rsid w:val="003608F5"/>
    <w:rsid w:val="00384A0D"/>
    <w:rsid w:val="0039114D"/>
    <w:rsid w:val="003C085F"/>
    <w:rsid w:val="003E7B1F"/>
    <w:rsid w:val="003F4EC6"/>
    <w:rsid w:val="0040104D"/>
    <w:rsid w:val="00412267"/>
    <w:rsid w:val="00427A90"/>
    <w:rsid w:val="0043546F"/>
    <w:rsid w:val="00437883"/>
    <w:rsid w:val="00454E91"/>
    <w:rsid w:val="00477AEF"/>
    <w:rsid w:val="004813BB"/>
    <w:rsid w:val="00481A08"/>
    <w:rsid w:val="00491008"/>
    <w:rsid w:val="004F520B"/>
    <w:rsid w:val="00501F3B"/>
    <w:rsid w:val="0051364E"/>
    <w:rsid w:val="00520F0F"/>
    <w:rsid w:val="00524D03"/>
    <w:rsid w:val="005465B9"/>
    <w:rsid w:val="0054785D"/>
    <w:rsid w:val="00570ED0"/>
    <w:rsid w:val="00581800"/>
    <w:rsid w:val="005B0EE2"/>
    <w:rsid w:val="005B7323"/>
    <w:rsid w:val="005C0673"/>
    <w:rsid w:val="005C370F"/>
    <w:rsid w:val="005C637F"/>
    <w:rsid w:val="005D360E"/>
    <w:rsid w:val="005D4143"/>
    <w:rsid w:val="005E27D2"/>
    <w:rsid w:val="005F356D"/>
    <w:rsid w:val="005F78F5"/>
    <w:rsid w:val="00606233"/>
    <w:rsid w:val="00607FE0"/>
    <w:rsid w:val="00610502"/>
    <w:rsid w:val="00637FA3"/>
    <w:rsid w:val="00651337"/>
    <w:rsid w:val="00653F94"/>
    <w:rsid w:val="006553FD"/>
    <w:rsid w:val="00693741"/>
    <w:rsid w:val="006A3D81"/>
    <w:rsid w:val="006A54F4"/>
    <w:rsid w:val="006C0C43"/>
    <w:rsid w:val="006C1F4C"/>
    <w:rsid w:val="006D044D"/>
    <w:rsid w:val="006D2A79"/>
    <w:rsid w:val="006D4C4A"/>
    <w:rsid w:val="006E441C"/>
    <w:rsid w:val="006E5BE9"/>
    <w:rsid w:val="007077D8"/>
    <w:rsid w:val="00711B46"/>
    <w:rsid w:val="00712CAF"/>
    <w:rsid w:val="007263AA"/>
    <w:rsid w:val="007357DC"/>
    <w:rsid w:val="007619BE"/>
    <w:rsid w:val="007A0C30"/>
    <w:rsid w:val="007F429E"/>
    <w:rsid w:val="007F763A"/>
    <w:rsid w:val="00802E05"/>
    <w:rsid w:val="00815F15"/>
    <w:rsid w:val="00821022"/>
    <w:rsid w:val="00856600"/>
    <w:rsid w:val="008638B8"/>
    <w:rsid w:val="008755FC"/>
    <w:rsid w:val="00890EA0"/>
    <w:rsid w:val="008A4BA0"/>
    <w:rsid w:val="008E6E87"/>
    <w:rsid w:val="008E7021"/>
    <w:rsid w:val="008F18C1"/>
    <w:rsid w:val="00900EF9"/>
    <w:rsid w:val="00917554"/>
    <w:rsid w:val="00927AD8"/>
    <w:rsid w:val="00944883"/>
    <w:rsid w:val="00974819"/>
    <w:rsid w:val="009751DE"/>
    <w:rsid w:val="00984EB4"/>
    <w:rsid w:val="00995AA5"/>
    <w:rsid w:val="009A3652"/>
    <w:rsid w:val="009B4836"/>
    <w:rsid w:val="009B493E"/>
    <w:rsid w:val="009D6E75"/>
    <w:rsid w:val="009E426D"/>
    <w:rsid w:val="00A14A9C"/>
    <w:rsid w:val="00A4111C"/>
    <w:rsid w:val="00A47B88"/>
    <w:rsid w:val="00A72682"/>
    <w:rsid w:val="00A90C7A"/>
    <w:rsid w:val="00AE4D55"/>
    <w:rsid w:val="00AF28FA"/>
    <w:rsid w:val="00B26897"/>
    <w:rsid w:val="00B328F0"/>
    <w:rsid w:val="00B35313"/>
    <w:rsid w:val="00B46881"/>
    <w:rsid w:val="00B5107D"/>
    <w:rsid w:val="00B527EF"/>
    <w:rsid w:val="00B57B39"/>
    <w:rsid w:val="00B669B5"/>
    <w:rsid w:val="00B853E7"/>
    <w:rsid w:val="00B907D9"/>
    <w:rsid w:val="00BC260D"/>
    <w:rsid w:val="00BC3E51"/>
    <w:rsid w:val="00BE0DD4"/>
    <w:rsid w:val="00C0447A"/>
    <w:rsid w:val="00C07EA1"/>
    <w:rsid w:val="00C15B78"/>
    <w:rsid w:val="00C16887"/>
    <w:rsid w:val="00C26903"/>
    <w:rsid w:val="00C7241C"/>
    <w:rsid w:val="00C744C8"/>
    <w:rsid w:val="00CA1DD9"/>
    <w:rsid w:val="00CC2A9C"/>
    <w:rsid w:val="00D000D3"/>
    <w:rsid w:val="00D02EED"/>
    <w:rsid w:val="00D04125"/>
    <w:rsid w:val="00D0541E"/>
    <w:rsid w:val="00D409B8"/>
    <w:rsid w:val="00D65141"/>
    <w:rsid w:val="00D6610D"/>
    <w:rsid w:val="00D74D74"/>
    <w:rsid w:val="00D9555B"/>
    <w:rsid w:val="00DA2292"/>
    <w:rsid w:val="00DA2B75"/>
    <w:rsid w:val="00DC6CAF"/>
    <w:rsid w:val="00DF074C"/>
    <w:rsid w:val="00DF6A21"/>
    <w:rsid w:val="00E01E91"/>
    <w:rsid w:val="00E14CB1"/>
    <w:rsid w:val="00E21337"/>
    <w:rsid w:val="00E219F9"/>
    <w:rsid w:val="00E316F2"/>
    <w:rsid w:val="00E4146F"/>
    <w:rsid w:val="00E41890"/>
    <w:rsid w:val="00E447E6"/>
    <w:rsid w:val="00E47440"/>
    <w:rsid w:val="00E62DE8"/>
    <w:rsid w:val="00E73344"/>
    <w:rsid w:val="00EA5904"/>
    <w:rsid w:val="00EA7261"/>
    <w:rsid w:val="00EC639F"/>
    <w:rsid w:val="00EC66F4"/>
    <w:rsid w:val="00ED3B03"/>
    <w:rsid w:val="00EF6151"/>
    <w:rsid w:val="00F16B5E"/>
    <w:rsid w:val="00F202F5"/>
    <w:rsid w:val="00F2079F"/>
    <w:rsid w:val="00F302F4"/>
    <w:rsid w:val="00F34402"/>
    <w:rsid w:val="00F40804"/>
    <w:rsid w:val="00F54A6B"/>
    <w:rsid w:val="00F54B3C"/>
    <w:rsid w:val="00F73CE0"/>
    <w:rsid w:val="00F856AD"/>
    <w:rsid w:val="00FA70D3"/>
    <w:rsid w:val="00FE38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FA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07C4"/>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34"/>
    <w:qFormat/>
    <w:rsid w:val="007A0C30"/>
    <w:pPr>
      <w:ind w:left="720"/>
      <w:contextualSpacing/>
    </w:pPr>
  </w:style>
  <w:style w:type="paragraph" w:styleId="NoSpacing">
    <w:name w:val="No Spacing"/>
    <w:uiPriority w:val="1"/>
    <w:qFormat/>
    <w:rsid w:val="0000442D"/>
    <w:rPr>
      <w:sz w:val="22"/>
      <w:szCs w:val="22"/>
      <w:lang w:eastAsia="en-US"/>
    </w:rPr>
  </w:style>
  <w:style w:type="paragraph" w:styleId="BodyTextIndent2">
    <w:name w:val="Body Text Indent 2"/>
    <w:basedOn w:val="Normal"/>
    <w:link w:val="BodyTextIndent2Char"/>
    <w:semiHidden/>
    <w:rsid w:val="0000442D"/>
    <w:pPr>
      <w:widowControl w:val="0"/>
      <w:spacing w:after="0" w:line="240" w:lineRule="auto"/>
      <w:ind w:left="709"/>
    </w:pPr>
    <w:rPr>
      <w:rFonts w:ascii="Times New Roman" w:eastAsia="Times New Roman" w:hAnsi="Times New Roman"/>
      <w:bCs/>
      <w:snapToGrid w:val="0"/>
      <w:sz w:val="24"/>
      <w:szCs w:val="20"/>
      <w:lang w:val="en-US"/>
    </w:rPr>
  </w:style>
  <w:style w:type="character" w:customStyle="1" w:styleId="BodyTextIndent2Char">
    <w:name w:val="Body Text Indent 2 Char"/>
    <w:basedOn w:val="DefaultParagraphFont"/>
    <w:link w:val="BodyTextIndent2"/>
    <w:semiHidden/>
    <w:rsid w:val="0000442D"/>
    <w:rPr>
      <w:rFonts w:ascii="Times New Roman" w:eastAsia="Times New Roman" w:hAnsi="Times New Roman" w:cs="Times New Roman"/>
      <w:bCs/>
      <w:snapToGrid w:val="0"/>
      <w:sz w:val="24"/>
      <w:szCs w:val="20"/>
      <w:lang w:val="en-US"/>
    </w:rPr>
  </w:style>
  <w:style w:type="table" w:styleId="TableGrid">
    <w:name w:val="Table Grid"/>
    <w:basedOn w:val="TableNormal"/>
    <w:uiPriority w:val="59"/>
    <w:rsid w:val="00B66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6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903"/>
    <w:rPr>
      <w:rFonts w:ascii="Tahoma" w:hAnsi="Tahoma" w:cs="Tahoma"/>
      <w:sz w:val="16"/>
      <w:szCs w:val="16"/>
    </w:rPr>
  </w:style>
  <w:style w:type="paragraph" w:styleId="BodyText">
    <w:name w:val="Body Text"/>
    <w:basedOn w:val="Normal"/>
    <w:link w:val="BodyTextChar"/>
    <w:uiPriority w:val="99"/>
    <w:semiHidden/>
    <w:unhideWhenUsed/>
    <w:rsid w:val="007077D8"/>
    <w:pPr>
      <w:spacing w:after="120"/>
    </w:pPr>
  </w:style>
  <w:style w:type="character" w:customStyle="1" w:styleId="BodyTextChar">
    <w:name w:val="Body Text Char"/>
    <w:basedOn w:val="DefaultParagraphFont"/>
    <w:link w:val="BodyText"/>
    <w:uiPriority w:val="99"/>
    <w:semiHidden/>
    <w:rsid w:val="007077D8"/>
  </w:style>
  <w:style w:type="character" w:styleId="Hyperlink">
    <w:name w:val="Hyperlink"/>
    <w:basedOn w:val="DefaultParagraphFont"/>
    <w:uiPriority w:val="99"/>
    <w:unhideWhenUsed/>
    <w:rsid w:val="00412267"/>
    <w:rPr>
      <w:color w:val="0000FF"/>
      <w:u w:val="single"/>
    </w:rPr>
  </w:style>
  <w:style w:type="character" w:styleId="CommentReference">
    <w:name w:val="annotation reference"/>
    <w:basedOn w:val="DefaultParagraphFont"/>
    <w:uiPriority w:val="99"/>
    <w:semiHidden/>
    <w:unhideWhenUsed/>
    <w:rsid w:val="00FE38B0"/>
    <w:rPr>
      <w:sz w:val="16"/>
      <w:szCs w:val="16"/>
    </w:rPr>
  </w:style>
  <w:style w:type="paragraph" w:styleId="CommentText">
    <w:name w:val="annotation text"/>
    <w:basedOn w:val="Normal"/>
    <w:link w:val="CommentTextChar"/>
    <w:uiPriority w:val="99"/>
    <w:semiHidden/>
    <w:unhideWhenUsed/>
    <w:rsid w:val="00FE38B0"/>
    <w:rPr>
      <w:sz w:val="20"/>
      <w:szCs w:val="20"/>
    </w:rPr>
  </w:style>
  <w:style w:type="character" w:customStyle="1" w:styleId="CommentTextChar">
    <w:name w:val="Comment Text Char"/>
    <w:basedOn w:val="DefaultParagraphFont"/>
    <w:link w:val="CommentText"/>
    <w:uiPriority w:val="99"/>
    <w:semiHidden/>
    <w:rsid w:val="00FE38B0"/>
    <w:rPr>
      <w:lang w:eastAsia="en-US"/>
    </w:rPr>
  </w:style>
  <w:style w:type="paragraph" w:styleId="CommentSubject">
    <w:name w:val="annotation subject"/>
    <w:basedOn w:val="CommentText"/>
    <w:next w:val="CommentText"/>
    <w:link w:val="CommentSubjectChar"/>
    <w:uiPriority w:val="99"/>
    <w:semiHidden/>
    <w:unhideWhenUsed/>
    <w:rsid w:val="00FE38B0"/>
    <w:rPr>
      <w:b/>
      <w:bCs/>
    </w:rPr>
  </w:style>
  <w:style w:type="character" w:customStyle="1" w:styleId="CommentSubjectChar">
    <w:name w:val="Comment Subject Char"/>
    <w:basedOn w:val="CommentTextChar"/>
    <w:link w:val="CommentSubject"/>
    <w:uiPriority w:val="99"/>
    <w:semiHidden/>
    <w:rsid w:val="00FE38B0"/>
    <w:rPr>
      <w:b/>
      <w:bCs/>
    </w:rPr>
  </w:style>
  <w:style w:type="paragraph" w:customStyle="1" w:styleId="Italics1">
    <w:name w:val="Italics1"/>
    <w:basedOn w:val="Default"/>
    <w:next w:val="Default"/>
    <w:uiPriority w:val="99"/>
    <w:rsid w:val="00A47B88"/>
    <w:rPr>
      <w:rFonts w:ascii="Arial" w:hAnsi="Arial" w:cs="Arial"/>
      <w:color w:val="auto"/>
      <w:lang w:eastAsia="en-GB"/>
    </w:rPr>
  </w:style>
  <w:style w:type="paragraph" w:customStyle="1" w:styleId="CommentSource">
    <w:name w:val="Comment Source"/>
    <w:basedOn w:val="Default"/>
    <w:next w:val="Default"/>
    <w:uiPriority w:val="99"/>
    <w:rsid w:val="00A47B88"/>
    <w:rPr>
      <w:rFonts w:ascii="Arial" w:hAnsi="Arial" w:cs="Arial"/>
      <w:color w:val="auto"/>
      <w:lang w:eastAsia="en-GB"/>
    </w:rPr>
  </w:style>
  <w:style w:type="paragraph" w:styleId="Revision">
    <w:name w:val="Revision"/>
    <w:hidden/>
    <w:uiPriority w:val="99"/>
    <w:semiHidden/>
    <w:rsid w:val="00A47B8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023778180">
      <w:bodyDiv w:val="1"/>
      <w:marLeft w:val="0"/>
      <w:marRight w:val="0"/>
      <w:marTop w:val="0"/>
      <w:marBottom w:val="0"/>
      <w:divBdr>
        <w:top w:val="none" w:sz="0" w:space="0" w:color="auto"/>
        <w:left w:val="none" w:sz="0" w:space="0" w:color="auto"/>
        <w:bottom w:val="none" w:sz="0" w:space="0" w:color="auto"/>
        <w:right w:val="none" w:sz="0" w:space="0" w:color="auto"/>
      </w:divBdr>
    </w:div>
    <w:div w:id="20960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BDBEA-3783-4ACD-85B3-1B4551EA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Pages>
  <Words>8368</Words>
  <Characters>47699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55956</CharactersWithSpaces>
  <SharedDoc>false</SharedDoc>
  <HLinks>
    <vt:vector size="6" baseType="variant">
      <vt:variant>
        <vt:i4>6881319</vt:i4>
      </vt:variant>
      <vt:variant>
        <vt:i4>0</vt:i4>
      </vt:variant>
      <vt:variant>
        <vt:i4>0</vt:i4>
      </vt:variant>
      <vt:variant>
        <vt:i4>5</vt:i4>
      </vt:variant>
      <vt:variant>
        <vt:lpwstr>http://www.eastlothian.gov.uk/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forsp</dc:creator>
  <cp:keywords/>
  <dc:description/>
  <cp:lastModifiedBy>forsp</cp:lastModifiedBy>
  <cp:revision>16</cp:revision>
  <dcterms:created xsi:type="dcterms:W3CDTF">2013-10-03T15:18:00Z</dcterms:created>
  <dcterms:modified xsi:type="dcterms:W3CDTF">2013-10-17T12:12:00Z</dcterms:modified>
</cp:coreProperties>
</file>