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A7C" w:rsidRPr="00294BF6" w:rsidRDefault="00D9792E">
      <w:pPr>
        <w:rPr>
          <w:b/>
          <w:sz w:val="28"/>
          <w:szCs w:val="28"/>
          <w:lang w:val="en-GB"/>
        </w:rPr>
      </w:pPr>
      <w:r w:rsidRPr="00294BF6">
        <w:rPr>
          <w:b/>
          <w:sz w:val="28"/>
          <w:szCs w:val="28"/>
          <w:lang w:val="en-GB"/>
        </w:rPr>
        <w:t>DRAFT EAST LOTHIAN PLAN</w:t>
      </w:r>
      <w:r w:rsidR="007B7952">
        <w:rPr>
          <w:b/>
          <w:sz w:val="28"/>
          <w:szCs w:val="28"/>
          <w:lang w:val="en-GB"/>
        </w:rPr>
        <w:t xml:space="preserve"> </w:t>
      </w:r>
      <w:r w:rsidR="00497B94">
        <w:rPr>
          <w:b/>
          <w:sz w:val="28"/>
          <w:szCs w:val="28"/>
          <w:lang w:val="en-GB"/>
        </w:rPr>
        <w:t xml:space="preserve">2017-2027 </w:t>
      </w:r>
      <w:r w:rsidR="007B7952">
        <w:rPr>
          <w:b/>
          <w:sz w:val="28"/>
          <w:szCs w:val="28"/>
          <w:lang w:val="en-GB"/>
        </w:rPr>
        <w:t>– FEEDBACK FROM CONSULTATION</w:t>
      </w:r>
    </w:p>
    <w:p w:rsidR="00F21547" w:rsidRPr="00491435" w:rsidRDefault="00F21547" w:rsidP="00F21547">
      <w:pPr>
        <w:spacing w:after="0"/>
        <w:rPr>
          <w:sz w:val="28"/>
          <w:szCs w:val="28"/>
          <w:lang w:val="en-GB"/>
        </w:rPr>
      </w:pPr>
      <w:r w:rsidRPr="00491435">
        <w:rPr>
          <w:sz w:val="28"/>
          <w:szCs w:val="28"/>
          <w:lang w:val="en-GB"/>
        </w:rPr>
        <w:t>Community Council / Tenants and Residents “drop-in” event (21 August 2017) – 6 people</w:t>
      </w:r>
    </w:p>
    <w:p w:rsidR="00F21547" w:rsidRPr="00491435" w:rsidRDefault="00F21547" w:rsidP="00F21547">
      <w:pPr>
        <w:spacing w:after="0"/>
        <w:rPr>
          <w:sz w:val="28"/>
          <w:szCs w:val="28"/>
          <w:lang w:val="en-GB"/>
        </w:rPr>
      </w:pPr>
      <w:r w:rsidRPr="00491435">
        <w:rPr>
          <w:sz w:val="28"/>
          <w:szCs w:val="28"/>
          <w:lang w:val="en-GB"/>
        </w:rPr>
        <w:t>STRiVE conversation (5 September 2017) – 8 people</w:t>
      </w:r>
    </w:p>
    <w:p w:rsidR="00F21547" w:rsidRPr="00491435" w:rsidRDefault="00F21547" w:rsidP="00F21547">
      <w:pPr>
        <w:spacing w:after="0"/>
        <w:rPr>
          <w:sz w:val="28"/>
          <w:szCs w:val="28"/>
          <w:lang w:val="en-GB"/>
        </w:rPr>
      </w:pPr>
      <w:r w:rsidRPr="00491435">
        <w:rPr>
          <w:sz w:val="28"/>
          <w:szCs w:val="28"/>
          <w:lang w:val="en-GB"/>
        </w:rPr>
        <w:t xml:space="preserve">Area Partnership Annual Gathering (29 August 2017) – </w:t>
      </w:r>
      <w:r w:rsidR="00BB6CAE" w:rsidRPr="00491435">
        <w:rPr>
          <w:sz w:val="28"/>
          <w:szCs w:val="28"/>
          <w:lang w:val="en-GB"/>
        </w:rPr>
        <w:t xml:space="preserve">chairs/vice chairs - </w:t>
      </w:r>
      <w:r w:rsidRPr="00491435">
        <w:rPr>
          <w:sz w:val="28"/>
          <w:szCs w:val="28"/>
          <w:lang w:val="en-GB"/>
        </w:rPr>
        <w:t>9 people</w:t>
      </w:r>
    </w:p>
    <w:p w:rsidR="00491435" w:rsidRDefault="00D02C4D" w:rsidP="00915864">
      <w:pPr>
        <w:spacing w:after="0"/>
        <w:rPr>
          <w:sz w:val="28"/>
          <w:szCs w:val="28"/>
        </w:rPr>
        <w:sectPr w:rsidR="00491435" w:rsidSect="00915864">
          <w:headerReference w:type="even" r:id="rId8"/>
          <w:headerReference w:type="default" r:id="rId9"/>
          <w:footerReference w:type="even" r:id="rId10"/>
          <w:footerReference w:type="default" r:id="rId11"/>
          <w:headerReference w:type="first" r:id="rId12"/>
          <w:footerReference w:type="first" r:id="rId13"/>
          <w:type w:val="continuous"/>
          <w:pgSz w:w="23811" w:h="16838" w:orient="landscape" w:code="8"/>
          <w:pgMar w:top="1440" w:right="1440" w:bottom="1440" w:left="1440" w:header="720" w:footer="720" w:gutter="0"/>
          <w:cols w:space="720"/>
          <w:titlePg/>
          <w:docGrid w:linePitch="360"/>
        </w:sectPr>
      </w:pPr>
      <w:r w:rsidRPr="00491435">
        <w:rPr>
          <w:sz w:val="28"/>
          <w:szCs w:val="28"/>
          <w:lang w:val="en-GB"/>
        </w:rPr>
        <w:t xml:space="preserve">Online </w:t>
      </w:r>
      <w:r w:rsidR="00915864">
        <w:rPr>
          <w:sz w:val="28"/>
          <w:szCs w:val="28"/>
          <w:lang w:val="en-GB"/>
        </w:rPr>
        <w:t>survey</w:t>
      </w:r>
      <w:r w:rsidRPr="00491435">
        <w:rPr>
          <w:sz w:val="28"/>
          <w:szCs w:val="28"/>
          <w:lang w:val="en-GB"/>
        </w:rPr>
        <w:t xml:space="preserve">:  - </w:t>
      </w:r>
      <w:r w:rsidR="00497B94">
        <w:rPr>
          <w:sz w:val="28"/>
          <w:szCs w:val="28"/>
          <w:lang w:val="en-GB"/>
        </w:rPr>
        <w:t>43</w:t>
      </w:r>
      <w:r w:rsidRPr="00491435">
        <w:rPr>
          <w:sz w:val="28"/>
          <w:szCs w:val="28"/>
          <w:lang w:val="en-GB"/>
        </w:rPr>
        <w:t xml:space="preserve"> r</w:t>
      </w:r>
      <w:r w:rsidR="00497B94">
        <w:rPr>
          <w:sz w:val="28"/>
          <w:szCs w:val="28"/>
          <w:lang w:val="en-GB"/>
        </w:rPr>
        <w:t>espondents:</w:t>
      </w:r>
    </w:p>
    <w:p w:rsidR="00D02C4D" w:rsidRPr="00D02C4D" w:rsidRDefault="00497B94" w:rsidP="00D02C4D">
      <w:pPr>
        <w:pStyle w:val="ListParagraph"/>
        <w:numPr>
          <w:ilvl w:val="0"/>
          <w:numId w:val="8"/>
        </w:numPr>
        <w:rPr>
          <w:sz w:val="28"/>
          <w:szCs w:val="28"/>
        </w:rPr>
      </w:pPr>
      <w:r>
        <w:rPr>
          <w:sz w:val="28"/>
          <w:szCs w:val="28"/>
        </w:rPr>
        <w:t>9</w:t>
      </w:r>
      <w:r w:rsidR="00D02C4D" w:rsidRPr="00D02C4D">
        <w:rPr>
          <w:sz w:val="28"/>
          <w:szCs w:val="28"/>
        </w:rPr>
        <w:t xml:space="preserve"> community councils</w:t>
      </w:r>
    </w:p>
    <w:p w:rsidR="00D02C4D" w:rsidRPr="00D02C4D" w:rsidRDefault="00497B94" w:rsidP="00D02C4D">
      <w:pPr>
        <w:pStyle w:val="ListParagraph"/>
        <w:numPr>
          <w:ilvl w:val="0"/>
          <w:numId w:val="8"/>
        </w:numPr>
        <w:rPr>
          <w:sz w:val="28"/>
          <w:szCs w:val="28"/>
        </w:rPr>
      </w:pPr>
      <w:r>
        <w:rPr>
          <w:sz w:val="28"/>
          <w:szCs w:val="28"/>
        </w:rPr>
        <w:t>4</w:t>
      </w:r>
      <w:r w:rsidR="00D02C4D" w:rsidRPr="00D02C4D">
        <w:rPr>
          <w:sz w:val="28"/>
          <w:szCs w:val="28"/>
        </w:rPr>
        <w:t xml:space="preserve"> area </w:t>
      </w:r>
      <w:r w:rsidR="005416A4" w:rsidRPr="00D02C4D">
        <w:rPr>
          <w:sz w:val="28"/>
          <w:szCs w:val="28"/>
        </w:rPr>
        <w:t>partnerships</w:t>
      </w:r>
    </w:p>
    <w:p w:rsidR="00D02C4D" w:rsidRPr="00D02C4D" w:rsidRDefault="00D02C4D" w:rsidP="00D02C4D">
      <w:pPr>
        <w:pStyle w:val="ListParagraph"/>
        <w:numPr>
          <w:ilvl w:val="0"/>
          <w:numId w:val="8"/>
        </w:numPr>
        <w:rPr>
          <w:sz w:val="28"/>
          <w:szCs w:val="28"/>
        </w:rPr>
      </w:pPr>
      <w:r w:rsidRPr="00D02C4D">
        <w:rPr>
          <w:sz w:val="28"/>
          <w:szCs w:val="28"/>
        </w:rPr>
        <w:t>1</w:t>
      </w:r>
      <w:r w:rsidR="00497B94">
        <w:rPr>
          <w:sz w:val="28"/>
          <w:szCs w:val="28"/>
        </w:rPr>
        <w:t>9</w:t>
      </w:r>
      <w:r w:rsidRPr="00D02C4D">
        <w:rPr>
          <w:sz w:val="28"/>
          <w:szCs w:val="28"/>
        </w:rPr>
        <w:t xml:space="preserve"> charities</w:t>
      </w:r>
    </w:p>
    <w:p w:rsidR="00D02C4D" w:rsidRPr="00D02C4D" w:rsidRDefault="00D02C4D" w:rsidP="00D02C4D">
      <w:pPr>
        <w:pStyle w:val="ListParagraph"/>
        <w:numPr>
          <w:ilvl w:val="0"/>
          <w:numId w:val="8"/>
        </w:numPr>
        <w:rPr>
          <w:sz w:val="28"/>
          <w:szCs w:val="28"/>
        </w:rPr>
      </w:pPr>
      <w:r w:rsidRPr="00D02C4D">
        <w:rPr>
          <w:sz w:val="28"/>
          <w:szCs w:val="28"/>
        </w:rPr>
        <w:t>3 social enterprises</w:t>
      </w:r>
    </w:p>
    <w:p w:rsidR="00D02C4D" w:rsidRDefault="00497B94" w:rsidP="00D02C4D">
      <w:pPr>
        <w:pStyle w:val="ListParagraph"/>
        <w:numPr>
          <w:ilvl w:val="0"/>
          <w:numId w:val="8"/>
        </w:numPr>
        <w:rPr>
          <w:sz w:val="28"/>
          <w:szCs w:val="28"/>
        </w:rPr>
      </w:pPr>
      <w:r>
        <w:rPr>
          <w:sz w:val="28"/>
          <w:szCs w:val="28"/>
        </w:rPr>
        <w:t>8</w:t>
      </w:r>
      <w:r w:rsidR="00D02C4D" w:rsidRPr="00D02C4D">
        <w:rPr>
          <w:sz w:val="28"/>
          <w:szCs w:val="28"/>
        </w:rPr>
        <w:t xml:space="preserve"> “other”</w:t>
      </w:r>
    </w:p>
    <w:p w:rsidR="00491435" w:rsidRDefault="00491435" w:rsidP="00F21547">
      <w:pPr>
        <w:spacing w:after="0"/>
        <w:rPr>
          <w:sz w:val="28"/>
          <w:szCs w:val="28"/>
          <w:lang w:val="en-GB"/>
        </w:rPr>
        <w:sectPr w:rsidR="00491435" w:rsidSect="00915864">
          <w:type w:val="continuous"/>
          <w:pgSz w:w="23811" w:h="16838" w:orient="landscape" w:code="8"/>
          <w:pgMar w:top="1440" w:right="1440" w:bottom="1440" w:left="1440" w:header="720" w:footer="720" w:gutter="0"/>
          <w:cols w:space="720"/>
          <w:titlePg/>
          <w:docGrid w:linePitch="360"/>
        </w:sectPr>
      </w:pPr>
    </w:p>
    <w:p w:rsidR="00F21547" w:rsidRDefault="00F21547" w:rsidP="00F21547">
      <w:pPr>
        <w:spacing w:after="0"/>
        <w:rPr>
          <w:sz w:val="28"/>
          <w:szCs w:val="28"/>
          <w:lang w:val="en-GB"/>
        </w:rPr>
      </w:pPr>
    </w:p>
    <w:p w:rsidR="0092020B" w:rsidRDefault="00D02C4D" w:rsidP="00F21547">
      <w:pPr>
        <w:spacing w:after="0"/>
        <w:rPr>
          <w:sz w:val="28"/>
          <w:szCs w:val="28"/>
          <w:lang w:val="en-GB"/>
        </w:rPr>
      </w:pPr>
      <w:r>
        <w:rPr>
          <w:sz w:val="28"/>
          <w:szCs w:val="28"/>
          <w:lang w:val="en-GB"/>
        </w:rPr>
        <w:t xml:space="preserve">In general, people responding to the online survey </w:t>
      </w:r>
      <w:r w:rsidR="00491435">
        <w:rPr>
          <w:sz w:val="28"/>
          <w:szCs w:val="28"/>
          <w:lang w:val="en-GB"/>
        </w:rPr>
        <w:t xml:space="preserve">on behalf of their </w:t>
      </w:r>
      <w:r w:rsidR="005416A4">
        <w:rPr>
          <w:sz w:val="28"/>
          <w:szCs w:val="28"/>
          <w:lang w:val="en-GB"/>
        </w:rPr>
        <w:t>organisation</w:t>
      </w:r>
      <w:r w:rsidR="00491435">
        <w:rPr>
          <w:sz w:val="28"/>
          <w:szCs w:val="28"/>
          <w:lang w:val="en-GB"/>
        </w:rPr>
        <w:t xml:space="preserve"> </w:t>
      </w:r>
      <w:r>
        <w:rPr>
          <w:sz w:val="28"/>
          <w:szCs w:val="28"/>
          <w:lang w:val="en-GB"/>
        </w:rPr>
        <w:t>agreed with</w:t>
      </w:r>
      <w:r w:rsidR="0092020B">
        <w:rPr>
          <w:sz w:val="28"/>
          <w:szCs w:val="28"/>
          <w:lang w:val="en-GB"/>
        </w:rPr>
        <w:t>:</w:t>
      </w:r>
    </w:p>
    <w:p w:rsidR="0092020B" w:rsidRPr="0092020B" w:rsidRDefault="00D02C4D" w:rsidP="0092020B">
      <w:pPr>
        <w:pStyle w:val="ListParagraph"/>
        <w:numPr>
          <w:ilvl w:val="0"/>
          <w:numId w:val="9"/>
        </w:numPr>
        <w:rPr>
          <w:sz w:val="28"/>
          <w:szCs w:val="28"/>
        </w:rPr>
      </w:pPr>
      <w:r w:rsidRPr="0092020B">
        <w:rPr>
          <w:sz w:val="28"/>
          <w:szCs w:val="28"/>
        </w:rPr>
        <w:t xml:space="preserve">the </w:t>
      </w:r>
      <w:r w:rsidR="0092020B" w:rsidRPr="0092020B">
        <w:rPr>
          <w:sz w:val="28"/>
          <w:szCs w:val="28"/>
        </w:rPr>
        <w:t>statement of intent (83% agreed)</w:t>
      </w:r>
    </w:p>
    <w:p w:rsidR="0092020B" w:rsidRPr="0092020B" w:rsidRDefault="0092020B" w:rsidP="0092020B">
      <w:pPr>
        <w:pStyle w:val="ListParagraph"/>
        <w:numPr>
          <w:ilvl w:val="0"/>
          <w:numId w:val="9"/>
        </w:numPr>
        <w:rPr>
          <w:sz w:val="28"/>
          <w:szCs w:val="28"/>
        </w:rPr>
      </w:pPr>
      <w:r w:rsidRPr="0092020B">
        <w:rPr>
          <w:sz w:val="28"/>
          <w:szCs w:val="28"/>
        </w:rPr>
        <w:t>the broad themes (“prosperous, community-minded and fair” (86% agreed).</w:t>
      </w:r>
    </w:p>
    <w:p w:rsidR="0092020B" w:rsidRDefault="0092020B" w:rsidP="00F21547">
      <w:pPr>
        <w:spacing w:after="0"/>
        <w:rPr>
          <w:sz w:val="28"/>
          <w:szCs w:val="28"/>
          <w:lang w:val="en-GB"/>
        </w:rPr>
      </w:pPr>
    </w:p>
    <w:p w:rsidR="00D02C4D" w:rsidRDefault="0092020B" w:rsidP="00F21547">
      <w:pPr>
        <w:spacing w:after="0"/>
        <w:rPr>
          <w:sz w:val="28"/>
          <w:szCs w:val="28"/>
          <w:lang w:val="en-GB"/>
        </w:rPr>
      </w:pPr>
      <w:r>
        <w:rPr>
          <w:sz w:val="28"/>
          <w:szCs w:val="28"/>
          <w:lang w:val="en-GB"/>
        </w:rPr>
        <w:t>With regard to the outcomes</w:t>
      </w:r>
      <w:r w:rsidR="00491435">
        <w:rPr>
          <w:sz w:val="28"/>
          <w:szCs w:val="28"/>
          <w:lang w:val="en-GB"/>
        </w:rPr>
        <w:t xml:space="preserve"> and actions</w:t>
      </w:r>
      <w:r>
        <w:rPr>
          <w:sz w:val="28"/>
          <w:szCs w:val="28"/>
          <w:lang w:val="en-GB"/>
        </w:rPr>
        <w:t xml:space="preserve"> detailed in the draft Plan, </w:t>
      </w:r>
      <w:r w:rsidR="00491435">
        <w:rPr>
          <w:sz w:val="28"/>
          <w:szCs w:val="28"/>
          <w:lang w:val="en-GB"/>
        </w:rPr>
        <w:t xml:space="preserve">the majority of </w:t>
      </w:r>
      <w:r>
        <w:rPr>
          <w:sz w:val="28"/>
          <w:szCs w:val="28"/>
          <w:lang w:val="en-GB"/>
        </w:rPr>
        <w:t>respondents felt these were all individually “very” or “quite” important.  The issues that prov</w:t>
      </w:r>
      <w:r w:rsidR="00491435">
        <w:rPr>
          <w:sz w:val="28"/>
          <w:szCs w:val="28"/>
          <w:lang w:val="en-GB"/>
        </w:rPr>
        <w:t>o</w:t>
      </w:r>
      <w:r>
        <w:rPr>
          <w:sz w:val="28"/>
          <w:szCs w:val="28"/>
          <w:lang w:val="en-GB"/>
        </w:rPr>
        <w:t>ked most uncertainty were:</w:t>
      </w:r>
    </w:p>
    <w:p w:rsidR="0092020B" w:rsidRPr="00491435" w:rsidRDefault="0092020B" w:rsidP="00491435">
      <w:pPr>
        <w:pStyle w:val="ListParagraph"/>
        <w:numPr>
          <w:ilvl w:val="0"/>
          <w:numId w:val="10"/>
        </w:numPr>
        <w:rPr>
          <w:sz w:val="28"/>
          <w:szCs w:val="28"/>
        </w:rPr>
      </w:pPr>
      <w:r w:rsidRPr="00491435">
        <w:rPr>
          <w:sz w:val="28"/>
          <w:szCs w:val="28"/>
        </w:rPr>
        <w:t xml:space="preserve">The suggestion of an innovation park close to Queen Margaret University (25% of </w:t>
      </w:r>
      <w:r w:rsidR="005416A4" w:rsidRPr="00491435">
        <w:rPr>
          <w:sz w:val="28"/>
          <w:szCs w:val="28"/>
        </w:rPr>
        <w:t>respondents</w:t>
      </w:r>
      <w:r w:rsidRPr="00491435">
        <w:rPr>
          <w:sz w:val="28"/>
          <w:szCs w:val="28"/>
        </w:rPr>
        <w:t xml:space="preserve"> responded “don’t know”)</w:t>
      </w:r>
    </w:p>
    <w:p w:rsidR="00491435" w:rsidRPr="00491435" w:rsidRDefault="00497B94" w:rsidP="00491435">
      <w:pPr>
        <w:pStyle w:val="ListParagraph"/>
        <w:numPr>
          <w:ilvl w:val="0"/>
          <w:numId w:val="10"/>
        </w:numPr>
        <w:rPr>
          <w:sz w:val="28"/>
          <w:szCs w:val="28"/>
        </w:rPr>
      </w:pPr>
      <w:r>
        <w:rPr>
          <w:sz w:val="28"/>
          <w:szCs w:val="28"/>
        </w:rPr>
        <w:t>The suggestion of finalising the Community Justice Outcome Improvement Plan (30% responded “don’t know”)</w:t>
      </w:r>
    </w:p>
    <w:p w:rsidR="00491435" w:rsidRDefault="00491435" w:rsidP="00491435">
      <w:pPr>
        <w:pStyle w:val="ListParagraph"/>
        <w:numPr>
          <w:ilvl w:val="0"/>
          <w:numId w:val="10"/>
        </w:numPr>
        <w:rPr>
          <w:sz w:val="28"/>
          <w:szCs w:val="28"/>
        </w:rPr>
      </w:pPr>
      <w:r w:rsidRPr="00491435">
        <w:rPr>
          <w:sz w:val="28"/>
          <w:szCs w:val="28"/>
        </w:rPr>
        <w:t>T</w:t>
      </w:r>
      <w:r>
        <w:rPr>
          <w:sz w:val="28"/>
          <w:szCs w:val="28"/>
        </w:rPr>
        <w:t>h</w:t>
      </w:r>
      <w:r w:rsidRPr="00491435">
        <w:rPr>
          <w:sz w:val="28"/>
          <w:szCs w:val="28"/>
        </w:rPr>
        <w:t>e suggestion of work to repurpose the site of the former Cockenzie Power Station (1</w:t>
      </w:r>
      <w:r w:rsidR="00497B94">
        <w:rPr>
          <w:sz w:val="28"/>
          <w:szCs w:val="28"/>
        </w:rPr>
        <w:t>9</w:t>
      </w:r>
      <w:r w:rsidRPr="00491435">
        <w:rPr>
          <w:sz w:val="28"/>
          <w:szCs w:val="28"/>
        </w:rPr>
        <w:t>% felt this was “not important” and 14% responded “don’t know”)</w:t>
      </w:r>
      <w:r>
        <w:rPr>
          <w:sz w:val="28"/>
          <w:szCs w:val="28"/>
        </w:rPr>
        <w:t>.</w:t>
      </w:r>
    </w:p>
    <w:p w:rsidR="00491435" w:rsidRDefault="00491435" w:rsidP="00491435">
      <w:pPr>
        <w:pStyle w:val="ListParagraph"/>
        <w:rPr>
          <w:sz w:val="28"/>
          <w:szCs w:val="28"/>
        </w:rPr>
      </w:pPr>
    </w:p>
    <w:p w:rsidR="00915864" w:rsidRDefault="00491435" w:rsidP="00491435">
      <w:pPr>
        <w:rPr>
          <w:sz w:val="28"/>
          <w:szCs w:val="28"/>
        </w:rPr>
      </w:pPr>
      <w:r>
        <w:rPr>
          <w:sz w:val="28"/>
          <w:szCs w:val="28"/>
        </w:rPr>
        <w:t>A table follows of more detailed feedback from all consultation avenues.</w:t>
      </w:r>
    </w:p>
    <w:p w:rsidR="00915864" w:rsidRDefault="00915864">
      <w:pPr>
        <w:rPr>
          <w:sz w:val="28"/>
          <w:szCs w:val="28"/>
        </w:rPr>
      </w:pPr>
      <w:r>
        <w:rPr>
          <w:sz w:val="28"/>
          <w:szCs w:val="28"/>
        </w:rPr>
        <w:br w:type="page"/>
      </w:r>
    </w:p>
    <w:p w:rsidR="00491435" w:rsidRPr="00491435" w:rsidRDefault="00491435" w:rsidP="00491435">
      <w:pPr>
        <w:rPr>
          <w:sz w:val="28"/>
          <w:szCs w:val="28"/>
        </w:rPr>
      </w:pPr>
    </w:p>
    <w:tbl>
      <w:tblPr>
        <w:tblStyle w:val="TableGrid"/>
        <w:tblW w:w="0" w:type="auto"/>
        <w:tblLayout w:type="fixed"/>
        <w:tblLook w:val="04A0" w:firstRow="1" w:lastRow="0" w:firstColumn="1" w:lastColumn="0" w:noHBand="0" w:noVBand="1"/>
      </w:tblPr>
      <w:tblGrid>
        <w:gridCol w:w="2802"/>
        <w:gridCol w:w="8505"/>
        <w:gridCol w:w="9355"/>
      </w:tblGrid>
      <w:tr w:rsidR="00F46D67" w:rsidRPr="00294BF6" w:rsidTr="00491435">
        <w:tc>
          <w:tcPr>
            <w:tcW w:w="2802" w:type="dxa"/>
          </w:tcPr>
          <w:p w:rsidR="00F21547" w:rsidRPr="00294BF6" w:rsidRDefault="005416A4" w:rsidP="00F21547">
            <w:pPr>
              <w:rPr>
                <w:b/>
                <w:sz w:val="32"/>
                <w:szCs w:val="32"/>
              </w:rPr>
            </w:pPr>
            <w:r>
              <w:rPr>
                <w:b/>
                <w:sz w:val="32"/>
                <w:szCs w:val="32"/>
              </w:rPr>
              <w:t xml:space="preserve">Previous </w:t>
            </w:r>
            <w:r w:rsidR="00F21547" w:rsidRPr="00294BF6">
              <w:rPr>
                <w:b/>
                <w:sz w:val="32"/>
                <w:szCs w:val="32"/>
              </w:rPr>
              <w:t>Draft Plan content</w:t>
            </w:r>
          </w:p>
        </w:tc>
        <w:tc>
          <w:tcPr>
            <w:tcW w:w="8505" w:type="dxa"/>
          </w:tcPr>
          <w:p w:rsidR="00F21547" w:rsidRPr="00294BF6" w:rsidRDefault="00F21547" w:rsidP="007B7952">
            <w:pPr>
              <w:rPr>
                <w:b/>
                <w:sz w:val="28"/>
                <w:szCs w:val="28"/>
                <w:lang w:val="en-GB"/>
              </w:rPr>
            </w:pPr>
            <w:r w:rsidRPr="00294BF6">
              <w:rPr>
                <w:b/>
                <w:sz w:val="28"/>
                <w:szCs w:val="28"/>
                <w:lang w:val="en-GB"/>
              </w:rPr>
              <w:t xml:space="preserve">Summary of </w:t>
            </w:r>
            <w:r w:rsidR="007B7952">
              <w:rPr>
                <w:b/>
                <w:sz w:val="28"/>
                <w:szCs w:val="28"/>
                <w:lang w:val="en-GB"/>
              </w:rPr>
              <w:t>feedback</w:t>
            </w:r>
          </w:p>
        </w:tc>
        <w:tc>
          <w:tcPr>
            <w:tcW w:w="9355" w:type="dxa"/>
          </w:tcPr>
          <w:p w:rsidR="00F21547" w:rsidRPr="00294BF6" w:rsidRDefault="00915864" w:rsidP="00D9792E">
            <w:pPr>
              <w:rPr>
                <w:b/>
                <w:sz w:val="28"/>
                <w:szCs w:val="28"/>
                <w:lang w:val="en-GB"/>
              </w:rPr>
            </w:pPr>
            <w:r>
              <w:rPr>
                <w:b/>
                <w:sz w:val="28"/>
                <w:szCs w:val="28"/>
                <w:lang w:val="en-GB"/>
              </w:rPr>
              <w:t xml:space="preserve">Suggested </w:t>
            </w:r>
            <w:r w:rsidR="00F21547" w:rsidRPr="00294BF6">
              <w:rPr>
                <w:b/>
                <w:sz w:val="28"/>
                <w:szCs w:val="28"/>
                <w:lang w:val="en-GB"/>
              </w:rPr>
              <w:t>Response</w:t>
            </w:r>
          </w:p>
        </w:tc>
      </w:tr>
      <w:tr w:rsidR="00F46D67" w:rsidRPr="00294BF6" w:rsidTr="00491435">
        <w:tc>
          <w:tcPr>
            <w:tcW w:w="2802" w:type="dxa"/>
          </w:tcPr>
          <w:p w:rsidR="00F21547" w:rsidRPr="00294BF6" w:rsidRDefault="00317758" w:rsidP="00317758">
            <w:pPr>
              <w:rPr>
                <w:sz w:val="28"/>
                <w:szCs w:val="28"/>
                <w:lang w:val="en-GB"/>
              </w:rPr>
            </w:pPr>
            <w:r w:rsidRPr="00294BF6">
              <w:rPr>
                <w:sz w:val="28"/>
                <w:szCs w:val="28"/>
                <w:lang w:val="en-GB"/>
              </w:rPr>
              <w:t>General:</w:t>
            </w:r>
          </w:p>
          <w:p w:rsidR="00317758" w:rsidRPr="00294BF6" w:rsidRDefault="00317758" w:rsidP="00317758">
            <w:pPr>
              <w:pStyle w:val="ListParagraph"/>
              <w:rPr>
                <w:sz w:val="28"/>
                <w:szCs w:val="28"/>
              </w:rPr>
            </w:pPr>
          </w:p>
          <w:p w:rsidR="00317758" w:rsidRPr="00294BF6" w:rsidRDefault="00317758" w:rsidP="00317758">
            <w:pPr>
              <w:rPr>
                <w:sz w:val="28"/>
                <w:szCs w:val="28"/>
              </w:rPr>
            </w:pPr>
          </w:p>
          <w:p w:rsidR="00317758" w:rsidRPr="00294BF6" w:rsidRDefault="00317758" w:rsidP="00317758">
            <w:pPr>
              <w:rPr>
                <w:sz w:val="28"/>
                <w:szCs w:val="28"/>
              </w:rPr>
            </w:pPr>
          </w:p>
          <w:p w:rsidR="00317758" w:rsidRPr="00294BF6" w:rsidRDefault="00317758" w:rsidP="00317758">
            <w:pPr>
              <w:rPr>
                <w:sz w:val="28"/>
                <w:szCs w:val="28"/>
              </w:rPr>
            </w:pPr>
          </w:p>
          <w:p w:rsidR="00317758" w:rsidRPr="00294BF6" w:rsidRDefault="00317758" w:rsidP="00317758">
            <w:pPr>
              <w:rPr>
                <w:sz w:val="28"/>
                <w:szCs w:val="28"/>
              </w:rPr>
            </w:pPr>
          </w:p>
          <w:p w:rsidR="00317758" w:rsidRPr="00294BF6" w:rsidRDefault="00317758" w:rsidP="00317758">
            <w:pPr>
              <w:rPr>
                <w:sz w:val="28"/>
                <w:szCs w:val="28"/>
                <w:lang w:val="en-GB"/>
              </w:rPr>
            </w:pPr>
          </w:p>
          <w:p w:rsidR="00317758" w:rsidRPr="00294BF6" w:rsidRDefault="00317758" w:rsidP="00317758">
            <w:pPr>
              <w:rPr>
                <w:sz w:val="28"/>
                <w:szCs w:val="28"/>
                <w:lang w:val="en-GB"/>
              </w:rPr>
            </w:pPr>
          </w:p>
          <w:p w:rsidR="00317758" w:rsidRPr="00294BF6" w:rsidRDefault="00317758" w:rsidP="00317758">
            <w:pPr>
              <w:rPr>
                <w:sz w:val="28"/>
                <w:szCs w:val="28"/>
                <w:lang w:val="en-GB"/>
              </w:rPr>
            </w:pPr>
          </w:p>
          <w:p w:rsidR="00317758" w:rsidRPr="00294BF6" w:rsidRDefault="00317758" w:rsidP="00317758">
            <w:pPr>
              <w:rPr>
                <w:sz w:val="28"/>
                <w:szCs w:val="28"/>
                <w:lang w:val="en-GB"/>
              </w:rPr>
            </w:pPr>
          </w:p>
          <w:p w:rsidR="00317758" w:rsidRPr="00294BF6" w:rsidRDefault="00317758" w:rsidP="00317758">
            <w:pPr>
              <w:rPr>
                <w:sz w:val="28"/>
                <w:szCs w:val="28"/>
                <w:lang w:val="en-GB"/>
              </w:rPr>
            </w:pPr>
          </w:p>
          <w:p w:rsidR="00317758" w:rsidRPr="00294BF6" w:rsidRDefault="00317758" w:rsidP="00317758">
            <w:pPr>
              <w:rPr>
                <w:sz w:val="28"/>
                <w:szCs w:val="28"/>
                <w:lang w:val="en-GB"/>
              </w:rPr>
            </w:pPr>
          </w:p>
          <w:p w:rsidR="00317758" w:rsidRPr="00294BF6" w:rsidRDefault="00317758" w:rsidP="00317758">
            <w:pPr>
              <w:rPr>
                <w:sz w:val="28"/>
                <w:szCs w:val="28"/>
                <w:lang w:val="en-GB"/>
              </w:rPr>
            </w:pPr>
          </w:p>
          <w:p w:rsidR="00317758" w:rsidRPr="00294BF6" w:rsidRDefault="00317758" w:rsidP="00317758">
            <w:pPr>
              <w:rPr>
                <w:sz w:val="28"/>
                <w:szCs w:val="28"/>
                <w:lang w:val="en-GB"/>
              </w:rPr>
            </w:pPr>
          </w:p>
          <w:p w:rsidR="00317758" w:rsidRPr="00294BF6" w:rsidRDefault="00317758" w:rsidP="00317758">
            <w:pPr>
              <w:rPr>
                <w:sz w:val="28"/>
                <w:szCs w:val="28"/>
                <w:lang w:val="en-GB"/>
              </w:rPr>
            </w:pPr>
          </w:p>
        </w:tc>
        <w:tc>
          <w:tcPr>
            <w:tcW w:w="8505" w:type="dxa"/>
          </w:tcPr>
          <w:p w:rsidR="00317758" w:rsidRPr="00294BF6" w:rsidRDefault="00317758" w:rsidP="00317758">
            <w:pPr>
              <w:rPr>
                <w:sz w:val="28"/>
                <w:szCs w:val="28"/>
              </w:rPr>
            </w:pPr>
            <w:r w:rsidRPr="00294BF6">
              <w:rPr>
                <w:sz w:val="28"/>
                <w:szCs w:val="28"/>
              </w:rPr>
              <w:t>Focus should be on 3 pillars</w:t>
            </w:r>
          </w:p>
          <w:p w:rsidR="00317758" w:rsidRPr="00294BF6" w:rsidRDefault="00317758" w:rsidP="00317758">
            <w:pPr>
              <w:pStyle w:val="ListParagraph"/>
              <w:numPr>
                <w:ilvl w:val="0"/>
                <w:numId w:val="2"/>
              </w:numPr>
              <w:rPr>
                <w:sz w:val="28"/>
                <w:szCs w:val="28"/>
              </w:rPr>
            </w:pPr>
            <w:r w:rsidRPr="00294BF6">
              <w:rPr>
                <w:sz w:val="28"/>
                <w:szCs w:val="28"/>
              </w:rPr>
              <w:t>reducing inequalities across our area;</w:t>
            </w:r>
          </w:p>
          <w:p w:rsidR="00317758" w:rsidRPr="00294BF6" w:rsidRDefault="00317758" w:rsidP="00317758">
            <w:pPr>
              <w:pStyle w:val="ListParagraph"/>
              <w:numPr>
                <w:ilvl w:val="0"/>
                <w:numId w:val="2"/>
              </w:numPr>
              <w:rPr>
                <w:sz w:val="28"/>
                <w:szCs w:val="28"/>
              </w:rPr>
            </w:pPr>
            <w:r w:rsidRPr="00294BF6">
              <w:rPr>
                <w:sz w:val="28"/>
                <w:szCs w:val="28"/>
              </w:rPr>
              <w:t>tackling poverty; and</w:t>
            </w:r>
          </w:p>
          <w:p w:rsidR="00317758" w:rsidRPr="00294BF6" w:rsidRDefault="00317758" w:rsidP="00317758">
            <w:pPr>
              <w:pStyle w:val="ListParagraph"/>
              <w:numPr>
                <w:ilvl w:val="0"/>
                <w:numId w:val="2"/>
              </w:numPr>
              <w:rPr>
                <w:sz w:val="28"/>
                <w:szCs w:val="28"/>
              </w:rPr>
            </w:pPr>
            <w:r w:rsidRPr="00294BF6">
              <w:rPr>
                <w:sz w:val="28"/>
                <w:szCs w:val="28"/>
              </w:rPr>
              <w:t>working to prevent problems</w:t>
            </w:r>
            <w:r w:rsidR="00F46D67" w:rsidRPr="00294BF6">
              <w:rPr>
                <w:sz w:val="28"/>
                <w:szCs w:val="28"/>
              </w:rPr>
              <w:t>.</w:t>
            </w:r>
          </w:p>
          <w:p w:rsidR="00317758" w:rsidRPr="00294BF6" w:rsidRDefault="00317758" w:rsidP="00317758">
            <w:pPr>
              <w:rPr>
                <w:sz w:val="28"/>
                <w:szCs w:val="28"/>
              </w:rPr>
            </w:pPr>
          </w:p>
          <w:p w:rsidR="00F21547" w:rsidRPr="00294BF6" w:rsidRDefault="00317758" w:rsidP="00317758">
            <w:pPr>
              <w:rPr>
                <w:sz w:val="28"/>
                <w:szCs w:val="28"/>
              </w:rPr>
            </w:pPr>
            <w:r w:rsidRPr="00294BF6">
              <w:rPr>
                <w:sz w:val="28"/>
                <w:szCs w:val="28"/>
              </w:rPr>
              <w:t>Need less emphasis on the outcomes.</w:t>
            </w:r>
          </w:p>
          <w:p w:rsidR="00F46D67" w:rsidRPr="00294BF6" w:rsidRDefault="00F46D67" w:rsidP="00317758">
            <w:pPr>
              <w:rPr>
                <w:sz w:val="28"/>
                <w:szCs w:val="28"/>
              </w:rPr>
            </w:pPr>
          </w:p>
          <w:p w:rsidR="00F46D67" w:rsidRPr="00294BF6" w:rsidRDefault="00317758" w:rsidP="00317758">
            <w:pPr>
              <w:rPr>
                <w:sz w:val="28"/>
                <w:szCs w:val="28"/>
              </w:rPr>
            </w:pPr>
            <w:r w:rsidRPr="00294BF6">
              <w:rPr>
                <w:sz w:val="28"/>
                <w:szCs w:val="28"/>
              </w:rPr>
              <w:t xml:space="preserve">Need better links with outcomes at local level – i.e. better links with locality plans. </w:t>
            </w:r>
          </w:p>
          <w:p w:rsidR="00F46D67" w:rsidRPr="00294BF6" w:rsidRDefault="00F46D67" w:rsidP="00317758">
            <w:pPr>
              <w:rPr>
                <w:sz w:val="28"/>
                <w:szCs w:val="28"/>
              </w:rPr>
            </w:pPr>
          </w:p>
          <w:p w:rsidR="007B7952" w:rsidRDefault="00317758" w:rsidP="00317758">
            <w:pPr>
              <w:rPr>
                <w:sz w:val="28"/>
                <w:szCs w:val="28"/>
              </w:rPr>
            </w:pPr>
            <w:r w:rsidRPr="00294BF6">
              <w:rPr>
                <w:sz w:val="28"/>
                <w:szCs w:val="28"/>
              </w:rPr>
              <w:t xml:space="preserve">Wish expressed for East Lothian Plan to be an “umbrella” plan - or, if not, at least to reference all the other service plans.  </w:t>
            </w:r>
          </w:p>
          <w:p w:rsidR="007B7952" w:rsidRDefault="007B7952" w:rsidP="00317758">
            <w:pPr>
              <w:rPr>
                <w:sz w:val="28"/>
                <w:szCs w:val="28"/>
              </w:rPr>
            </w:pPr>
          </w:p>
          <w:p w:rsidR="00317758" w:rsidRPr="00294BF6" w:rsidRDefault="00317758" w:rsidP="00317758">
            <w:pPr>
              <w:rPr>
                <w:sz w:val="28"/>
                <w:szCs w:val="28"/>
              </w:rPr>
            </w:pPr>
            <w:r w:rsidRPr="00294BF6">
              <w:rPr>
                <w:sz w:val="28"/>
                <w:szCs w:val="28"/>
              </w:rPr>
              <w:t>Confusion expressed over place and status of East Lothian Plan.</w:t>
            </w:r>
          </w:p>
          <w:p w:rsidR="00F46D67" w:rsidRPr="00294BF6" w:rsidRDefault="00F46D67" w:rsidP="00317758">
            <w:pPr>
              <w:rPr>
                <w:sz w:val="28"/>
                <w:szCs w:val="28"/>
              </w:rPr>
            </w:pPr>
          </w:p>
          <w:p w:rsidR="00317758" w:rsidRPr="00294BF6" w:rsidRDefault="00317758" w:rsidP="00317758">
            <w:pPr>
              <w:rPr>
                <w:sz w:val="28"/>
                <w:szCs w:val="28"/>
              </w:rPr>
            </w:pPr>
            <w:r w:rsidRPr="00294BF6">
              <w:rPr>
                <w:sz w:val="28"/>
                <w:szCs w:val="28"/>
              </w:rPr>
              <w:t>Dissatisfaction expressed with arrangements for ELC planning committee business</w:t>
            </w:r>
            <w:r w:rsidR="00F46D67" w:rsidRPr="00294BF6">
              <w:rPr>
                <w:sz w:val="28"/>
                <w:szCs w:val="28"/>
              </w:rPr>
              <w:t>.</w:t>
            </w:r>
          </w:p>
          <w:p w:rsidR="00F46D67" w:rsidRPr="00294BF6" w:rsidRDefault="00F46D67" w:rsidP="00317758">
            <w:pPr>
              <w:rPr>
                <w:sz w:val="28"/>
                <w:szCs w:val="28"/>
              </w:rPr>
            </w:pPr>
          </w:p>
          <w:p w:rsidR="00317758" w:rsidRPr="00294BF6" w:rsidRDefault="00317758" w:rsidP="00317758">
            <w:pPr>
              <w:rPr>
                <w:sz w:val="28"/>
                <w:szCs w:val="28"/>
              </w:rPr>
            </w:pPr>
            <w:r w:rsidRPr="00294BF6">
              <w:rPr>
                <w:sz w:val="28"/>
                <w:szCs w:val="28"/>
              </w:rPr>
              <w:t>Want to see more acknowledge</w:t>
            </w:r>
            <w:r w:rsidR="00F46D67" w:rsidRPr="00294BF6">
              <w:rPr>
                <w:sz w:val="28"/>
                <w:szCs w:val="28"/>
              </w:rPr>
              <w:t>d</w:t>
            </w:r>
            <w:r w:rsidRPr="00294BF6">
              <w:rPr>
                <w:sz w:val="28"/>
                <w:szCs w:val="28"/>
              </w:rPr>
              <w:t xml:space="preserve"> role for voluntary sector and recognition for people who do volunteer.</w:t>
            </w:r>
          </w:p>
          <w:p w:rsidR="00F46D67" w:rsidRPr="00294BF6" w:rsidRDefault="00F46D67" w:rsidP="00317758">
            <w:pPr>
              <w:rPr>
                <w:sz w:val="28"/>
                <w:szCs w:val="28"/>
              </w:rPr>
            </w:pPr>
          </w:p>
          <w:p w:rsidR="007B7952" w:rsidRDefault="007B7952" w:rsidP="00317758">
            <w:pPr>
              <w:rPr>
                <w:sz w:val="28"/>
                <w:szCs w:val="28"/>
              </w:rPr>
            </w:pPr>
          </w:p>
          <w:p w:rsidR="007B7952" w:rsidRDefault="007B7952" w:rsidP="00317758">
            <w:pPr>
              <w:rPr>
                <w:sz w:val="28"/>
                <w:szCs w:val="28"/>
              </w:rPr>
            </w:pPr>
          </w:p>
          <w:p w:rsidR="00317758" w:rsidRPr="00294BF6" w:rsidRDefault="00F46D67" w:rsidP="00317758">
            <w:pPr>
              <w:rPr>
                <w:sz w:val="28"/>
                <w:szCs w:val="28"/>
              </w:rPr>
            </w:pPr>
            <w:r w:rsidRPr="00294BF6">
              <w:rPr>
                <w:sz w:val="28"/>
                <w:szCs w:val="28"/>
              </w:rPr>
              <w:t>M</w:t>
            </w:r>
            <w:r w:rsidR="00317758" w:rsidRPr="00294BF6">
              <w:rPr>
                <w:sz w:val="28"/>
                <w:szCs w:val="28"/>
              </w:rPr>
              <w:t>ore acknowledgement in the</w:t>
            </w:r>
            <w:r w:rsidR="009871E9" w:rsidRPr="00294BF6">
              <w:rPr>
                <w:sz w:val="28"/>
                <w:szCs w:val="28"/>
              </w:rPr>
              <w:t> EL</w:t>
            </w:r>
            <w:r w:rsidR="00317758" w:rsidRPr="00294BF6">
              <w:rPr>
                <w:sz w:val="28"/>
                <w:szCs w:val="28"/>
              </w:rPr>
              <w:t xml:space="preserve"> Plan of the work of the A</w:t>
            </w:r>
            <w:r w:rsidRPr="00294BF6">
              <w:rPr>
                <w:sz w:val="28"/>
                <w:szCs w:val="28"/>
              </w:rPr>
              <w:t>rea Partnerships</w:t>
            </w:r>
            <w:r w:rsidR="00317758" w:rsidRPr="00294BF6">
              <w:rPr>
                <w:sz w:val="28"/>
                <w:szCs w:val="28"/>
              </w:rPr>
              <w:t>, and what has been delivered with the attainment budget</w:t>
            </w:r>
            <w:r w:rsidRPr="00294BF6">
              <w:rPr>
                <w:sz w:val="28"/>
                <w:szCs w:val="28"/>
              </w:rPr>
              <w:t xml:space="preserve"> for schools.</w:t>
            </w:r>
          </w:p>
          <w:p w:rsidR="00F46D67" w:rsidRPr="00294BF6" w:rsidRDefault="00F46D67" w:rsidP="00317758">
            <w:pPr>
              <w:rPr>
                <w:sz w:val="28"/>
                <w:szCs w:val="28"/>
              </w:rPr>
            </w:pPr>
          </w:p>
          <w:p w:rsidR="00317758" w:rsidRPr="00294BF6" w:rsidRDefault="00317758" w:rsidP="00317758">
            <w:pPr>
              <w:rPr>
                <w:sz w:val="28"/>
                <w:szCs w:val="28"/>
              </w:rPr>
            </w:pPr>
            <w:r w:rsidRPr="00294BF6">
              <w:rPr>
                <w:sz w:val="28"/>
                <w:szCs w:val="28"/>
              </w:rPr>
              <w:t>Importance of home/ community inputs alongside school inputs should be recognized in terms of the potential to impact positively on pupil attainment.</w:t>
            </w:r>
          </w:p>
          <w:p w:rsidR="00F46D67" w:rsidRDefault="00F46D67" w:rsidP="00317758">
            <w:pPr>
              <w:rPr>
                <w:sz w:val="28"/>
                <w:szCs w:val="28"/>
              </w:rPr>
            </w:pPr>
          </w:p>
          <w:p w:rsidR="007B7952" w:rsidRPr="00294BF6" w:rsidRDefault="007B7952" w:rsidP="00317758">
            <w:pPr>
              <w:rPr>
                <w:sz w:val="28"/>
                <w:szCs w:val="28"/>
              </w:rPr>
            </w:pPr>
          </w:p>
          <w:p w:rsidR="00317758" w:rsidRPr="00294BF6" w:rsidRDefault="00317758" w:rsidP="00317758">
            <w:pPr>
              <w:rPr>
                <w:sz w:val="28"/>
                <w:szCs w:val="28"/>
              </w:rPr>
            </w:pPr>
            <w:r w:rsidRPr="00294BF6">
              <w:rPr>
                <w:sz w:val="28"/>
                <w:szCs w:val="28"/>
              </w:rPr>
              <w:t>Climate change/ adaptation should be included.</w:t>
            </w:r>
          </w:p>
          <w:p w:rsidR="00317758" w:rsidRPr="00294BF6" w:rsidRDefault="00317758" w:rsidP="00317758">
            <w:pPr>
              <w:rPr>
                <w:sz w:val="28"/>
                <w:szCs w:val="28"/>
                <w:lang w:val="en-GB"/>
              </w:rPr>
            </w:pPr>
          </w:p>
        </w:tc>
        <w:tc>
          <w:tcPr>
            <w:tcW w:w="9355" w:type="dxa"/>
          </w:tcPr>
          <w:p w:rsidR="007B7952" w:rsidRDefault="007B7952" w:rsidP="00D9792E">
            <w:pPr>
              <w:rPr>
                <w:sz w:val="28"/>
                <w:szCs w:val="28"/>
                <w:lang w:val="en-GB"/>
              </w:rPr>
            </w:pPr>
            <w:r>
              <w:rPr>
                <w:sz w:val="28"/>
                <w:szCs w:val="28"/>
                <w:lang w:val="en-GB"/>
              </w:rPr>
              <w:t>Draft Plan covers all these areas.</w:t>
            </w:r>
          </w:p>
          <w:p w:rsidR="007B7952" w:rsidRDefault="007B7952" w:rsidP="00D9792E">
            <w:pPr>
              <w:rPr>
                <w:sz w:val="28"/>
                <w:szCs w:val="28"/>
                <w:lang w:val="en-GB"/>
              </w:rPr>
            </w:pPr>
          </w:p>
          <w:p w:rsidR="007B7952" w:rsidRDefault="007B7952" w:rsidP="00D9792E">
            <w:pPr>
              <w:rPr>
                <w:sz w:val="28"/>
                <w:szCs w:val="28"/>
                <w:lang w:val="en-GB"/>
              </w:rPr>
            </w:pPr>
          </w:p>
          <w:p w:rsidR="007B7952" w:rsidRDefault="007B7952" w:rsidP="00D9792E">
            <w:pPr>
              <w:rPr>
                <w:sz w:val="28"/>
                <w:szCs w:val="28"/>
                <w:lang w:val="en-GB"/>
              </w:rPr>
            </w:pPr>
          </w:p>
          <w:p w:rsidR="007B7952" w:rsidRDefault="007B7952" w:rsidP="00D9792E">
            <w:pPr>
              <w:rPr>
                <w:sz w:val="28"/>
                <w:szCs w:val="28"/>
                <w:lang w:val="en-GB"/>
              </w:rPr>
            </w:pPr>
          </w:p>
          <w:p w:rsidR="007B7952" w:rsidRDefault="007B7952" w:rsidP="00D9792E">
            <w:pPr>
              <w:rPr>
                <w:sz w:val="28"/>
                <w:szCs w:val="28"/>
                <w:lang w:val="en-GB"/>
              </w:rPr>
            </w:pPr>
            <w:r>
              <w:rPr>
                <w:sz w:val="28"/>
                <w:szCs w:val="28"/>
                <w:lang w:val="en-GB"/>
              </w:rPr>
              <w:t>Emphasis on outcomes is required by legislation and by statutory guidance.</w:t>
            </w:r>
          </w:p>
          <w:p w:rsidR="007B7952" w:rsidRDefault="007B7952" w:rsidP="00D9792E">
            <w:pPr>
              <w:rPr>
                <w:sz w:val="28"/>
                <w:szCs w:val="28"/>
                <w:lang w:val="en-GB"/>
              </w:rPr>
            </w:pPr>
          </w:p>
          <w:p w:rsidR="007B7952" w:rsidRDefault="007B7952" w:rsidP="00D9792E">
            <w:pPr>
              <w:rPr>
                <w:sz w:val="28"/>
                <w:szCs w:val="28"/>
                <w:lang w:val="en-GB"/>
              </w:rPr>
            </w:pPr>
            <w:r>
              <w:rPr>
                <w:sz w:val="28"/>
                <w:szCs w:val="28"/>
                <w:lang w:val="en-GB"/>
              </w:rPr>
              <w:t>Locality plans are still to be developed.</w:t>
            </w:r>
          </w:p>
          <w:p w:rsidR="007B7952" w:rsidRDefault="007B7952" w:rsidP="00D9792E">
            <w:pPr>
              <w:rPr>
                <w:sz w:val="28"/>
                <w:szCs w:val="28"/>
                <w:lang w:val="en-GB"/>
              </w:rPr>
            </w:pPr>
          </w:p>
          <w:p w:rsidR="007B7952" w:rsidRDefault="007B7952" w:rsidP="00D9792E">
            <w:pPr>
              <w:rPr>
                <w:sz w:val="28"/>
                <w:szCs w:val="28"/>
                <w:lang w:val="en-GB"/>
              </w:rPr>
            </w:pPr>
          </w:p>
          <w:p w:rsidR="007B7952" w:rsidRDefault="00497B94" w:rsidP="007B7952">
            <w:pPr>
              <w:rPr>
                <w:sz w:val="28"/>
                <w:szCs w:val="28"/>
                <w:lang w:val="en-GB"/>
              </w:rPr>
            </w:pPr>
            <w:r>
              <w:rPr>
                <w:sz w:val="28"/>
                <w:szCs w:val="28"/>
                <w:lang w:val="en-GB"/>
              </w:rPr>
              <w:t xml:space="preserve">Main relevant plans are now referenced within the East Lothian Plan.  </w:t>
            </w:r>
            <w:r w:rsidR="007B7952">
              <w:rPr>
                <w:sz w:val="28"/>
                <w:szCs w:val="28"/>
                <w:lang w:val="en-GB"/>
              </w:rPr>
              <w:t xml:space="preserve">It is not practicable to reference </w:t>
            </w:r>
            <w:r w:rsidR="007B7952">
              <w:rPr>
                <w:b/>
                <w:sz w:val="28"/>
                <w:szCs w:val="28"/>
                <w:lang w:val="en-GB"/>
              </w:rPr>
              <w:t>all</w:t>
            </w:r>
            <w:r w:rsidR="007B7952">
              <w:rPr>
                <w:sz w:val="28"/>
                <w:szCs w:val="28"/>
                <w:lang w:val="en-GB"/>
              </w:rPr>
              <w:t xml:space="preserve"> other service plans.</w:t>
            </w:r>
          </w:p>
          <w:p w:rsidR="007B7952" w:rsidRDefault="007B7952" w:rsidP="007B7952">
            <w:pPr>
              <w:rPr>
                <w:sz w:val="28"/>
                <w:szCs w:val="28"/>
                <w:lang w:val="en-GB"/>
              </w:rPr>
            </w:pPr>
          </w:p>
          <w:p w:rsidR="007B7952" w:rsidRDefault="007B7952" w:rsidP="007B7952">
            <w:pPr>
              <w:rPr>
                <w:sz w:val="28"/>
                <w:szCs w:val="28"/>
                <w:lang w:val="en-GB"/>
              </w:rPr>
            </w:pPr>
            <w:r>
              <w:rPr>
                <w:sz w:val="28"/>
                <w:szCs w:val="28"/>
                <w:lang w:val="en-GB"/>
              </w:rPr>
              <w:t>Foreword expanded to make this clearer.</w:t>
            </w:r>
          </w:p>
          <w:p w:rsidR="007B7952" w:rsidRDefault="007B7952" w:rsidP="007B7952">
            <w:pPr>
              <w:rPr>
                <w:sz w:val="28"/>
                <w:szCs w:val="28"/>
                <w:lang w:val="en-GB"/>
              </w:rPr>
            </w:pPr>
          </w:p>
          <w:p w:rsidR="007B7952" w:rsidRDefault="007B7952" w:rsidP="007B7952">
            <w:pPr>
              <w:rPr>
                <w:sz w:val="28"/>
                <w:szCs w:val="28"/>
                <w:lang w:val="en-GB"/>
              </w:rPr>
            </w:pPr>
          </w:p>
          <w:p w:rsidR="007B7952" w:rsidRDefault="007B7952" w:rsidP="007B7952">
            <w:pPr>
              <w:rPr>
                <w:sz w:val="28"/>
                <w:szCs w:val="28"/>
                <w:lang w:val="en-GB"/>
              </w:rPr>
            </w:pPr>
            <w:r>
              <w:rPr>
                <w:sz w:val="28"/>
                <w:szCs w:val="28"/>
                <w:lang w:val="en-GB"/>
              </w:rPr>
              <w:t>Not relevant</w:t>
            </w:r>
            <w:r w:rsidR="00497B94">
              <w:rPr>
                <w:sz w:val="28"/>
                <w:szCs w:val="28"/>
                <w:lang w:val="en-GB"/>
              </w:rPr>
              <w:t xml:space="preserve"> to this constultation exercise</w:t>
            </w:r>
            <w:r>
              <w:rPr>
                <w:sz w:val="28"/>
                <w:szCs w:val="28"/>
                <w:lang w:val="en-GB"/>
              </w:rPr>
              <w:t>.</w:t>
            </w:r>
          </w:p>
          <w:p w:rsidR="007B7952" w:rsidRDefault="007B7952" w:rsidP="007B7952">
            <w:pPr>
              <w:rPr>
                <w:sz w:val="28"/>
                <w:szCs w:val="28"/>
                <w:lang w:val="en-GB"/>
              </w:rPr>
            </w:pPr>
          </w:p>
          <w:p w:rsidR="007B7952" w:rsidRDefault="007B7952" w:rsidP="007B7952">
            <w:pPr>
              <w:rPr>
                <w:sz w:val="28"/>
                <w:szCs w:val="28"/>
                <w:lang w:val="en-GB"/>
              </w:rPr>
            </w:pPr>
            <w:r>
              <w:rPr>
                <w:sz w:val="28"/>
                <w:szCs w:val="28"/>
                <w:lang w:val="en-GB"/>
              </w:rPr>
              <w:t>Previous discussions in East Lothian Partnership Board concluded that people do things in their community without thinking of it formally as “volunteering”.  Draft Plan talks instead about people supporting each other.</w:t>
            </w:r>
          </w:p>
          <w:p w:rsidR="007B7952" w:rsidRDefault="007B7952" w:rsidP="007B7952">
            <w:pPr>
              <w:rPr>
                <w:sz w:val="28"/>
                <w:szCs w:val="28"/>
                <w:lang w:val="en-GB"/>
              </w:rPr>
            </w:pPr>
          </w:p>
          <w:p w:rsidR="005C74F0" w:rsidRDefault="005C74F0" w:rsidP="007B7952">
            <w:pPr>
              <w:rPr>
                <w:sz w:val="28"/>
                <w:szCs w:val="28"/>
                <w:lang w:val="en-GB"/>
              </w:rPr>
            </w:pPr>
          </w:p>
          <w:p w:rsidR="007B7952" w:rsidRDefault="007B7952" w:rsidP="007B7952">
            <w:pPr>
              <w:rPr>
                <w:sz w:val="28"/>
                <w:szCs w:val="28"/>
                <w:lang w:val="en-GB"/>
              </w:rPr>
            </w:pPr>
            <w:r>
              <w:rPr>
                <w:sz w:val="28"/>
                <w:szCs w:val="28"/>
                <w:lang w:val="en-GB"/>
              </w:rPr>
              <w:t>Draft Plan references Area Partnerships</w:t>
            </w:r>
            <w:r w:rsidR="00497B94">
              <w:rPr>
                <w:sz w:val="28"/>
                <w:szCs w:val="28"/>
                <w:lang w:val="en-GB"/>
              </w:rPr>
              <w:t>’</w:t>
            </w:r>
            <w:r>
              <w:rPr>
                <w:sz w:val="28"/>
                <w:szCs w:val="28"/>
                <w:lang w:val="en-GB"/>
              </w:rPr>
              <w:t xml:space="preserve"> role in helping communities “work out and take forward priorities in their own area” [Outcome 2.2]</w:t>
            </w:r>
          </w:p>
          <w:p w:rsidR="007B7952" w:rsidRDefault="007B7952" w:rsidP="007B7952">
            <w:pPr>
              <w:rPr>
                <w:sz w:val="28"/>
                <w:szCs w:val="28"/>
                <w:lang w:val="en-GB"/>
              </w:rPr>
            </w:pPr>
          </w:p>
          <w:p w:rsidR="007B7952" w:rsidRDefault="007B7952" w:rsidP="007B7952">
            <w:pPr>
              <w:rPr>
                <w:sz w:val="28"/>
                <w:szCs w:val="28"/>
                <w:lang w:val="en-GB"/>
              </w:rPr>
            </w:pPr>
          </w:p>
          <w:p w:rsidR="007B7952" w:rsidRDefault="007B7952" w:rsidP="007B7952">
            <w:pPr>
              <w:rPr>
                <w:sz w:val="28"/>
                <w:szCs w:val="28"/>
                <w:lang w:val="en-GB"/>
              </w:rPr>
            </w:pPr>
            <w:r>
              <w:rPr>
                <w:sz w:val="28"/>
                <w:szCs w:val="28"/>
                <w:lang w:val="en-GB"/>
              </w:rPr>
              <w:t>Scottish Government proposals will remove responsibility for attainment from local authorities, and it is not clear how the new system will link in to community planning partnerships.  This has been raised with the Scottish Government during consultation.</w:t>
            </w:r>
          </w:p>
          <w:p w:rsidR="007B7952" w:rsidRDefault="007B7952" w:rsidP="007B7952">
            <w:pPr>
              <w:rPr>
                <w:sz w:val="28"/>
                <w:szCs w:val="28"/>
                <w:lang w:val="en-GB"/>
              </w:rPr>
            </w:pPr>
          </w:p>
          <w:p w:rsidR="007B7952" w:rsidRPr="007B7952" w:rsidRDefault="00497B94" w:rsidP="007B7952">
            <w:pPr>
              <w:rPr>
                <w:sz w:val="28"/>
                <w:szCs w:val="28"/>
                <w:lang w:val="en-GB"/>
              </w:rPr>
            </w:pPr>
            <w:r>
              <w:rPr>
                <w:sz w:val="28"/>
                <w:szCs w:val="28"/>
                <w:lang w:val="en-GB"/>
              </w:rPr>
              <w:t xml:space="preserve">This is being dealt with in the development of </w:t>
            </w:r>
            <w:r w:rsidR="004D72A9">
              <w:rPr>
                <w:sz w:val="28"/>
                <w:szCs w:val="28"/>
                <w:lang w:val="en-GB"/>
              </w:rPr>
              <w:t>other plans.</w:t>
            </w:r>
          </w:p>
        </w:tc>
      </w:tr>
      <w:tr w:rsidR="0067202E" w:rsidRPr="00294BF6" w:rsidTr="00491435">
        <w:tc>
          <w:tcPr>
            <w:tcW w:w="2802" w:type="dxa"/>
          </w:tcPr>
          <w:p w:rsidR="0067202E" w:rsidRPr="00294BF6" w:rsidRDefault="0067202E" w:rsidP="00317758">
            <w:pPr>
              <w:rPr>
                <w:sz w:val="32"/>
                <w:szCs w:val="32"/>
              </w:rPr>
            </w:pPr>
            <w:r>
              <w:rPr>
                <w:sz w:val="32"/>
                <w:szCs w:val="32"/>
              </w:rPr>
              <w:t xml:space="preserve">Statement of intent: “We will </w:t>
            </w:r>
            <w:r>
              <w:rPr>
                <w:sz w:val="32"/>
                <w:szCs w:val="32"/>
              </w:rPr>
              <w:lastRenderedPageBreak/>
              <w:t>work in partnership to achieve an even more prosperous, safe and sustainable East Lothian, with a dynamic and thriving economy that enables our people and communities to flourish”</w:t>
            </w:r>
          </w:p>
        </w:tc>
        <w:tc>
          <w:tcPr>
            <w:tcW w:w="8505" w:type="dxa"/>
          </w:tcPr>
          <w:p w:rsidR="00D02C4D" w:rsidRDefault="00D02C4D" w:rsidP="00D9792E">
            <w:pPr>
              <w:rPr>
                <w:sz w:val="28"/>
                <w:szCs w:val="28"/>
                <w:lang w:val="en-GB"/>
              </w:rPr>
            </w:pPr>
            <w:r>
              <w:rPr>
                <w:sz w:val="28"/>
                <w:szCs w:val="28"/>
                <w:lang w:val="en-GB"/>
              </w:rPr>
              <w:lastRenderedPageBreak/>
              <w:t>Online survey: 83% agreed with statement of intent.</w:t>
            </w:r>
          </w:p>
          <w:p w:rsidR="00D02C4D" w:rsidRDefault="00D02C4D" w:rsidP="00D9792E">
            <w:pPr>
              <w:rPr>
                <w:sz w:val="28"/>
                <w:szCs w:val="28"/>
                <w:lang w:val="en-GB"/>
              </w:rPr>
            </w:pPr>
          </w:p>
          <w:p w:rsidR="00D02C4D" w:rsidRDefault="00D02C4D" w:rsidP="00D9792E">
            <w:pPr>
              <w:rPr>
                <w:sz w:val="28"/>
                <w:szCs w:val="28"/>
                <w:lang w:val="en-GB"/>
              </w:rPr>
            </w:pPr>
            <w:r>
              <w:rPr>
                <w:sz w:val="28"/>
                <w:szCs w:val="28"/>
                <w:lang w:val="en-GB"/>
              </w:rPr>
              <w:lastRenderedPageBreak/>
              <w:t>Other comments (from all forms of consultation):</w:t>
            </w:r>
          </w:p>
          <w:p w:rsidR="00D02C4D" w:rsidRDefault="00D02C4D" w:rsidP="00D9792E">
            <w:pPr>
              <w:rPr>
                <w:sz w:val="28"/>
                <w:szCs w:val="28"/>
                <w:lang w:val="en-GB"/>
              </w:rPr>
            </w:pPr>
          </w:p>
          <w:p w:rsidR="0067202E" w:rsidRDefault="0067202E" w:rsidP="00D9792E">
            <w:pPr>
              <w:rPr>
                <w:sz w:val="28"/>
                <w:szCs w:val="28"/>
                <w:lang w:val="en-GB"/>
              </w:rPr>
            </w:pPr>
            <w:r>
              <w:rPr>
                <w:sz w:val="28"/>
                <w:szCs w:val="28"/>
                <w:lang w:val="en-GB"/>
              </w:rPr>
              <w:t>“dynamic economy” not required</w:t>
            </w:r>
          </w:p>
          <w:p w:rsidR="008C532A" w:rsidRDefault="008C532A" w:rsidP="00D9792E">
            <w:pPr>
              <w:rPr>
                <w:sz w:val="28"/>
                <w:szCs w:val="28"/>
                <w:lang w:val="en-GB"/>
              </w:rPr>
            </w:pPr>
          </w:p>
          <w:p w:rsidR="0067202E" w:rsidRDefault="0067202E" w:rsidP="0067202E">
            <w:pPr>
              <w:rPr>
                <w:sz w:val="28"/>
                <w:szCs w:val="28"/>
                <w:lang w:val="en-GB"/>
              </w:rPr>
            </w:pPr>
            <w:r>
              <w:rPr>
                <w:sz w:val="28"/>
                <w:szCs w:val="28"/>
                <w:lang w:val="en-GB"/>
              </w:rPr>
              <w:t>Need to refer to devastating impact of the gap between rich and poor which is so stark in our county and ends up costing us all so dear.</w:t>
            </w:r>
          </w:p>
          <w:p w:rsidR="008C532A" w:rsidRDefault="008C532A" w:rsidP="0067202E">
            <w:pPr>
              <w:rPr>
                <w:sz w:val="28"/>
                <w:szCs w:val="28"/>
                <w:lang w:val="en-GB"/>
              </w:rPr>
            </w:pPr>
          </w:p>
          <w:p w:rsidR="0067202E" w:rsidRDefault="0067202E" w:rsidP="0067202E">
            <w:pPr>
              <w:rPr>
                <w:sz w:val="28"/>
                <w:szCs w:val="28"/>
                <w:lang w:val="en-GB"/>
              </w:rPr>
            </w:pPr>
            <w:r>
              <w:rPr>
                <w:sz w:val="28"/>
                <w:szCs w:val="28"/>
                <w:lang w:val="en-GB"/>
              </w:rPr>
              <w:t>Prefer “more equal” to “even more prosperous”</w:t>
            </w:r>
          </w:p>
          <w:p w:rsidR="008C532A" w:rsidRDefault="008C532A" w:rsidP="0067202E">
            <w:pPr>
              <w:rPr>
                <w:sz w:val="28"/>
                <w:szCs w:val="28"/>
                <w:lang w:val="en-GB"/>
              </w:rPr>
            </w:pPr>
          </w:p>
          <w:p w:rsidR="0067202E" w:rsidRDefault="0067202E" w:rsidP="0067202E">
            <w:pPr>
              <w:rPr>
                <w:sz w:val="28"/>
                <w:szCs w:val="28"/>
                <w:lang w:val="en-GB"/>
              </w:rPr>
            </w:pPr>
            <w:r>
              <w:rPr>
                <w:sz w:val="28"/>
                <w:szCs w:val="28"/>
                <w:lang w:val="en-GB"/>
              </w:rPr>
              <w:t>Population and development of housing in East Lothian seems excessive.</w:t>
            </w:r>
          </w:p>
          <w:p w:rsidR="008C532A" w:rsidRDefault="008C532A" w:rsidP="0067202E">
            <w:pPr>
              <w:rPr>
                <w:sz w:val="28"/>
                <w:szCs w:val="28"/>
                <w:lang w:val="en-GB"/>
              </w:rPr>
            </w:pPr>
          </w:p>
          <w:p w:rsidR="0067202E" w:rsidRDefault="0067202E" w:rsidP="0067202E">
            <w:pPr>
              <w:rPr>
                <w:sz w:val="28"/>
                <w:szCs w:val="28"/>
                <w:lang w:val="en-GB"/>
              </w:rPr>
            </w:pPr>
            <w:r>
              <w:rPr>
                <w:sz w:val="28"/>
                <w:szCs w:val="28"/>
                <w:lang w:val="en-GB"/>
              </w:rPr>
              <w:t>Vision must be achieved through environmental sustainability.</w:t>
            </w:r>
          </w:p>
          <w:p w:rsidR="00CE122D" w:rsidRDefault="00CE122D" w:rsidP="0067202E">
            <w:pPr>
              <w:rPr>
                <w:sz w:val="28"/>
                <w:szCs w:val="28"/>
                <w:lang w:val="en-GB"/>
              </w:rPr>
            </w:pPr>
          </w:p>
          <w:p w:rsidR="00CE122D" w:rsidRDefault="00CE122D" w:rsidP="0067202E">
            <w:pPr>
              <w:rPr>
                <w:sz w:val="28"/>
                <w:szCs w:val="28"/>
                <w:lang w:val="en-GB"/>
              </w:rPr>
            </w:pPr>
          </w:p>
          <w:p w:rsidR="008C532A" w:rsidRPr="00294BF6" w:rsidRDefault="0067202E" w:rsidP="008C532A">
            <w:pPr>
              <w:rPr>
                <w:sz w:val="28"/>
                <w:szCs w:val="28"/>
                <w:lang w:val="en-GB"/>
              </w:rPr>
            </w:pPr>
            <w:r>
              <w:rPr>
                <w:sz w:val="28"/>
                <w:szCs w:val="28"/>
                <w:lang w:val="en-GB"/>
              </w:rPr>
              <w:t>Would like to see Domestic Abuse mentioned in line with safety or inequality</w:t>
            </w:r>
            <w:r w:rsidR="008C532A">
              <w:rPr>
                <w:sz w:val="28"/>
                <w:szCs w:val="28"/>
                <w:lang w:val="en-GB"/>
              </w:rPr>
              <w:t>.</w:t>
            </w:r>
          </w:p>
        </w:tc>
        <w:tc>
          <w:tcPr>
            <w:tcW w:w="9355" w:type="dxa"/>
          </w:tcPr>
          <w:p w:rsidR="008C532A" w:rsidRDefault="008C532A" w:rsidP="00D9792E">
            <w:pPr>
              <w:rPr>
                <w:sz w:val="28"/>
                <w:szCs w:val="28"/>
                <w:lang w:val="en-GB"/>
              </w:rPr>
            </w:pPr>
          </w:p>
          <w:p w:rsidR="008C532A" w:rsidRDefault="008C532A" w:rsidP="00D9792E">
            <w:pPr>
              <w:rPr>
                <w:sz w:val="28"/>
                <w:szCs w:val="28"/>
                <w:lang w:val="en-GB"/>
              </w:rPr>
            </w:pPr>
          </w:p>
          <w:p w:rsidR="008C532A" w:rsidRDefault="008C532A" w:rsidP="00D9792E">
            <w:pPr>
              <w:rPr>
                <w:sz w:val="28"/>
                <w:szCs w:val="28"/>
                <w:lang w:val="en-GB"/>
              </w:rPr>
            </w:pPr>
          </w:p>
          <w:p w:rsidR="008C532A" w:rsidRDefault="008C532A" w:rsidP="00D9792E">
            <w:pPr>
              <w:rPr>
                <w:sz w:val="28"/>
                <w:szCs w:val="28"/>
                <w:lang w:val="en-GB"/>
              </w:rPr>
            </w:pPr>
          </w:p>
          <w:p w:rsidR="008C532A" w:rsidRDefault="008C532A" w:rsidP="00D9792E">
            <w:pPr>
              <w:rPr>
                <w:sz w:val="28"/>
                <w:szCs w:val="28"/>
                <w:lang w:val="en-GB"/>
              </w:rPr>
            </w:pPr>
          </w:p>
          <w:p w:rsidR="008C532A" w:rsidRDefault="008C532A" w:rsidP="00D9792E">
            <w:pPr>
              <w:rPr>
                <w:sz w:val="28"/>
                <w:szCs w:val="28"/>
                <w:lang w:val="en-GB"/>
              </w:rPr>
            </w:pPr>
          </w:p>
          <w:p w:rsidR="00875269" w:rsidRDefault="00875269" w:rsidP="00D9792E">
            <w:pPr>
              <w:rPr>
                <w:sz w:val="28"/>
                <w:szCs w:val="28"/>
                <w:lang w:val="en-GB"/>
              </w:rPr>
            </w:pPr>
          </w:p>
          <w:p w:rsidR="00875269" w:rsidRDefault="00875269" w:rsidP="00D9792E">
            <w:pPr>
              <w:rPr>
                <w:sz w:val="28"/>
                <w:szCs w:val="28"/>
                <w:lang w:val="en-GB"/>
              </w:rPr>
            </w:pPr>
          </w:p>
          <w:p w:rsidR="00875269" w:rsidRDefault="00875269" w:rsidP="00D9792E">
            <w:pPr>
              <w:rPr>
                <w:sz w:val="28"/>
                <w:szCs w:val="28"/>
                <w:lang w:val="en-GB"/>
              </w:rPr>
            </w:pPr>
          </w:p>
          <w:p w:rsidR="0067202E" w:rsidRDefault="00BB6CAE" w:rsidP="00D9792E">
            <w:pPr>
              <w:rPr>
                <w:sz w:val="28"/>
                <w:szCs w:val="28"/>
                <w:lang w:val="en-GB"/>
              </w:rPr>
            </w:pPr>
            <w:r>
              <w:rPr>
                <w:sz w:val="28"/>
                <w:szCs w:val="28"/>
                <w:lang w:val="en-GB"/>
              </w:rPr>
              <w:t>Make clearer that prosperity is for al</w:t>
            </w:r>
            <w:r w:rsidR="00CE122D">
              <w:rPr>
                <w:sz w:val="28"/>
                <w:szCs w:val="28"/>
                <w:lang w:val="en-GB"/>
              </w:rPr>
              <w:t>l?</w:t>
            </w:r>
          </w:p>
          <w:p w:rsidR="00CE122D" w:rsidRDefault="00CE122D" w:rsidP="00D9792E">
            <w:pPr>
              <w:rPr>
                <w:sz w:val="28"/>
                <w:szCs w:val="28"/>
                <w:lang w:val="en-GB"/>
              </w:rPr>
            </w:pPr>
          </w:p>
          <w:p w:rsidR="00CE122D" w:rsidRDefault="00CE122D" w:rsidP="00D9792E">
            <w:pPr>
              <w:rPr>
                <w:sz w:val="28"/>
                <w:szCs w:val="28"/>
                <w:lang w:val="en-GB"/>
              </w:rPr>
            </w:pPr>
          </w:p>
          <w:p w:rsidR="00BB6CAE" w:rsidRDefault="00BB6CAE" w:rsidP="00D9792E">
            <w:pPr>
              <w:rPr>
                <w:sz w:val="28"/>
                <w:szCs w:val="28"/>
                <w:lang w:val="en-GB"/>
              </w:rPr>
            </w:pPr>
          </w:p>
          <w:p w:rsidR="00BB6CAE" w:rsidRDefault="00BB6CAE" w:rsidP="00D9792E">
            <w:pPr>
              <w:rPr>
                <w:sz w:val="28"/>
                <w:szCs w:val="28"/>
                <w:lang w:val="en-GB"/>
              </w:rPr>
            </w:pPr>
            <w:r>
              <w:rPr>
                <w:sz w:val="28"/>
                <w:szCs w:val="28"/>
                <w:lang w:val="en-GB"/>
              </w:rPr>
              <w:t>Sustainability referenced in Vision</w:t>
            </w:r>
            <w:r w:rsidR="00FE74FD">
              <w:rPr>
                <w:sz w:val="28"/>
                <w:szCs w:val="28"/>
                <w:lang w:val="en-GB"/>
              </w:rPr>
              <w:t>, environme</w:t>
            </w:r>
            <w:r w:rsidR="00CE122D">
              <w:rPr>
                <w:sz w:val="28"/>
                <w:szCs w:val="28"/>
                <w:lang w:val="en-GB"/>
              </w:rPr>
              <w:t>nt referenced in outcome 2.2</w:t>
            </w:r>
            <w:r w:rsidR="008C532A">
              <w:rPr>
                <w:sz w:val="28"/>
                <w:szCs w:val="28"/>
                <w:lang w:val="en-GB"/>
              </w:rPr>
              <w:t>.</w:t>
            </w:r>
          </w:p>
          <w:p w:rsidR="00FE74FD" w:rsidRDefault="00FE74FD" w:rsidP="00D9792E">
            <w:pPr>
              <w:rPr>
                <w:sz w:val="28"/>
                <w:szCs w:val="28"/>
                <w:lang w:val="en-GB"/>
              </w:rPr>
            </w:pPr>
          </w:p>
          <w:p w:rsidR="00FE74FD" w:rsidRDefault="00FE74FD" w:rsidP="00D9792E">
            <w:pPr>
              <w:rPr>
                <w:sz w:val="28"/>
                <w:szCs w:val="28"/>
                <w:lang w:val="en-GB"/>
              </w:rPr>
            </w:pPr>
          </w:p>
          <w:p w:rsidR="00BB6CAE" w:rsidRPr="00294BF6" w:rsidRDefault="00BB6CAE" w:rsidP="00D9792E">
            <w:pPr>
              <w:rPr>
                <w:sz w:val="28"/>
                <w:szCs w:val="28"/>
                <w:lang w:val="en-GB"/>
              </w:rPr>
            </w:pPr>
            <w:r>
              <w:rPr>
                <w:sz w:val="28"/>
                <w:szCs w:val="28"/>
                <w:lang w:val="en-GB"/>
              </w:rPr>
              <w:t>“Safe” includes safety from crime.</w:t>
            </w:r>
          </w:p>
        </w:tc>
      </w:tr>
      <w:tr w:rsidR="0067202E" w:rsidRPr="00294BF6" w:rsidTr="00491435">
        <w:tc>
          <w:tcPr>
            <w:tcW w:w="2802" w:type="dxa"/>
          </w:tcPr>
          <w:p w:rsidR="0067202E" w:rsidRPr="00294BF6" w:rsidRDefault="00CE122D" w:rsidP="00CE122D">
            <w:pPr>
              <w:rPr>
                <w:sz w:val="32"/>
                <w:szCs w:val="32"/>
              </w:rPr>
            </w:pPr>
            <w:r>
              <w:rPr>
                <w:sz w:val="32"/>
                <w:szCs w:val="32"/>
              </w:rPr>
              <w:lastRenderedPageBreak/>
              <w:t>Agreement with broad themes? (“increasingly prosperous, community-minded and fair”)</w:t>
            </w:r>
          </w:p>
        </w:tc>
        <w:tc>
          <w:tcPr>
            <w:tcW w:w="8505" w:type="dxa"/>
          </w:tcPr>
          <w:p w:rsidR="0067202E" w:rsidRDefault="00875269" w:rsidP="00D9792E">
            <w:pPr>
              <w:rPr>
                <w:sz w:val="28"/>
                <w:szCs w:val="28"/>
                <w:lang w:val="en-GB"/>
              </w:rPr>
            </w:pPr>
            <w:r>
              <w:rPr>
                <w:sz w:val="28"/>
                <w:szCs w:val="28"/>
                <w:lang w:val="en-GB"/>
              </w:rPr>
              <w:t>“put ‘prosperous’ further down the pecking order: would prefer ‘increasingly fair, community-minded and prosperous’</w:t>
            </w:r>
          </w:p>
          <w:p w:rsidR="005C61EA" w:rsidRDefault="005C61EA" w:rsidP="00D9792E">
            <w:pPr>
              <w:rPr>
                <w:sz w:val="28"/>
                <w:szCs w:val="28"/>
                <w:lang w:val="en-GB"/>
              </w:rPr>
            </w:pPr>
          </w:p>
          <w:p w:rsidR="005C61EA" w:rsidRDefault="005C61EA" w:rsidP="00D9792E">
            <w:pPr>
              <w:rPr>
                <w:sz w:val="28"/>
                <w:szCs w:val="28"/>
                <w:lang w:val="en-GB"/>
              </w:rPr>
            </w:pPr>
            <w:r>
              <w:rPr>
                <w:sz w:val="28"/>
                <w:szCs w:val="28"/>
                <w:lang w:val="en-GB"/>
              </w:rPr>
              <w:t>Add “within the guiding principle of environmental sustainability”</w:t>
            </w:r>
          </w:p>
          <w:p w:rsidR="005C61EA" w:rsidRDefault="005C61EA" w:rsidP="00D9792E">
            <w:pPr>
              <w:rPr>
                <w:sz w:val="28"/>
                <w:szCs w:val="28"/>
                <w:lang w:val="en-GB"/>
              </w:rPr>
            </w:pPr>
          </w:p>
          <w:p w:rsidR="005C61EA" w:rsidRDefault="005C61EA" w:rsidP="00D9792E">
            <w:pPr>
              <w:rPr>
                <w:sz w:val="28"/>
                <w:szCs w:val="28"/>
                <w:lang w:val="en-GB"/>
              </w:rPr>
            </w:pPr>
            <w:r>
              <w:rPr>
                <w:sz w:val="28"/>
                <w:szCs w:val="28"/>
                <w:lang w:val="en-GB"/>
              </w:rPr>
              <w:t>Needs to include people with disabilities</w:t>
            </w:r>
          </w:p>
          <w:p w:rsidR="005C61EA" w:rsidRDefault="005C61EA" w:rsidP="00D9792E">
            <w:pPr>
              <w:rPr>
                <w:sz w:val="28"/>
                <w:szCs w:val="28"/>
                <w:lang w:val="en-GB"/>
              </w:rPr>
            </w:pPr>
          </w:p>
          <w:p w:rsidR="005C61EA" w:rsidRDefault="005C61EA" w:rsidP="00D9792E">
            <w:pPr>
              <w:rPr>
                <w:sz w:val="28"/>
                <w:szCs w:val="28"/>
                <w:lang w:val="en-GB"/>
              </w:rPr>
            </w:pPr>
            <w:r>
              <w:rPr>
                <w:sz w:val="28"/>
                <w:szCs w:val="28"/>
                <w:lang w:val="en-GB"/>
              </w:rPr>
              <w:t>Not sure what “fair” means.</w:t>
            </w:r>
          </w:p>
          <w:p w:rsidR="005C61EA" w:rsidRDefault="005C61EA" w:rsidP="00D9792E">
            <w:pPr>
              <w:rPr>
                <w:sz w:val="28"/>
                <w:szCs w:val="28"/>
                <w:lang w:val="en-GB"/>
              </w:rPr>
            </w:pPr>
          </w:p>
          <w:p w:rsidR="005C61EA" w:rsidRDefault="005C61EA" w:rsidP="00D9792E">
            <w:pPr>
              <w:rPr>
                <w:sz w:val="28"/>
                <w:szCs w:val="28"/>
                <w:lang w:val="en-GB"/>
              </w:rPr>
            </w:pPr>
            <w:r>
              <w:rPr>
                <w:sz w:val="28"/>
                <w:szCs w:val="28"/>
                <w:lang w:val="en-GB"/>
              </w:rPr>
              <w:t>Some people suggest “equal” rather than “prosperous”… others suggest “equal” rather than “fair”.</w:t>
            </w:r>
          </w:p>
          <w:p w:rsidR="009245F8" w:rsidRDefault="009245F8" w:rsidP="00D9792E">
            <w:pPr>
              <w:rPr>
                <w:sz w:val="28"/>
                <w:szCs w:val="28"/>
                <w:lang w:val="en-GB"/>
              </w:rPr>
            </w:pPr>
          </w:p>
          <w:p w:rsidR="009245F8" w:rsidRDefault="009245F8" w:rsidP="00D9792E">
            <w:pPr>
              <w:rPr>
                <w:sz w:val="28"/>
                <w:szCs w:val="28"/>
                <w:lang w:val="en-GB"/>
              </w:rPr>
            </w:pPr>
            <w:r>
              <w:rPr>
                <w:sz w:val="28"/>
                <w:szCs w:val="28"/>
                <w:lang w:val="en-GB"/>
              </w:rPr>
              <w:t>Would like to see more about rural areas.</w:t>
            </w:r>
          </w:p>
          <w:p w:rsidR="009245F8" w:rsidRDefault="009245F8" w:rsidP="00D9792E">
            <w:pPr>
              <w:rPr>
                <w:sz w:val="28"/>
                <w:szCs w:val="28"/>
                <w:lang w:val="en-GB"/>
              </w:rPr>
            </w:pPr>
          </w:p>
          <w:p w:rsidR="009245F8" w:rsidRDefault="009245F8" w:rsidP="00D9792E">
            <w:pPr>
              <w:rPr>
                <w:sz w:val="28"/>
                <w:szCs w:val="28"/>
                <w:lang w:val="en-GB"/>
              </w:rPr>
            </w:pPr>
            <w:r>
              <w:rPr>
                <w:sz w:val="28"/>
                <w:szCs w:val="28"/>
                <w:lang w:val="en-GB"/>
              </w:rPr>
              <w:t>Would like to see more about healthcare for the elderly.</w:t>
            </w:r>
          </w:p>
          <w:p w:rsidR="005C61EA" w:rsidRPr="00294BF6" w:rsidRDefault="005C61EA" w:rsidP="00D9792E">
            <w:pPr>
              <w:rPr>
                <w:sz w:val="28"/>
                <w:szCs w:val="28"/>
                <w:lang w:val="en-GB"/>
              </w:rPr>
            </w:pPr>
          </w:p>
        </w:tc>
        <w:tc>
          <w:tcPr>
            <w:tcW w:w="9355" w:type="dxa"/>
          </w:tcPr>
          <w:p w:rsidR="00FE74FD" w:rsidRDefault="00FE74FD" w:rsidP="00D9792E">
            <w:pPr>
              <w:rPr>
                <w:sz w:val="28"/>
                <w:szCs w:val="28"/>
                <w:lang w:val="en-GB"/>
              </w:rPr>
            </w:pPr>
          </w:p>
          <w:p w:rsidR="00FE74FD" w:rsidRDefault="00FE74FD" w:rsidP="00D9792E">
            <w:pPr>
              <w:rPr>
                <w:sz w:val="28"/>
                <w:szCs w:val="28"/>
                <w:lang w:val="en-GB"/>
              </w:rPr>
            </w:pPr>
          </w:p>
          <w:p w:rsidR="00FE74FD" w:rsidRDefault="00FE74FD" w:rsidP="00D9792E">
            <w:pPr>
              <w:rPr>
                <w:sz w:val="28"/>
                <w:szCs w:val="28"/>
                <w:lang w:val="en-GB"/>
              </w:rPr>
            </w:pPr>
          </w:p>
          <w:p w:rsidR="00FE74FD" w:rsidRDefault="00FE74FD" w:rsidP="00D9792E">
            <w:pPr>
              <w:rPr>
                <w:sz w:val="28"/>
                <w:szCs w:val="28"/>
                <w:lang w:val="en-GB"/>
              </w:rPr>
            </w:pPr>
          </w:p>
          <w:p w:rsidR="00FE74FD" w:rsidRDefault="00FE74FD" w:rsidP="00D9792E">
            <w:pPr>
              <w:rPr>
                <w:sz w:val="28"/>
                <w:szCs w:val="28"/>
                <w:lang w:val="en-GB"/>
              </w:rPr>
            </w:pPr>
          </w:p>
          <w:p w:rsidR="00FE74FD" w:rsidRDefault="00FE74FD" w:rsidP="00D9792E">
            <w:pPr>
              <w:rPr>
                <w:sz w:val="28"/>
                <w:szCs w:val="28"/>
                <w:lang w:val="en-GB"/>
              </w:rPr>
            </w:pPr>
          </w:p>
          <w:p w:rsidR="00FE74FD" w:rsidRDefault="00FE74FD" w:rsidP="00D9792E">
            <w:pPr>
              <w:rPr>
                <w:sz w:val="28"/>
                <w:szCs w:val="28"/>
                <w:lang w:val="en-GB"/>
              </w:rPr>
            </w:pPr>
          </w:p>
          <w:p w:rsidR="00FE74FD" w:rsidRDefault="00FE74FD" w:rsidP="00D9792E">
            <w:pPr>
              <w:rPr>
                <w:sz w:val="28"/>
                <w:szCs w:val="28"/>
                <w:lang w:val="en-GB"/>
              </w:rPr>
            </w:pPr>
          </w:p>
          <w:p w:rsidR="00FE74FD" w:rsidRDefault="00FE74FD" w:rsidP="00D9792E">
            <w:pPr>
              <w:rPr>
                <w:sz w:val="28"/>
                <w:szCs w:val="28"/>
                <w:lang w:val="en-GB"/>
              </w:rPr>
            </w:pPr>
          </w:p>
          <w:p w:rsidR="00FE74FD" w:rsidRDefault="00FE74FD" w:rsidP="00D9792E">
            <w:pPr>
              <w:rPr>
                <w:sz w:val="28"/>
                <w:szCs w:val="28"/>
                <w:lang w:val="en-GB"/>
              </w:rPr>
            </w:pPr>
          </w:p>
          <w:p w:rsidR="005C61EA" w:rsidRDefault="00FE74FD" w:rsidP="00D9792E">
            <w:pPr>
              <w:rPr>
                <w:sz w:val="28"/>
                <w:szCs w:val="28"/>
                <w:lang w:val="en-GB"/>
              </w:rPr>
            </w:pPr>
            <w:r>
              <w:rPr>
                <w:sz w:val="28"/>
                <w:szCs w:val="28"/>
                <w:lang w:val="en-GB"/>
              </w:rPr>
              <w:t>All f</w:t>
            </w:r>
            <w:r w:rsidR="005C61EA">
              <w:rPr>
                <w:sz w:val="28"/>
                <w:szCs w:val="28"/>
                <w:lang w:val="en-GB"/>
              </w:rPr>
              <w:t>or consideration.</w:t>
            </w:r>
          </w:p>
          <w:p w:rsidR="005C61EA" w:rsidRDefault="005C61EA" w:rsidP="005C61EA">
            <w:pPr>
              <w:rPr>
                <w:sz w:val="28"/>
                <w:szCs w:val="28"/>
                <w:lang w:val="en-GB"/>
              </w:rPr>
            </w:pPr>
          </w:p>
          <w:p w:rsidR="00BF459C" w:rsidRDefault="00BF459C" w:rsidP="005C61EA">
            <w:pPr>
              <w:rPr>
                <w:sz w:val="28"/>
                <w:szCs w:val="28"/>
                <w:lang w:val="en-GB"/>
              </w:rPr>
            </w:pPr>
          </w:p>
          <w:p w:rsidR="00BF459C" w:rsidRDefault="00BF459C" w:rsidP="005C61EA">
            <w:pPr>
              <w:rPr>
                <w:sz w:val="28"/>
                <w:szCs w:val="28"/>
                <w:lang w:val="en-GB"/>
              </w:rPr>
            </w:pPr>
          </w:p>
          <w:p w:rsidR="00BF459C" w:rsidRPr="00294BF6" w:rsidRDefault="00BF459C" w:rsidP="00BF459C">
            <w:pPr>
              <w:rPr>
                <w:sz w:val="28"/>
                <w:szCs w:val="28"/>
                <w:lang w:val="en-GB"/>
              </w:rPr>
            </w:pPr>
            <w:r>
              <w:rPr>
                <w:sz w:val="28"/>
                <w:szCs w:val="28"/>
                <w:lang w:val="en-GB"/>
              </w:rPr>
              <w:t>Included in other plans, notably the Health and Social Care Strategic Plan.</w:t>
            </w:r>
          </w:p>
        </w:tc>
      </w:tr>
      <w:tr w:rsidR="0067202E" w:rsidRPr="00294BF6" w:rsidTr="00491435">
        <w:tc>
          <w:tcPr>
            <w:tcW w:w="2802" w:type="dxa"/>
          </w:tcPr>
          <w:p w:rsidR="0067202E" w:rsidRPr="00294BF6" w:rsidRDefault="005C61EA" w:rsidP="00317758">
            <w:pPr>
              <w:rPr>
                <w:sz w:val="32"/>
                <w:szCs w:val="32"/>
              </w:rPr>
            </w:pPr>
            <w:r>
              <w:rPr>
                <w:sz w:val="32"/>
                <w:szCs w:val="32"/>
              </w:rPr>
              <w:t>Any unintended consequences?</w:t>
            </w:r>
          </w:p>
        </w:tc>
        <w:tc>
          <w:tcPr>
            <w:tcW w:w="8505" w:type="dxa"/>
          </w:tcPr>
          <w:p w:rsidR="0067202E" w:rsidRDefault="005C61EA" w:rsidP="005C61EA">
            <w:pPr>
              <w:rPr>
                <w:sz w:val="28"/>
                <w:szCs w:val="28"/>
                <w:lang w:val="en-GB"/>
              </w:rPr>
            </w:pPr>
            <w:r>
              <w:rPr>
                <w:sz w:val="28"/>
                <w:szCs w:val="28"/>
                <w:lang w:val="en-GB"/>
              </w:rPr>
              <w:t>Beware of spreading resources too thinly and/or duplicating services.  Use service providers already in place. [from a Day Centre]</w:t>
            </w:r>
          </w:p>
          <w:p w:rsidR="005C61EA" w:rsidRDefault="005C61EA" w:rsidP="005C61EA">
            <w:pPr>
              <w:rPr>
                <w:sz w:val="28"/>
                <w:szCs w:val="28"/>
                <w:lang w:val="en-GB"/>
              </w:rPr>
            </w:pPr>
          </w:p>
          <w:p w:rsidR="005C61EA" w:rsidRDefault="005C61EA" w:rsidP="005C61EA">
            <w:pPr>
              <w:rPr>
                <w:sz w:val="28"/>
                <w:szCs w:val="28"/>
                <w:lang w:val="en-GB"/>
              </w:rPr>
            </w:pPr>
            <w:r>
              <w:rPr>
                <w:sz w:val="28"/>
                <w:szCs w:val="28"/>
                <w:lang w:val="en-GB"/>
              </w:rPr>
              <w:t xml:space="preserve">Health </w:t>
            </w:r>
            <w:r w:rsidR="00861AA3">
              <w:rPr>
                <w:sz w:val="28"/>
                <w:szCs w:val="28"/>
                <w:lang w:val="en-GB"/>
              </w:rPr>
              <w:t>outcomes</w:t>
            </w:r>
            <w:r>
              <w:rPr>
                <w:sz w:val="28"/>
                <w:szCs w:val="28"/>
                <w:lang w:val="en-GB"/>
              </w:rPr>
              <w:t xml:space="preserve"> and community-minded section are weak; dementia outcomes need to be more robust.</w:t>
            </w:r>
          </w:p>
          <w:p w:rsidR="005C61EA" w:rsidRDefault="005C61EA" w:rsidP="005C61EA">
            <w:pPr>
              <w:rPr>
                <w:sz w:val="28"/>
                <w:szCs w:val="28"/>
                <w:lang w:val="en-GB"/>
              </w:rPr>
            </w:pPr>
          </w:p>
          <w:p w:rsidR="005C61EA" w:rsidRDefault="005C61EA" w:rsidP="005C61EA">
            <w:pPr>
              <w:rPr>
                <w:sz w:val="28"/>
                <w:szCs w:val="28"/>
                <w:lang w:val="en-GB"/>
              </w:rPr>
            </w:pPr>
            <w:r>
              <w:rPr>
                <w:sz w:val="28"/>
                <w:szCs w:val="28"/>
                <w:lang w:val="en-GB"/>
              </w:rPr>
              <w:t>Misses importance of reducing social isolation for older people.</w:t>
            </w:r>
          </w:p>
          <w:p w:rsidR="005C61EA" w:rsidRDefault="005C61EA" w:rsidP="005C61EA">
            <w:pPr>
              <w:rPr>
                <w:sz w:val="28"/>
                <w:szCs w:val="28"/>
                <w:lang w:val="en-GB"/>
              </w:rPr>
            </w:pPr>
          </w:p>
          <w:p w:rsidR="005C61EA" w:rsidRDefault="005C61EA" w:rsidP="005C61EA">
            <w:pPr>
              <w:rPr>
                <w:sz w:val="28"/>
                <w:szCs w:val="28"/>
                <w:lang w:val="en-GB"/>
              </w:rPr>
            </w:pPr>
            <w:r>
              <w:rPr>
                <w:sz w:val="28"/>
                <w:szCs w:val="28"/>
                <w:lang w:val="en-GB"/>
              </w:rPr>
              <w:lastRenderedPageBreak/>
              <w:t xml:space="preserve">Plan has not been developed with Area </w:t>
            </w:r>
            <w:r w:rsidR="00861AA3">
              <w:rPr>
                <w:sz w:val="28"/>
                <w:szCs w:val="28"/>
                <w:lang w:val="en-GB"/>
              </w:rPr>
              <w:t>Partnerships</w:t>
            </w:r>
            <w:r>
              <w:rPr>
                <w:sz w:val="28"/>
                <w:szCs w:val="28"/>
                <w:lang w:val="en-GB"/>
              </w:rPr>
              <w:t>.</w:t>
            </w:r>
          </w:p>
          <w:p w:rsidR="005C61EA" w:rsidRDefault="005C61EA" w:rsidP="005C61EA">
            <w:pPr>
              <w:rPr>
                <w:sz w:val="28"/>
                <w:szCs w:val="28"/>
                <w:lang w:val="en-GB"/>
              </w:rPr>
            </w:pPr>
          </w:p>
          <w:p w:rsidR="005C61EA" w:rsidRDefault="005C61EA" w:rsidP="005C61EA">
            <w:pPr>
              <w:rPr>
                <w:sz w:val="28"/>
                <w:szCs w:val="28"/>
                <w:lang w:val="en-GB"/>
              </w:rPr>
            </w:pPr>
            <w:r>
              <w:rPr>
                <w:sz w:val="28"/>
                <w:szCs w:val="28"/>
                <w:lang w:val="en-GB"/>
              </w:rPr>
              <w:t>No emphasis on conservation or value of local environments.</w:t>
            </w:r>
          </w:p>
          <w:p w:rsidR="00136F20" w:rsidRDefault="00136F20" w:rsidP="005C61EA">
            <w:pPr>
              <w:rPr>
                <w:sz w:val="28"/>
                <w:szCs w:val="28"/>
                <w:lang w:val="en-GB"/>
              </w:rPr>
            </w:pPr>
          </w:p>
          <w:p w:rsidR="00FE74FD" w:rsidRDefault="00FE74FD" w:rsidP="005C61EA">
            <w:pPr>
              <w:rPr>
                <w:sz w:val="28"/>
                <w:szCs w:val="28"/>
                <w:lang w:val="en-GB"/>
              </w:rPr>
            </w:pPr>
          </w:p>
          <w:p w:rsidR="00136F20" w:rsidRDefault="00136F20" w:rsidP="00136F20">
            <w:pPr>
              <w:rPr>
                <w:sz w:val="28"/>
                <w:szCs w:val="28"/>
                <w:lang w:val="en-GB"/>
              </w:rPr>
            </w:pPr>
            <w:r>
              <w:rPr>
                <w:sz w:val="28"/>
                <w:szCs w:val="28"/>
                <w:lang w:val="en-GB"/>
              </w:rPr>
              <w:t xml:space="preserve">Projects planned for the west of the county which sees resources diverted away from the east.  Site some provision more accessibly for eastern end of county and support local </w:t>
            </w:r>
            <w:r w:rsidR="00861AA3">
              <w:rPr>
                <w:sz w:val="28"/>
                <w:szCs w:val="28"/>
                <w:lang w:val="en-GB"/>
              </w:rPr>
              <w:t>organisations</w:t>
            </w:r>
            <w:r>
              <w:rPr>
                <w:sz w:val="28"/>
                <w:szCs w:val="28"/>
                <w:lang w:val="en-GB"/>
              </w:rPr>
              <w:t xml:space="preserve"> which </w:t>
            </w:r>
            <w:r w:rsidR="00861AA3">
              <w:rPr>
                <w:sz w:val="28"/>
                <w:szCs w:val="28"/>
                <w:lang w:val="en-GB"/>
              </w:rPr>
              <w:t>provide</w:t>
            </w:r>
            <w:r>
              <w:rPr>
                <w:sz w:val="28"/>
                <w:szCs w:val="28"/>
                <w:lang w:val="en-GB"/>
              </w:rPr>
              <w:t xml:space="preserve"> good services for vulnerable people.</w:t>
            </w:r>
          </w:p>
          <w:p w:rsidR="00136F20" w:rsidRDefault="00136F20" w:rsidP="00136F20">
            <w:pPr>
              <w:rPr>
                <w:sz w:val="28"/>
                <w:szCs w:val="28"/>
                <w:lang w:val="en-GB"/>
              </w:rPr>
            </w:pPr>
          </w:p>
          <w:p w:rsidR="00136F20" w:rsidRDefault="00136F20" w:rsidP="00136F20">
            <w:pPr>
              <w:rPr>
                <w:sz w:val="28"/>
                <w:szCs w:val="28"/>
                <w:lang w:val="en-GB"/>
              </w:rPr>
            </w:pPr>
            <w:r>
              <w:rPr>
                <w:sz w:val="28"/>
                <w:szCs w:val="28"/>
                <w:lang w:val="en-GB"/>
              </w:rPr>
              <w:t xml:space="preserve">No mention of Adverse Childhood </w:t>
            </w:r>
            <w:r w:rsidR="003574AC">
              <w:rPr>
                <w:sz w:val="28"/>
                <w:szCs w:val="28"/>
                <w:lang w:val="en-GB"/>
              </w:rPr>
              <w:t>Experience</w:t>
            </w:r>
            <w:r>
              <w:rPr>
                <w:sz w:val="28"/>
                <w:szCs w:val="28"/>
                <w:lang w:val="en-GB"/>
              </w:rPr>
              <w:t xml:space="preserve"> and Trauma – which are major factors in mental health issues and drug and alcohol addiction.  So pregnancy and early years work is essential.</w:t>
            </w:r>
          </w:p>
          <w:p w:rsidR="009B060A" w:rsidRDefault="009B060A" w:rsidP="00136F20">
            <w:pPr>
              <w:rPr>
                <w:sz w:val="28"/>
                <w:szCs w:val="28"/>
                <w:lang w:val="en-GB"/>
              </w:rPr>
            </w:pPr>
          </w:p>
          <w:p w:rsidR="009B060A" w:rsidRDefault="009B060A" w:rsidP="00136F20">
            <w:pPr>
              <w:rPr>
                <w:sz w:val="28"/>
                <w:szCs w:val="28"/>
                <w:lang w:val="en-GB"/>
              </w:rPr>
            </w:pPr>
            <w:r>
              <w:rPr>
                <w:sz w:val="28"/>
                <w:szCs w:val="28"/>
                <w:lang w:val="en-GB"/>
              </w:rPr>
              <w:t>Environmental damage unless due analysis, action and compensatory actions are included.</w:t>
            </w:r>
          </w:p>
          <w:p w:rsidR="009B060A" w:rsidRDefault="009B060A" w:rsidP="00136F20">
            <w:pPr>
              <w:rPr>
                <w:sz w:val="28"/>
                <w:szCs w:val="28"/>
                <w:lang w:val="en-GB"/>
              </w:rPr>
            </w:pPr>
          </w:p>
          <w:p w:rsidR="009B060A" w:rsidRDefault="009B060A" w:rsidP="00136F20">
            <w:pPr>
              <w:rPr>
                <w:sz w:val="28"/>
                <w:szCs w:val="28"/>
                <w:lang w:val="en-GB"/>
              </w:rPr>
            </w:pPr>
            <w:r>
              <w:rPr>
                <w:sz w:val="28"/>
                <w:szCs w:val="28"/>
                <w:lang w:val="en-GB"/>
              </w:rPr>
              <w:t>Increased costs: people will have to expect to pay more in taxes/ Council Tax.</w:t>
            </w:r>
          </w:p>
          <w:p w:rsidR="009B060A" w:rsidRDefault="009B060A" w:rsidP="00136F20">
            <w:pPr>
              <w:rPr>
                <w:sz w:val="28"/>
                <w:szCs w:val="28"/>
                <w:lang w:val="en-GB"/>
              </w:rPr>
            </w:pPr>
          </w:p>
          <w:p w:rsidR="009B060A" w:rsidRDefault="009B060A" w:rsidP="00136F20">
            <w:pPr>
              <w:rPr>
                <w:sz w:val="28"/>
                <w:szCs w:val="28"/>
                <w:lang w:val="en-GB"/>
              </w:rPr>
            </w:pPr>
            <w:r>
              <w:rPr>
                <w:sz w:val="28"/>
                <w:szCs w:val="28"/>
                <w:lang w:val="en-GB"/>
              </w:rPr>
              <w:t>Beware of building inappropriate housing on inappropriate sites.</w:t>
            </w:r>
          </w:p>
          <w:p w:rsidR="009B060A" w:rsidRDefault="009B060A" w:rsidP="00136F20">
            <w:pPr>
              <w:rPr>
                <w:sz w:val="28"/>
                <w:szCs w:val="28"/>
                <w:lang w:val="en-GB"/>
              </w:rPr>
            </w:pPr>
          </w:p>
          <w:p w:rsidR="009B060A" w:rsidRDefault="009B060A" w:rsidP="00136F20">
            <w:pPr>
              <w:rPr>
                <w:sz w:val="28"/>
                <w:szCs w:val="28"/>
                <w:lang w:val="en-GB"/>
              </w:rPr>
            </w:pPr>
            <w:r>
              <w:rPr>
                <w:sz w:val="28"/>
                <w:szCs w:val="28"/>
                <w:lang w:val="en-GB"/>
              </w:rPr>
              <w:t>Too much is based the formulation of plans and not enough emphasis on action.</w:t>
            </w:r>
          </w:p>
          <w:p w:rsidR="009B060A" w:rsidRDefault="009B060A" w:rsidP="00136F20">
            <w:pPr>
              <w:rPr>
                <w:sz w:val="28"/>
                <w:szCs w:val="28"/>
                <w:lang w:val="en-GB"/>
              </w:rPr>
            </w:pPr>
          </w:p>
          <w:p w:rsidR="009B060A" w:rsidRDefault="009B060A" w:rsidP="00136F20">
            <w:pPr>
              <w:rPr>
                <w:sz w:val="28"/>
                <w:szCs w:val="28"/>
                <w:lang w:val="en-GB"/>
              </w:rPr>
            </w:pPr>
            <w:r>
              <w:rPr>
                <w:sz w:val="28"/>
                <w:szCs w:val="28"/>
                <w:lang w:val="en-GB"/>
              </w:rPr>
              <w:t>Cost to small businesses in implementing the Living Wage.</w:t>
            </w:r>
          </w:p>
          <w:p w:rsidR="00136F20" w:rsidRDefault="00136F20" w:rsidP="00136F20">
            <w:pPr>
              <w:rPr>
                <w:sz w:val="28"/>
                <w:szCs w:val="28"/>
                <w:lang w:val="en-GB"/>
              </w:rPr>
            </w:pPr>
          </w:p>
          <w:p w:rsidR="00136F20" w:rsidRPr="00294BF6" w:rsidRDefault="00136F20" w:rsidP="00136F20">
            <w:pPr>
              <w:rPr>
                <w:sz w:val="28"/>
                <w:szCs w:val="28"/>
                <w:lang w:val="en-GB"/>
              </w:rPr>
            </w:pPr>
          </w:p>
        </w:tc>
        <w:tc>
          <w:tcPr>
            <w:tcW w:w="9355" w:type="dxa"/>
          </w:tcPr>
          <w:p w:rsidR="0067202E" w:rsidRDefault="0067202E" w:rsidP="00D9792E">
            <w:pPr>
              <w:rPr>
                <w:sz w:val="28"/>
                <w:szCs w:val="28"/>
                <w:lang w:val="en-GB"/>
              </w:rPr>
            </w:pPr>
          </w:p>
          <w:p w:rsidR="005C61EA" w:rsidRDefault="005C61EA" w:rsidP="00D9792E">
            <w:pPr>
              <w:rPr>
                <w:sz w:val="28"/>
                <w:szCs w:val="28"/>
                <w:lang w:val="en-GB"/>
              </w:rPr>
            </w:pPr>
          </w:p>
          <w:p w:rsidR="005C61EA" w:rsidRDefault="005C61EA" w:rsidP="00D9792E">
            <w:pPr>
              <w:rPr>
                <w:sz w:val="28"/>
                <w:szCs w:val="28"/>
                <w:lang w:val="en-GB"/>
              </w:rPr>
            </w:pPr>
          </w:p>
          <w:p w:rsidR="005C74F0" w:rsidRDefault="005C74F0" w:rsidP="00D9792E">
            <w:pPr>
              <w:rPr>
                <w:sz w:val="28"/>
                <w:szCs w:val="28"/>
                <w:lang w:val="en-GB"/>
              </w:rPr>
            </w:pPr>
          </w:p>
          <w:p w:rsidR="005C61EA" w:rsidRDefault="005C61EA" w:rsidP="00D9792E">
            <w:pPr>
              <w:rPr>
                <w:sz w:val="28"/>
                <w:szCs w:val="28"/>
                <w:lang w:val="en-GB"/>
              </w:rPr>
            </w:pPr>
            <w:r>
              <w:rPr>
                <w:sz w:val="28"/>
                <w:szCs w:val="28"/>
                <w:lang w:val="en-GB"/>
              </w:rPr>
              <w:t>Possibility?</w:t>
            </w:r>
          </w:p>
          <w:p w:rsidR="005C61EA" w:rsidRDefault="005C61EA" w:rsidP="00D9792E">
            <w:pPr>
              <w:rPr>
                <w:sz w:val="28"/>
                <w:szCs w:val="28"/>
                <w:lang w:val="en-GB"/>
              </w:rPr>
            </w:pPr>
          </w:p>
          <w:p w:rsidR="005C61EA" w:rsidRDefault="005C61EA" w:rsidP="00D9792E">
            <w:pPr>
              <w:rPr>
                <w:sz w:val="28"/>
                <w:szCs w:val="28"/>
                <w:lang w:val="en-GB"/>
              </w:rPr>
            </w:pPr>
            <w:r>
              <w:rPr>
                <w:sz w:val="28"/>
                <w:szCs w:val="28"/>
                <w:lang w:val="en-GB"/>
              </w:rPr>
              <w:t>Possibility?</w:t>
            </w:r>
          </w:p>
          <w:p w:rsidR="005C61EA" w:rsidRDefault="005C61EA" w:rsidP="00D9792E">
            <w:pPr>
              <w:rPr>
                <w:sz w:val="28"/>
                <w:szCs w:val="28"/>
                <w:lang w:val="en-GB"/>
              </w:rPr>
            </w:pPr>
          </w:p>
          <w:p w:rsidR="005C61EA" w:rsidRDefault="005C61EA" w:rsidP="00D9792E">
            <w:pPr>
              <w:rPr>
                <w:sz w:val="28"/>
                <w:szCs w:val="28"/>
                <w:lang w:val="en-GB"/>
              </w:rPr>
            </w:pPr>
            <w:r>
              <w:rPr>
                <w:sz w:val="28"/>
                <w:szCs w:val="28"/>
                <w:lang w:val="en-GB"/>
              </w:rPr>
              <w:lastRenderedPageBreak/>
              <w:t>Area Partnerships were included in the consultation on the draft Plan.</w:t>
            </w:r>
          </w:p>
          <w:p w:rsidR="00136F20" w:rsidRDefault="00136F20" w:rsidP="00D9792E">
            <w:pPr>
              <w:rPr>
                <w:sz w:val="28"/>
                <w:szCs w:val="28"/>
                <w:lang w:val="en-GB"/>
              </w:rPr>
            </w:pPr>
          </w:p>
          <w:p w:rsidR="00136F20" w:rsidRDefault="00136F20" w:rsidP="00D9792E">
            <w:pPr>
              <w:rPr>
                <w:sz w:val="28"/>
                <w:szCs w:val="28"/>
                <w:lang w:val="en-GB"/>
              </w:rPr>
            </w:pPr>
          </w:p>
          <w:p w:rsidR="00136F20" w:rsidRDefault="00136F20" w:rsidP="00D9792E">
            <w:pPr>
              <w:rPr>
                <w:sz w:val="28"/>
                <w:szCs w:val="28"/>
                <w:lang w:val="en-GB"/>
              </w:rPr>
            </w:pPr>
          </w:p>
          <w:p w:rsidR="00FE74FD" w:rsidRDefault="00FE74FD" w:rsidP="00D9792E">
            <w:pPr>
              <w:rPr>
                <w:sz w:val="28"/>
                <w:szCs w:val="28"/>
                <w:lang w:val="en-GB"/>
              </w:rPr>
            </w:pPr>
          </w:p>
          <w:p w:rsidR="00136F20" w:rsidRDefault="00136F20" w:rsidP="00D9792E">
            <w:pPr>
              <w:rPr>
                <w:sz w:val="28"/>
                <w:szCs w:val="28"/>
                <w:lang w:val="en-GB"/>
              </w:rPr>
            </w:pPr>
            <w:r>
              <w:rPr>
                <w:sz w:val="28"/>
                <w:szCs w:val="28"/>
                <w:lang w:val="en-GB"/>
              </w:rPr>
              <w:t>West of county has more incidence of social problems in general but these do need to be tackled wherever they occur, and original draft has been altered to remove false emphasis on west of county.</w:t>
            </w:r>
          </w:p>
          <w:p w:rsidR="005C61EA" w:rsidRDefault="005C61EA" w:rsidP="00D9792E">
            <w:pPr>
              <w:rPr>
                <w:sz w:val="28"/>
                <w:szCs w:val="28"/>
                <w:lang w:val="en-GB"/>
              </w:rPr>
            </w:pPr>
          </w:p>
          <w:p w:rsidR="00136F20" w:rsidRDefault="00136F20" w:rsidP="00D9792E">
            <w:pPr>
              <w:rPr>
                <w:sz w:val="28"/>
                <w:szCs w:val="28"/>
                <w:lang w:val="en-GB"/>
              </w:rPr>
            </w:pPr>
          </w:p>
          <w:p w:rsidR="00FE74FD" w:rsidRDefault="00FE74FD" w:rsidP="00136F20">
            <w:pPr>
              <w:rPr>
                <w:sz w:val="28"/>
                <w:szCs w:val="28"/>
                <w:lang w:val="en-GB"/>
              </w:rPr>
            </w:pPr>
          </w:p>
          <w:p w:rsidR="00FE74FD" w:rsidRDefault="00FE74FD" w:rsidP="00136F20">
            <w:pPr>
              <w:rPr>
                <w:sz w:val="28"/>
                <w:szCs w:val="28"/>
                <w:lang w:val="en-GB"/>
              </w:rPr>
            </w:pPr>
          </w:p>
          <w:p w:rsidR="005C61EA" w:rsidRDefault="00136F20" w:rsidP="00136F20">
            <w:pPr>
              <w:rPr>
                <w:sz w:val="28"/>
                <w:szCs w:val="28"/>
                <w:lang w:val="en-GB"/>
              </w:rPr>
            </w:pPr>
            <w:r>
              <w:rPr>
                <w:sz w:val="28"/>
                <w:szCs w:val="28"/>
                <w:lang w:val="en-GB"/>
              </w:rPr>
              <w:t>Possibility?</w:t>
            </w:r>
          </w:p>
          <w:p w:rsidR="009B060A" w:rsidRDefault="009B060A" w:rsidP="00136F20">
            <w:pPr>
              <w:rPr>
                <w:sz w:val="28"/>
                <w:szCs w:val="28"/>
                <w:lang w:val="en-GB"/>
              </w:rPr>
            </w:pPr>
          </w:p>
          <w:p w:rsidR="009B060A" w:rsidRPr="00294BF6" w:rsidRDefault="009B060A" w:rsidP="003574AC">
            <w:pPr>
              <w:rPr>
                <w:sz w:val="28"/>
                <w:szCs w:val="28"/>
                <w:lang w:val="en-GB"/>
              </w:rPr>
            </w:pPr>
            <w:r>
              <w:rPr>
                <w:sz w:val="28"/>
                <w:szCs w:val="28"/>
                <w:lang w:val="en-GB"/>
              </w:rPr>
              <w:t>This would be covered in further planning, especially Strategic Env</w:t>
            </w:r>
            <w:r w:rsidR="003574AC">
              <w:rPr>
                <w:sz w:val="28"/>
                <w:szCs w:val="28"/>
                <w:lang w:val="en-GB"/>
              </w:rPr>
              <w:t xml:space="preserve">ironmental </w:t>
            </w:r>
            <w:r>
              <w:rPr>
                <w:sz w:val="28"/>
                <w:szCs w:val="28"/>
                <w:lang w:val="en-GB"/>
              </w:rPr>
              <w:t>Assessment.</w:t>
            </w:r>
          </w:p>
        </w:tc>
      </w:tr>
      <w:tr w:rsidR="0067202E" w:rsidRPr="00294BF6" w:rsidTr="00491435">
        <w:tc>
          <w:tcPr>
            <w:tcW w:w="2802" w:type="dxa"/>
          </w:tcPr>
          <w:p w:rsidR="0067202E" w:rsidRPr="00294BF6" w:rsidRDefault="00546C05" w:rsidP="00317758">
            <w:pPr>
              <w:rPr>
                <w:sz w:val="32"/>
                <w:szCs w:val="32"/>
              </w:rPr>
            </w:pPr>
            <w:r>
              <w:rPr>
                <w:sz w:val="32"/>
                <w:szCs w:val="32"/>
              </w:rPr>
              <w:lastRenderedPageBreak/>
              <w:t>Anything that will treat one group of people unfairly?</w:t>
            </w:r>
          </w:p>
        </w:tc>
        <w:tc>
          <w:tcPr>
            <w:tcW w:w="8505" w:type="dxa"/>
          </w:tcPr>
          <w:p w:rsidR="00497B94" w:rsidRDefault="00497B94" w:rsidP="00546C05">
            <w:pPr>
              <w:rPr>
                <w:sz w:val="28"/>
                <w:szCs w:val="28"/>
                <w:lang w:val="en-GB"/>
              </w:rPr>
            </w:pPr>
            <w:r>
              <w:rPr>
                <w:sz w:val="28"/>
                <w:szCs w:val="28"/>
                <w:lang w:val="en-GB"/>
              </w:rPr>
              <w:t>Prioritising some groups will - by definition - disadvantage others comparatively.</w:t>
            </w:r>
          </w:p>
          <w:p w:rsidR="00497B94" w:rsidRDefault="00497B94" w:rsidP="00546C05">
            <w:pPr>
              <w:rPr>
                <w:sz w:val="28"/>
                <w:szCs w:val="28"/>
                <w:lang w:val="en-GB"/>
              </w:rPr>
            </w:pPr>
          </w:p>
          <w:p w:rsidR="0067202E" w:rsidRDefault="00546C05" w:rsidP="00546C05">
            <w:pPr>
              <w:rPr>
                <w:sz w:val="28"/>
                <w:szCs w:val="28"/>
                <w:lang w:val="en-GB"/>
              </w:rPr>
            </w:pPr>
            <w:r>
              <w:rPr>
                <w:sz w:val="28"/>
                <w:szCs w:val="28"/>
                <w:lang w:val="en-GB"/>
              </w:rPr>
              <w:t>“Older people are mostly absent from your plans”.</w:t>
            </w:r>
          </w:p>
          <w:p w:rsidR="00FE74FD" w:rsidRDefault="00FE74FD" w:rsidP="00546C05">
            <w:pPr>
              <w:rPr>
                <w:sz w:val="28"/>
                <w:szCs w:val="28"/>
                <w:lang w:val="en-GB"/>
              </w:rPr>
            </w:pPr>
          </w:p>
          <w:p w:rsidR="00546C05" w:rsidRDefault="00546C05" w:rsidP="00546C05">
            <w:pPr>
              <w:rPr>
                <w:sz w:val="28"/>
                <w:szCs w:val="28"/>
                <w:lang w:val="en-GB"/>
              </w:rPr>
            </w:pPr>
            <w:r>
              <w:rPr>
                <w:sz w:val="28"/>
                <w:szCs w:val="28"/>
                <w:lang w:val="en-GB"/>
              </w:rPr>
              <w:t>Could be in the way the plan is implemented and representatives spend the funding.</w:t>
            </w:r>
          </w:p>
          <w:p w:rsidR="00546C05" w:rsidRDefault="00546C05" w:rsidP="00546C05">
            <w:pPr>
              <w:rPr>
                <w:sz w:val="28"/>
                <w:szCs w:val="28"/>
                <w:lang w:val="en-GB"/>
              </w:rPr>
            </w:pPr>
          </w:p>
          <w:p w:rsidR="00546C05" w:rsidRDefault="003574AC" w:rsidP="00546C05">
            <w:pPr>
              <w:rPr>
                <w:sz w:val="28"/>
                <w:szCs w:val="28"/>
                <w:lang w:val="en-GB"/>
              </w:rPr>
            </w:pPr>
            <w:r>
              <w:rPr>
                <w:sz w:val="28"/>
                <w:szCs w:val="28"/>
                <w:lang w:val="en-GB"/>
              </w:rPr>
              <w:t>Existing</w:t>
            </w:r>
            <w:r w:rsidR="00546C05">
              <w:rPr>
                <w:sz w:val="28"/>
                <w:szCs w:val="28"/>
                <w:lang w:val="en-GB"/>
              </w:rPr>
              <w:t xml:space="preserve"> residents already being impacted: A1 can’t cope with morning commuters.</w:t>
            </w:r>
          </w:p>
          <w:p w:rsidR="00546C05" w:rsidRDefault="00546C05" w:rsidP="00546C05">
            <w:pPr>
              <w:rPr>
                <w:sz w:val="28"/>
                <w:szCs w:val="28"/>
                <w:lang w:val="en-GB"/>
              </w:rPr>
            </w:pPr>
          </w:p>
          <w:p w:rsidR="00546C05" w:rsidRDefault="00546C05" w:rsidP="00546C05">
            <w:pPr>
              <w:rPr>
                <w:sz w:val="28"/>
                <w:szCs w:val="28"/>
                <w:lang w:val="en-GB"/>
              </w:rPr>
            </w:pPr>
            <w:r>
              <w:rPr>
                <w:sz w:val="28"/>
                <w:szCs w:val="28"/>
                <w:lang w:val="en-GB"/>
              </w:rPr>
              <w:t xml:space="preserve">If council tax increases, older people living in family homes will take a </w:t>
            </w:r>
            <w:r w:rsidR="003574AC">
              <w:rPr>
                <w:sz w:val="28"/>
                <w:szCs w:val="28"/>
                <w:lang w:val="en-GB"/>
              </w:rPr>
              <w:lastRenderedPageBreak/>
              <w:t>disproportionate</w:t>
            </w:r>
            <w:r>
              <w:rPr>
                <w:sz w:val="28"/>
                <w:szCs w:val="28"/>
                <w:lang w:val="en-GB"/>
              </w:rPr>
              <w:t xml:space="preserve"> “hit”.</w:t>
            </w:r>
          </w:p>
          <w:p w:rsidR="00546C05" w:rsidRDefault="00546C05" w:rsidP="00546C05">
            <w:pPr>
              <w:rPr>
                <w:sz w:val="28"/>
                <w:szCs w:val="28"/>
                <w:lang w:val="en-GB"/>
              </w:rPr>
            </w:pPr>
          </w:p>
          <w:p w:rsidR="00546C05" w:rsidRDefault="00546C05" w:rsidP="00546C05">
            <w:pPr>
              <w:rPr>
                <w:sz w:val="28"/>
                <w:szCs w:val="28"/>
                <w:lang w:val="en-GB"/>
              </w:rPr>
            </w:pPr>
            <w:r>
              <w:rPr>
                <w:sz w:val="28"/>
                <w:szCs w:val="28"/>
                <w:lang w:val="en-GB"/>
              </w:rPr>
              <w:t>People accessing “affordable” housing should not be able to sell it on at market rate.</w:t>
            </w:r>
          </w:p>
          <w:p w:rsidR="00546C05" w:rsidRDefault="00546C05" w:rsidP="00546C05">
            <w:pPr>
              <w:rPr>
                <w:sz w:val="28"/>
                <w:szCs w:val="28"/>
                <w:lang w:val="en-GB"/>
              </w:rPr>
            </w:pPr>
          </w:p>
          <w:p w:rsidR="00546C05" w:rsidRDefault="00546C05" w:rsidP="00546C05">
            <w:pPr>
              <w:rPr>
                <w:sz w:val="28"/>
                <w:szCs w:val="28"/>
                <w:lang w:val="en-GB"/>
              </w:rPr>
            </w:pPr>
            <w:r>
              <w:rPr>
                <w:sz w:val="28"/>
                <w:szCs w:val="28"/>
                <w:lang w:val="en-GB"/>
              </w:rPr>
              <w:t>Small business will be treated unfairly.</w:t>
            </w:r>
          </w:p>
          <w:p w:rsidR="00546C05" w:rsidRDefault="00546C05" w:rsidP="00546C05">
            <w:pPr>
              <w:rPr>
                <w:sz w:val="28"/>
                <w:szCs w:val="28"/>
                <w:lang w:val="en-GB"/>
              </w:rPr>
            </w:pPr>
          </w:p>
          <w:p w:rsidR="00546C05" w:rsidRPr="00294BF6" w:rsidRDefault="00546C05" w:rsidP="00546C05">
            <w:pPr>
              <w:rPr>
                <w:sz w:val="28"/>
                <w:szCs w:val="28"/>
                <w:lang w:val="en-GB"/>
              </w:rPr>
            </w:pPr>
            <w:r>
              <w:rPr>
                <w:sz w:val="28"/>
                <w:szCs w:val="28"/>
                <w:lang w:val="en-GB"/>
              </w:rPr>
              <w:t>Sections of the community who can’t access the internet will be treated unfairly (e.g. people with learning support needs).</w:t>
            </w:r>
          </w:p>
        </w:tc>
        <w:tc>
          <w:tcPr>
            <w:tcW w:w="9355" w:type="dxa"/>
          </w:tcPr>
          <w:p w:rsidR="0067202E" w:rsidRPr="00294BF6" w:rsidRDefault="0067202E" w:rsidP="00D9792E">
            <w:pPr>
              <w:rPr>
                <w:sz w:val="28"/>
                <w:szCs w:val="28"/>
                <w:lang w:val="en-GB"/>
              </w:rPr>
            </w:pPr>
          </w:p>
        </w:tc>
      </w:tr>
      <w:tr w:rsidR="00546C05" w:rsidRPr="00294BF6" w:rsidTr="00491435">
        <w:tc>
          <w:tcPr>
            <w:tcW w:w="2802" w:type="dxa"/>
          </w:tcPr>
          <w:p w:rsidR="00546C05" w:rsidRDefault="00A26178" w:rsidP="00317758">
            <w:pPr>
              <w:rPr>
                <w:sz w:val="32"/>
                <w:szCs w:val="32"/>
              </w:rPr>
            </w:pPr>
            <w:r>
              <w:rPr>
                <w:sz w:val="32"/>
                <w:szCs w:val="32"/>
              </w:rPr>
              <w:t>Further suggestions for inclusion in the East Lothian Plan?</w:t>
            </w:r>
          </w:p>
        </w:tc>
        <w:tc>
          <w:tcPr>
            <w:tcW w:w="8505" w:type="dxa"/>
          </w:tcPr>
          <w:p w:rsidR="00546C05" w:rsidRDefault="00A26178" w:rsidP="00A26178">
            <w:pPr>
              <w:rPr>
                <w:sz w:val="28"/>
                <w:szCs w:val="28"/>
                <w:lang w:val="en-GB"/>
              </w:rPr>
            </w:pPr>
            <w:r>
              <w:rPr>
                <w:sz w:val="28"/>
                <w:szCs w:val="28"/>
                <w:lang w:val="en-GB"/>
              </w:rPr>
              <w:t xml:space="preserve">More linking of local priorities determined through Area Partnerships.  </w:t>
            </w:r>
          </w:p>
          <w:p w:rsidR="00A26178" w:rsidRDefault="00A26178" w:rsidP="00A26178">
            <w:pPr>
              <w:rPr>
                <w:sz w:val="28"/>
                <w:szCs w:val="28"/>
                <w:lang w:val="en-GB"/>
              </w:rPr>
            </w:pPr>
            <w:r>
              <w:rPr>
                <w:sz w:val="28"/>
                <w:szCs w:val="28"/>
                <w:lang w:val="en-GB"/>
              </w:rPr>
              <w:t>Mention of cultural activities.</w:t>
            </w:r>
          </w:p>
          <w:p w:rsidR="00A26178" w:rsidRDefault="00A26178" w:rsidP="00A26178">
            <w:pPr>
              <w:rPr>
                <w:sz w:val="28"/>
                <w:szCs w:val="28"/>
                <w:lang w:val="en-GB"/>
              </w:rPr>
            </w:pPr>
            <w:r>
              <w:rPr>
                <w:sz w:val="28"/>
                <w:szCs w:val="28"/>
                <w:lang w:val="en-GB"/>
              </w:rPr>
              <w:t>Additional support for women in shelters or protected homes.</w:t>
            </w:r>
          </w:p>
          <w:p w:rsidR="00A26178" w:rsidRDefault="00A26178" w:rsidP="00A26178">
            <w:pPr>
              <w:rPr>
                <w:sz w:val="28"/>
                <w:szCs w:val="28"/>
                <w:lang w:val="en-GB"/>
              </w:rPr>
            </w:pPr>
            <w:r>
              <w:rPr>
                <w:sz w:val="28"/>
                <w:szCs w:val="28"/>
                <w:lang w:val="en-GB"/>
              </w:rPr>
              <w:t>A drowning prevention strategy.</w:t>
            </w:r>
          </w:p>
          <w:p w:rsidR="00A26178" w:rsidRDefault="00A26178" w:rsidP="00A26178">
            <w:pPr>
              <w:rPr>
                <w:sz w:val="28"/>
                <w:szCs w:val="28"/>
                <w:lang w:val="en-GB"/>
              </w:rPr>
            </w:pPr>
            <w:r>
              <w:rPr>
                <w:sz w:val="28"/>
                <w:szCs w:val="28"/>
                <w:lang w:val="en-GB"/>
              </w:rPr>
              <w:t>Substance abuse.</w:t>
            </w:r>
          </w:p>
          <w:p w:rsidR="00A26178" w:rsidRDefault="00A26178" w:rsidP="00A26178">
            <w:pPr>
              <w:rPr>
                <w:sz w:val="28"/>
                <w:szCs w:val="28"/>
                <w:lang w:val="en-GB"/>
              </w:rPr>
            </w:pPr>
            <w:r>
              <w:rPr>
                <w:sz w:val="28"/>
                <w:szCs w:val="28"/>
                <w:lang w:val="en-GB"/>
              </w:rPr>
              <w:t xml:space="preserve">Adverse Childhood </w:t>
            </w:r>
            <w:r w:rsidR="003574AC">
              <w:rPr>
                <w:sz w:val="28"/>
                <w:szCs w:val="28"/>
                <w:lang w:val="en-GB"/>
              </w:rPr>
              <w:t>Experiences</w:t>
            </w:r>
            <w:r>
              <w:rPr>
                <w:sz w:val="28"/>
                <w:szCs w:val="28"/>
                <w:lang w:val="en-GB"/>
              </w:rPr>
              <w:t xml:space="preserve"> and Trauma.</w:t>
            </w:r>
          </w:p>
          <w:p w:rsidR="00A26178" w:rsidRDefault="00A26178" w:rsidP="00A26178">
            <w:pPr>
              <w:rPr>
                <w:sz w:val="28"/>
                <w:szCs w:val="28"/>
                <w:lang w:val="en-GB"/>
              </w:rPr>
            </w:pPr>
            <w:r>
              <w:rPr>
                <w:sz w:val="28"/>
                <w:szCs w:val="28"/>
                <w:lang w:val="en-GB"/>
              </w:rPr>
              <w:t>Environmental sustainability.</w:t>
            </w:r>
          </w:p>
          <w:p w:rsidR="00A26178" w:rsidRDefault="00A26178" w:rsidP="00A26178">
            <w:pPr>
              <w:rPr>
                <w:sz w:val="28"/>
                <w:szCs w:val="28"/>
                <w:lang w:val="en-GB"/>
              </w:rPr>
            </w:pPr>
            <w:r>
              <w:rPr>
                <w:sz w:val="28"/>
                <w:szCs w:val="28"/>
                <w:lang w:val="en-GB"/>
              </w:rPr>
              <w:t>Violence against Women and Girls.</w:t>
            </w:r>
          </w:p>
          <w:p w:rsidR="00101633" w:rsidRDefault="00101633" w:rsidP="00A26178">
            <w:pPr>
              <w:rPr>
                <w:sz w:val="28"/>
                <w:szCs w:val="28"/>
                <w:lang w:val="en-GB"/>
              </w:rPr>
            </w:pPr>
            <w:r>
              <w:rPr>
                <w:sz w:val="28"/>
                <w:szCs w:val="28"/>
                <w:lang w:val="en-GB"/>
              </w:rPr>
              <w:t>Ongoing support for people with learning disabilities and autism</w:t>
            </w:r>
          </w:p>
          <w:p w:rsidR="00101633" w:rsidRDefault="00101633" w:rsidP="00A26178">
            <w:pPr>
              <w:rPr>
                <w:sz w:val="28"/>
                <w:szCs w:val="28"/>
                <w:lang w:val="en-GB"/>
              </w:rPr>
            </w:pPr>
            <w:r>
              <w:rPr>
                <w:sz w:val="28"/>
                <w:szCs w:val="28"/>
                <w:lang w:val="en-GB"/>
              </w:rPr>
              <w:t>Education from the Start</w:t>
            </w:r>
          </w:p>
          <w:p w:rsidR="00101633" w:rsidRDefault="00101633" w:rsidP="00A26178">
            <w:pPr>
              <w:rPr>
                <w:sz w:val="28"/>
                <w:szCs w:val="28"/>
                <w:lang w:val="en-GB"/>
              </w:rPr>
            </w:pPr>
            <w:r>
              <w:rPr>
                <w:sz w:val="28"/>
                <w:szCs w:val="28"/>
                <w:lang w:val="en-GB"/>
              </w:rPr>
              <w:t>Disability</w:t>
            </w:r>
          </w:p>
          <w:p w:rsidR="00101633" w:rsidRDefault="00101633" w:rsidP="00A26178">
            <w:pPr>
              <w:rPr>
                <w:sz w:val="28"/>
                <w:szCs w:val="28"/>
                <w:lang w:val="en-GB"/>
              </w:rPr>
            </w:pPr>
            <w:r>
              <w:rPr>
                <w:sz w:val="28"/>
                <w:szCs w:val="28"/>
                <w:lang w:val="en-GB"/>
              </w:rPr>
              <w:t>Impact of Brexit</w:t>
            </w:r>
          </w:p>
          <w:p w:rsidR="00101633" w:rsidRDefault="00101633" w:rsidP="00A26178">
            <w:pPr>
              <w:rPr>
                <w:sz w:val="28"/>
                <w:szCs w:val="28"/>
                <w:lang w:val="en-GB"/>
              </w:rPr>
            </w:pPr>
            <w:r>
              <w:rPr>
                <w:sz w:val="28"/>
                <w:szCs w:val="28"/>
                <w:lang w:val="en-GB"/>
              </w:rPr>
              <w:t>Delivery</w:t>
            </w:r>
          </w:p>
          <w:p w:rsidR="00101633" w:rsidRDefault="00101633" w:rsidP="00A26178">
            <w:pPr>
              <w:rPr>
                <w:sz w:val="28"/>
                <w:szCs w:val="28"/>
                <w:lang w:val="en-GB"/>
              </w:rPr>
            </w:pPr>
            <w:r>
              <w:rPr>
                <w:sz w:val="28"/>
                <w:szCs w:val="28"/>
                <w:lang w:val="en-GB"/>
              </w:rPr>
              <w:t>Interaction with developers</w:t>
            </w:r>
          </w:p>
          <w:p w:rsidR="00101633" w:rsidRDefault="00101633" w:rsidP="00A26178">
            <w:pPr>
              <w:rPr>
                <w:sz w:val="28"/>
                <w:szCs w:val="28"/>
                <w:lang w:val="en-GB"/>
              </w:rPr>
            </w:pPr>
            <w:r>
              <w:rPr>
                <w:sz w:val="28"/>
                <w:szCs w:val="28"/>
                <w:lang w:val="en-GB"/>
              </w:rPr>
              <w:t>Older people and social isolation</w:t>
            </w:r>
          </w:p>
          <w:p w:rsidR="00101633" w:rsidRDefault="00101633" w:rsidP="00A26178">
            <w:pPr>
              <w:rPr>
                <w:sz w:val="28"/>
                <w:szCs w:val="28"/>
                <w:lang w:val="en-GB"/>
              </w:rPr>
            </w:pPr>
            <w:r>
              <w:rPr>
                <w:sz w:val="28"/>
                <w:szCs w:val="28"/>
                <w:lang w:val="en-GB"/>
              </w:rPr>
              <w:t>Youth antisocial behaviour</w:t>
            </w:r>
          </w:p>
          <w:p w:rsidR="00101633" w:rsidRDefault="00101633" w:rsidP="00A26178">
            <w:pPr>
              <w:rPr>
                <w:sz w:val="28"/>
                <w:szCs w:val="28"/>
                <w:lang w:val="en-GB"/>
              </w:rPr>
            </w:pPr>
            <w:r>
              <w:rPr>
                <w:sz w:val="28"/>
                <w:szCs w:val="28"/>
                <w:lang w:val="en-GB"/>
              </w:rPr>
              <w:t>A1 litter</w:t>
            </w:r>
          </w:p>
          <w:p w:rsidR="00101633" w:rsidRDefault="00101633" w:rsidP="00A26178">
            <w:pPr>
              <w:rPr>
                <w:sz w:val="28"/>
                <w:szCs w:val="28"/>
                <w:lang w:val="en-GB"/>
              </w:rPr>
            </w:pPr>
            <w:r>
              <w:rPr>
                <w:sz w:val="28"/>
                <w:szCs w:val="28"/>
                <w:lang w:val="en-GB"/>
              </w:rPr>
              <w:t>Transport</w:t>
            </w:r>
          </w:p>
          <w:p w:rsidR="00A26178" w:rsidRDefault="00101633" w:rsidP="00A26178">
            <w:pPr>
              <w:rPr>
                <w:sz w:val="28"/>
                <w:szCs w:val="28"/>
                <w:lang w:val="en-GB"/>
              </w:rPr>
            </w:pPr>
            <w:r>
              <w:rPr>
                <w:sz w:val="28"/>
                <w:szCs w:val="28"/>
                <w:lang w:val="en-GB"/>
              </w:rPr>
              <w:t>Dementia friendly towns</w:t>
            </w:r>
          </w:p>
          <w:p w:rsidR="00C43276" w:rsidRDefault="00C43276" w:rsidP="00A26178">
            <w:pPr>
              <w:rPr>
                <w:sz w:val="28"/>
                <w:szCs w:val="28"/>
                <w:lang w:val="en-GB"/>
              </w:rPr>
            </w:pPr>
            <w:r>
              <w:rPr>
                <w:sz w:val="28"/>
                <w:szCs w:val="28"/>
                <w:lang w:val="en-GB"/>
              </w:rPr>
              <w:t>Bringing communities together through medium of</w:t>
            </w:r>
            <w:r w:rsidR="00BF459C">
              <w:rPr>
                <w:sz w:val="28"/>
                <w:szCs w:val="28"/>
                <w:lang w:val="en-GB"/>
              </w:rPr>
              <w:t xml:space="preserve"> sustainable </w:t>
            </w:r>
            <w:r>
              <w:rPr>
                <w:sz w:val="28"/>
                <w:szCs w:val="28"/>
                <w:lang w:val="en-GB"/>
              </w:rPr>
              <w:t>food.</w:t>
            </w:r>
          </w:p>
          <w:p w:rsidR="00BF459C" w:rsidRDefault="00BF459C" w:rsidP="00A26178">
            <w:pPr>
              <w:rPr>
                <w:sz w:val="28"/>
                <w:szCs w:val="28"/>
                <w:lang w:val="en-GB"/>
              </w:rPr>
            </w:pPr>
            <w:r>
              <w:rPr>
                <w:sz w:val="28"/>
                <w:szCs w:val="28"/>
                <w:lang w:val="en-GB"/>
              </w:rPr>
              <w:t>Town centres</w:t>
            </w:r>
          </w:p>
          <w:p w:rsidR="00BF459C" w:rsidRDefault="00BF459C" w:rsidP="00A26178">
            <w:pPr>
              <w:rPr>
                <w:sz w:val="28"/>
                <w:szCs w:val="28"/>
                <w:lang w:val="en-GB"/>
              </w:rPr>
            </w:pPr>
            <w:r>
              <w:rPr>
                <w:sz w:val="28"/>
                <w:szCs w:val="28"/>
                <w:lang w:val="en-GB"/>
              </w:rPr>
              <w:t>Would like to see greater community participation at Partnership level.</w:t>
            </w:r>
          </w:p>
          <w:p w:rsidR="00A26178" w:rsidRDefault="00A26178" w:rsidP="00A26178">
            <w:pPr>
              <w:rPr>
                <w:sz w:val="28"/>
                <w:szCs w:val="28"/>
                <w:lang w:val="en-GB"/>
              </w:rPr>
            </w:pPr>
          </w:p>
        </w:tc>
        <w:tc>
          <w:tcPr>
            <w:tcW w:w="9355" w:type="dxa"/>
          </w:tcPr>
          <w:p w:rsidR="00546C05" w:rsidRDefault="00A26178" w:rsidP="00A26178">
            <w:pPr>
              <w:rPr>
                <w:sz w:val="28"/>
                <w:szCs w:val="28"/>
                <w:lang w:val="en-GB"/>
              </w:rPr>
            </w:pPr>
            <w:r>
              <w:rPr>
                <w:sz w:val="28"/>
                <w:szCs w:val="28"/>
                <w:lang w:val="en-GB"/>
              </w:rPr>
              <w:t>Plan is based on pan-East Lothian evidence</w:t>
            </w:r>
            <w:r w:rsidR="00497B94">
              <w:rPr>
                <w:sz w:val="28"/>
                <w:szCs w:val="28"/>
                <w:lang w:val="en-GB"/>
              </w:rPr>
              <w:t xml:space="preserve"> and is additional to work already being undertaken and referenced in many other Plans</w:t>
            </w:r>
            <w:r>
              <w:rPr>
                <w:sz w:val="28"/>
                <w:szCs w:val="28"/>
                <w:lang w:val="en-GB"/>
              </w:rPr>
              <w:t xml:space="preserve">.  </w:t>
            </w:r>
            <w:r w:rsidR="00BF459C">
              <w:rPr>
                <w:sz w:val="28"/>
                <w:szCs w:val="28"/>
                <w:lang w:val="en-GB"/>
              </w:rPr>
              <w:t xml:space="preserve">East Lothian </w:t>
            </w:r>
            <w:r w:rsidR="00497B94">
              <w:rPr>
                <w:sz w:val="28"/>
                <w:szCs w:val="28"/>
                <w:lang w:val="en-GB"/>
              </w:rPr>
              <w:t xml:space="preserve">Partnership in this Plan is concentrating on added value from joint working.  </w:t>
            </w:r>
            <w:r>
              <w:rPr>
                <w:sz w:val="28"/>
                <w:szCs w:val="28"/>
                <w:lang w:val="en-GB"/>
              </w:rPr>
              <w:t xml:space="preserve">Local priorities </w:t>
            </w:r>
            <w:r w:rsidR="00BF459C">
              <w:rPr>
                <w:sz w:val="28"/>
                <w:szCs w:val="28"/>
                <w:lang w:val="en-GB"/>
              </w:rPr>
              <w:t xml:space="preserve">will be </w:t>
            </w:r>
            <w:r>
              <w:rPr>
                <w:sz w:val="28"/>
                <w:szCs w:val="28"/>
                <w:lang w:val="en-GB"/>
              </w:rPr>
              <w:t xml:space="preserve">appropriate for </w:t>
            </w:r>
            <w:r w:rsidR="00BF459C">
              <w:rPr>
                <w:sz w:val="28"/>
                <w:szCs w:val="28"/>
                <w:lang w:val="en-GB"/>
              </w:rPr>
              <w:t xml:space="preserve">inclusion in </w:t>
            </w:r>
            <w:r>
              <w:rPr>
                <w:sz w:val="28"/>
                <w:szCs w:val="28"/>
                <w:lang w:val="en-GB"/>
              </w:rPr>
              <w:t>forthcoming locality plans.</w:t>
            </w:r>
          </w:p>
          <w:p w:rsidR="00C43276" w:rsidRDefault="00C43276" w:rsidP="00A26178">
            <w:pPr>
              <w:rPr>
                <w:sz w:val="28"/>
                <w:szCs w:val="28"/>
                <w:lang w:val="en-GB"/>
              </w:rPr>
            </w:pPr>
          </w:p>
          <w:p w:rsidR="00C43276" w:rsidRDefault="00C43276" w:rsidP="00A26178">
            <w:pPr>
              <w:rPr>
                <w:sz w:val="28"/>
                <w:szCs w:val="28"/>
                <w:lang w:val="en-GB"/>
              </w:rPr>
            </w:pPr>
            <w:r>
              <w:rPr>
                <w:sz w:val="28"/>
                <w:szCs w:val="28"/>
                <w:lang w:val="en-GB"/>
              </w:rPr>
              <w:t>Partnership has had the opportunity to consider.</w:t>
            </w:r>
          </w:p>
          <w:p w:rsidR="00C43276" w:rsidRDefault="00C43276" w:rsidP="00A26178">
            <w:pPr>
              <w:rPr>
                <w:sz w:val="28"/>
                <w:szCs w:val="28"/>
                <w:lang w:val="en-GB"/>
              </w:rPr>
            </w:pPr>
          </w:p>
          <w:p w:rsidR="00C43276" w:rsidRPr="00294BF6" w:rsidRDefault="00C43276" w:rsidP="00BF459C">
            <w:pPr>
              <w:rPr>
                <w:sz w:val="28"/>
                <w:szCs w:val="28"/>
                <w:lang w:val="en-GB"/>
              </w:rPr>
            </w:pPr>
            <w:r>
              <w:rPr>
                <w:sz w:val="28"/>
                <w:szCs w:val="28"/>
                <w:lang w:val="en-GB"/>
              </w:rPr>
              <w:t xml:space="preserve">Some of these </w:t>
            </w:r>
            <w:r w:rsidR="00BF459C">
              <w:rPr>
                <w:sz w:val="28"/>
                <w:szCs w:val="28"/>
                <w:lang w:val="en-GB"/>
              </w:rPr>
              <w:t xml:space="preserve">suggestions are addressed </w:t>
            </w:r>
            <w:r>
              <w:rPr>
                <w:sz w:val="28"/>
                <w:szCs w:val="28"/>
                <w:lang w:val="en-GB"/>
              </w:rPr>
              <w:t xml:space="preserve">in other Plans or will be </w:t>
            </w:r>
            <w:r w:rsidR="00BF459C">
              <w:rPr>
                <w:sz w:val="28"/>
                <w:szCs w:val="28"/>
                <w:lang w:val="en-GB"/>
              </w:rPr>
              <w:t>r</w:t>
            </w:r>
            <w:r>
              <w:rPr>
                <w:sz w:val="28"/>
                <w:szCs w:val="28"/>
                <w:lang w:val="en-GB"/>
              </w:rPr>
              <w:t>elevant to partners’ further action planning to deliver the outcomes of the Plan.</w:t>
            </w:r>
          </w:p>
        </w:tc>
      </w:tr>
      <w:tr w:rsidR="0067202E" w:rsidRPr="00294BF6" w:rsidTr="00491435">
        <w:tc>
          <w:tcPr>
            <w:tcW w:w="2802" w:type="dxa"/>
          </w:tcPr>
          <w:p w:rsidR="0067202E" w:rsidRPr="00294BF6" w:rsidRDefault="00546C05" w:rsidP="00317758">
            <w:pPr>
              <w:rPr>
                <w:sz w:val="32"/>
                <w:szCs w:val="32"/>
              </w:rPr>
            </w:pPr>
            <w:r>
              <w:rPr>
                <w:sz w:val="32"/>
                <w:szCs w:val="32"/>
              </w:rPr>
              <w:t>Anything else?</w:t>
            </w:r>
          </w:p>
        </w:tc>
        <w:tc>
          <w:tcPr>
            <w:tcW w:w="8505" w:type="dxa"/>
          </w:tcPr>
          <w:p w:rsidR="0067202E" w:rsidRDefault="00546C05" w:rsidP="00D9792E">
            <w:pPr>
              <w:rPr>
                <w:sz w:val="28"/>
                <w:szCs w:val="28"/>
                <w:lang w:val="en-GB"/>
              </w:rPr>
            </w:pPr>
            <w:r>
              <w:rPr>
                <w:sz w:val="28"/>
                <w:szCs w:val="28"/>
                <w:lang w:val="en-GB"/>
              </w:rPr>
              <w:t>Support small local partners, who generally give good return on investment.</w:t>
            </w:r>
          </w:p>
          <w:p w:rsidR="00546C05" w:rsidRPr="00294BF6" w:rsidRDefault="00546C05" w:rsidP="00D9792E">
            <w:pPr>
              <w:rPr>
                <w:sz w:val="28"/>
                <w:szCs w:val="28"/>
                <w:lang w:val="en-GB"/>
              </w:rPr>
            </w:pPr>
            <w:r>
              <w:rPr>
                <w:sz w:val="28"/>
                <w:szCs w:val="28"/>
                <w:lang w:val="en-GB"/>
              </w:rPr>
              <w:t>How does plan link with education and community development?</w:t>
            </w:r>
          </w:p>
        </w:tc>
        <w:tc>
          <w:tcPr>
            <w:tcW w:w="9355" w:type="dxa"/>
          </w:tcPr>
          <w:p w:rsidR="0067202E" w:rsidRPr="00294BF6" w:rsidRDefault="0067202E" w:rsidP="00D9792E">
            <w:pPr>
              <w:rPr>
                <w:sz w:val="28"/>
                <w:szCs w:val="28"/>
                <w:lang w:val="en-GB"/>
              </w:rPr>
            </w:pPr>
            <w:bookmarkStart w:id="0" w:name="_GoBack"/>
            <w:bookmarkEnd w:id="0"/>
          </w:p>
        </w:tc>
      </w:tr>
      <w:tr w:rsidR="00317758" w:rsidRPr="00294BF6" w:rsidTr="00491435">
        <w:tc>
          <w:tcPr>
            <w:tcW w:w="2802" w:type="dxa"/>
          </w:tcPr>
          <w:p w:rsidR="00317758" w:rsidRPr="00294BF6" w:rsidRDefault="00317758" w:rsidP="005C74F0">
            <w:pPr>
              <w:rPr>
                <w:sz w:val="32"/>
                <w:szCs w:val="32"/>
              </w:rPr>
            </w:pPr>
            <w:r w:rsidRPr="00294BF6">
              <w:rPr>
                <w:sz w:val="32"/>
                <w:szCs w:val="32"/>
              </w:rPr>
              <w:t>Theme 1: prosperous</w:t>
            </w:r>
          </w:p>
        </w:tc>
        <w:tc>
          <w:tcPr>
            <w:tcW w:w="8505" w:type="dxa"/>
          </w:tcPr>
          <w:p w:rsidR="00317758" w:rsidRPr="00294BF6" w:rsidRDefault="00317758" w:rsidP="008C532A">
            <w:pPr>
              <w:rPr>
                <w:sz w:val="28"/>
                <w:szCs w:val="28"/>
                <w:lang w:val="en-GB"/>
              </w:rPr>
            </w:pPr>
          </w:p>
        </w:tc>
        <w:tc>
          <w:tcPr>
            <w:tcW w:w="9355" w:type="dxa"/>
          </w:tcPr>
          <w:p w:rsidR="00317758" w:rsidRPr="00294BF6" w:rsidRDefault="00317758" w:rsidP="00D9792E">
            <w:pPr>
              <w:rPr>
                <w:sz w:val="28"/>
                <w:szCs w:val="28"/>
                <w:lang w:val="en-GB"/>
              </w:rPr>
            </w:pPr>
          </w:p>
        </w:tc>
      </w:tr>
      <w:tr w:rsidR="00F46D67" w:rsidRPr="00294BF6" w:rsidTr="00491435">
        <w:tc>
          <w:tcPr>
            <w:tcW w:w="2802" w:type="dxa"/>
          </w:tcPr>
          <w:p w:rsidR="00617013" w:rsidRDefault="00617013" w:rsidP="00F21547">
            <w:pPr>
              <w:rPr>
                <w:sz w:val="28"/>
                <w:szCs w:val="28"/>
              </w:rPr>
            </w:pPr>
            <w:r>
              <w:rPr>
                <w:sz w:val="28"/>
                <w:szCs w:val="28"/>
              </w:rPr>
              <w:t>Outcome 1.1:</w:t>
            </w:r>
          </w:p>
          <w:p w:rsidR="00F21547" w:rsidRPr="00294BF6" w:rsidRDefault="00F21547" w:rsidP="005C74F0">
            <w:pPr>
              <w:rPr>
                <w:sz w:val="28"/>
                <w:szCs w:val="28"/>
                <w:lang w:val="en-GB"/>
              </w:rPr>
            </w:pPr>
            <w:r w:rsidRPr="00294BF6">
              <w:rPr>
                <w:sz w:val="28"/>
                <w:szCs w:val="28"/>
              </w:rPr>
              <w:t xml:space="preserve">people are working, are free from in-work </w:t>
            </w:r>
            <w:r w:rsidRPr="00294BF6">
              <w:rPr>
                <w:sz w:val="28"/>
                <w:szCs w:val="28"/>
              </w:rPr>
              <w:lastRenderedPageBreak/>
              <w:t>poverty and are able to develop and improve their work skills.</w:t>
            </w:r>
          </w:p>
        </w:tc>
        <w:tc>
          <w:tcPr>
            <w:tcW w:w="8505" w:type="dxa"/>
          </w:tcPr>
          <w:p w:rsidR="00F21547" w:rsidRPr="00294BF6" w:rsidRDefault="00F21547" w:rsidP="00D9792E">
            <w:pPr>
              <w:rPr>
                <w:sz w:val="28"/>
                <w:szCs w:val="28"/>
                <w:lang w:val="en-GB"/>
              </w:rPr>
            </w:pPr>
          </w:p>
        </w:tc>
        <w:tc>
          <w:tcPr>
            <w:tcW w:w="9355" w:type="dxa"/>
          </w:tcPr>
          <w:p w:rsidR="00F21547" w:rsidRPr="00294BF6" w:rsidRDefault="00F21547" w:rsidP="00D9792E">
            <w:pPr>
              <w:rPr>
                <w:sz w:val="28"/>
                <w:szCs w:val="28"/>
                <w:lang w:val="en-GB"/>
              </w:rPr>
            </w:pPr>
          </w:p>
        </w:tc>
      </w:tr>
      <w:tr w:rsidR="00F46D67" w:rsidRPr="00294BF6" w:rsidTr="00491435">
        <w:tc>
          <w:tcPr>
            <w:tcW w:w="2802" w:type="dxa"/>
          </w:tcPr>
          <w:p w:rsidR="00F21547" w:rsidRPr="00294BF6" w:rsidRDefault="00F21547" w:rsidP="00F21547">
            <w:pPr>
              <w:pStyle w:val="ListParagraph"/>
              <w:numPr>
                <w:ilvl w:val="0"/>
                <w:numId w:val="5"/>
              </w:numPr>
              <w:rPr>
                <w:sz w:val="28"/>
                <w:szCs w:val="28"/>
              </w:rPr>
            </w:pPr>
            <w:r w:rsidRPr="00294BF6">
              <w:rPr>
                <w:sz w:val="28"/>
                <w:szCs w:val="28"/>
              </w:rPr>
              <w:t xml:space="preserve">We will produce a Workforce Plan for East Lothian to make sure that people are aware of sectors where there are job opportunities, and what they need to do to become “job-ready” </w:t>
            </w:r>
          </w:p>
          <w:p w:rsidR="00F21547" w:rsidRPr="00294BF6" w:rsidRDefault="00F21547" w:rsidP="00F21547">
            <w:pPr>
              <w:pStyle w:val="ListParagraph"/>
              <w:ind w:left="360"/>
              <w:rPr>
                <w:sz w:val="28"/>
                <w:szCs w:val="28"/>
              </w:rPr>
            </w:pPr>
          </w:p>
        </w:tc>
        <w:tc>
          <w:tcPr>
            <w:tcW w:w="8505" w:type="dxa"/>
          </w:tcPr>
          <w:p w:rsidR="00F21547" w:rsidRDefault="004D72A9" w:rsidP="00F21547">
            <w:pPr>
              <w:pStyle w:val="ListParagraph"/>
              <w:ind w:left="0"/>
              <w:jc w:val="both"/>
              <w:rPr>
                <w:sz w:val="28"/>
                <w:szCs w:val="28"/>
              </w:rPr>
            </w:pPr>
            <w:r>
              <w:rPr>
                <w:sz w:val="28"/>
                <w:szCs w:val="28"/>
              </w:rPr>
              <w:t xml:space="preserve">“with </w:t>
            </w:r>
            <w:r w:rsidR="00F21547" w:rsidRPr="00294BF6">
              <w:rPr>
                <w:sz w:val="28"/>
                <w:szCs w:val="28"/>
              </w:rPr>
              <w:t xml:space="preserve">additional support for people with a disability and/or long term condition”.  </w:t>
            </w:r>
          </w:p>
          <w:p w:rsidR="00617013" w:rsidRPr="00294BF6" w:rsidRDefault="00617013" w:rsidP="00F21547">
            <w:pPr>
              <w:pStyle w:val="ListParagraph"/>
              <w:ind w:left="0"/>
              <w:jc w:val="both"/>
              <w:rPr>
                <w:sz w:val="28"/>
                <w:szCs w:val="28"/>
              </w:rPr>
            </w:pPr>
          </w:p>
          <w:p w:rsidR="00F21547" w:rsidRPr="00294BF6" w:rsidRDefault="00F21547" w:rsidP="00F21547">
            <w:pPr>
              <w:pStyle w:val="ListParagraph"/>
              <w:ind w:left="0"/>
              <w:jc w:val="both"/>
              <w:rPr>
                <w:sz w:val="28"/>
                <w:szCs w:val="28"/>
              </w:rPr>
            </w:pPr>
            <w:r w:rsidRPr="00294BF6">
              <w:rPr>
                <w:sz w:val="28"/>
                <w:szCs w:val="28"/>
              </w:rPr>
              <w:t>Care workforce needs to be included in Workforce Plan.</w:t>
            </w:r>
          </w:p>
          <w:p w:rsidR="00F21547" w:rsidRPr="00294BF6" w:rsidRDefault="00F21547" w:rsidP="00D9792E">
            <w:pPr>
              <w:rPr>
                <w:sz w:val="28"/>
                <w:szCs w:val="28"/>
                <w:lang w:val="en-GB"/>
              </w:rPr>
            </w:pPr>
          </w:p>
        </w:tc>
        <w:tc>
          <w:tcPr>
            <w:tcW w:w="9355" w:type="dxa"/>
          </w:tcPr>
          <w:p w:rsidR="00F21547" w:rsidRPr="00294BF6" w:rsidRDefault="004D72A9" w:rsidP="00D9792E">
            <w:pPr>
              <w:rPr>
                <w:sz w:val="28"/>
                <w:szCs w:val="28"/>
                <w:lang w:val="en-GB"/>
              </w:rPr>
            </w:pPr>
            <w:r>
              <w:rPr>
                <w:sz w:val="28"/>
                <w:szCs w:val="28"/>
                <w:lang w:val="en-GB"/>
              </w:rPr>
              <w:t>These will be included in the Workforce Plan, and specific reference has been added to the draft East Lothian Plan.</w:t>
            </w:r>
          </w:p>
        </w:tc>
      </w:tr>
      <w:tr w:rsidR="00F46D67" w:rsidRPr="00294BF6" w:rsidTr="00491435">
        <w:tc>
          <w:tcPr>
            <w:tcW w:w="2802" w:type="dxa"/>
          </w:tcPr>
          <w:p w:rsidR="00F21547" w:rsidRPr="00294BF6" w:rsidRDefault="00F21547" w:rsidP="00F21547">
            <w:pPr>
              <w:pStyle w:val="ListParagraph"/>
              <w:numPr>
                <w:ilvl w:val="0"/>
                <w:numId w:val="5"/>
              </w:numPr>
              <w:rPr>
                <w:sz w:val="28"/>
                <w:szCs w:val="28"/>
              </w:rPr>
            </w:pPr>
            <w:r w:rsidRPr="00294BF6">
              <w:rPr>
                <w:sz w:val="28"/>
                <w:szCs w:val="28"/>
              </w:rPr>
              <w:t>We will attract people t</w:t>
            </w:r>
            <w:r w:rsidR="004D72A9">
              <w:rPr>
                <w:sz w:val="28"/>
                <w:szCs w:val="28"/>
              </w:rPr>
              <w:t>o work in East Lothian through</w:t>
            </w:r>
            <w:r w:rsidRPr="00294BF6">
              <w:rPr>
                <w:sz w:val="28"/>
                <w:szCs w:val="28"/>
              </w:rPr>
              <w:t xml:space="preserve"> clear career progression opportunities available under the forthcoming City Region Deal.</w:t>
            </w:r>
          </w:p>
          <w:p w:rsidR="00F21547" w:rsidRPr="00294BF6" w:rsidRDefault="00F21547" w:rsidP="00D9792E">
            <w:pPr>
              <w:rPr>
                <w:sz w:val="28"/>
                <w:szCs w:val="28"/>
                <w:lang w:val="en-GB"/>
              </w:rPr>
            </w:pPr>
          </w:p>
        </w:tc>
        <w:tc>
          <w:tcPr>
            <w:tcW w:w="8505" w:type="dxa"/>
          </w:tcPr>
          <w:p w:rsidR="00F21547" w:rsidRPr="00294BF6" w:rsidRDefault="00F21547" w:rsidP="00D9792E">
            <w:pPr>
              <w:rPr>
                <w:sz w:val="28"/>
                <w:szCs w:val="28"/>
                <w:lang w:val="en-GB"/>
              </w:rPr>
            </w:pPr>
            <w:r w:rsidRPr="00294BF6">
              <w:rPr>
                <w:sz w:val="28"/>
                <w:szCs w:val="28"/>
              </w:rPr>
              <w:t>“especially in the area of Social Care”</w:t>
            </w:r>
          </w:p>
        </w:tc>
        <w:tc>
          <w:tcPr>
            <w:tcW w:w="9355" w:type="dxa"/>
          </w:tcPr>
          <w:p w:rsidR="00F21547" w:rsidRPr="00294BF6" w:rsidRDefault="004D72A9" w:rsidP="00D9792E">
            <w:pPr>
              <w:rPr>
                <w:sz w:val="28"/>
                <w:szCs w:val="28"/>
                <w:lang w:val="en-GB"/>
              </w:rPr>
            </w:pPr>
            <w:r>
              <w:rPr>
                <w:sz w:val="28"/>
                <w:szCs w:val="28"/>
                <w:lang w:val="en-GB"/>
              </w:rPr>
              <w:t>Covered under (a) above.</w:t>
            </w:r>
          </w:p>
        </w:tc>
      </w:tr>
      <w:tr w:rsidR="00F46D67" w:rsidRPr="00294BF6" w:rsidTr="00491435">
        <w:tc>
          <w:tcPr>
            <w:tcW w:w="2802" w:type="dxa"/>
          </w:tcPr>
          <w:p w:rsidR="00F21547" w:rsidRPr="00294BF6" w:rsidRDefault="00F21547" w:rsidP="00D9792E">
            <w:pPr>
              <w:rPr>
                <w:sz w:val="28"/>
                <w:szCs w:val="28"/>
                <w:lang w:val="en-GB"/>
              </w:rPr>
            </w:pPr>
            <w:r w:rsidRPr="00294BF6">
              <w:rPr>
                <w:sz w:val="28"/>
                <w:szCs w:val="28"/>
              </w:rPr>
              <w:t>c) We will examine the issue of in-work poverty and encourage the payment of the Living Wage.</w:t>
            </w:r>
          </w:p>
        </w:tc>
        <w:tc>
          <w:tcPr>
            <w:tcW w:w="8505" w:type="dxa"/>
          </w:tcPr>
          <w:p w:rsidR="00F21547" w:rsidRDefault="00F21547" w:rsidP="00F21547">
            <w:pPr>
              <w:rPr>
                <w:sz w:val="28"/>
                <w:szCs w:val="28"/>
              </w:rPr>
            </w:pPr>
            <w:r w:rsidRPr="00294BF6">
              <w:rPr>
                <w:sz w:val="28"/>
                <w:szCs w:val="28"/>
              </w:rPr>
              <w:t>Additional suggestion: “We will encourage businesses to be part of the local community offering job opportunities, apprenticeships etc. [… for young and old … and Partnership should incentivize for businesses]”</w:t>
            </w:r>
          </w:p>
          <w:p w:rsidR="004D72A9" w:rsidRPr="00294BF6" w:rsidRDefault="004D72A9" w:rsidP="00F21547">
            <w:pPr>
              <w:rPr>
                <w:sz w:val="28"/>
                <w:szCs w:val="28"/>
              </w:rPr>
            </w:pPr>
          </w:p>
          <w:p w:rsidR="00F21547" w:rsidRPr="00294BF6" w:rsidRDefault="00F21547" w:rsidP="00F21547">
            <w:pPr>
              <w:rPr>
                <w:sz w:val="28"/>
                <w:szCs w:val="28"/>
              </w:rPr>
            </w:pPr>
            <w:r w:rsidRPr="00294BF6">
              <w:rPr>
                <w:sz w:val="28"/>
                <w:szCs w:val="28"/>
              </w:rPr>
              <w:t>Query whether partners are prepared to make this a condition of their procurement exercises, for level playing field amongst organisations tendering for work.</w:t>
            </w:r>
          </w:p>
          <w:p w:rsidR="00F21547" w:rsidRPr="00294BF6" w:rsidRDefault="00F21547" w:rsidP="00D9792E">
            <w:pPr>
              <w:rPr>
                <w:sz w:val="28"/>
                <w:szCs w:val="28"/>
                <w:lang w:val="en-GB"/>
              </w:rPr>
            </w:pPr>
          </w:p>
        </w:tc>
        <w:tc>
          <w:tcPr>
            <w:tcW w:w="9355" w:type="dxa"/>
          </w:tcPr>
          <w:p w:rsidR="00F21547" w:rsidRDefault="004D72A9" w:rsidP="00D9792E">
            <w:pPr>
              <w:rPr>
                <w:sz w:val="28"/>
                <w:szCs w:val="28"/>
                <w:lang w:val="en-GB"/>
              </w:rPr>
            </w:pPr>
            <w:r>
              <w:rPr>
                <w:sz w:val="28"/>
                <w:szCs w:val="28"/>
                <w:lang w:val="en-GB"/>
              </w:rPr>
              <w:t>This will be appropriate for consideration in Action Planning.</w:t>
            </w:r>
          </w:p>
          <w:p w:rsidR="009B7B0D" w:rsidRDefault="009B7B0D" w:rsidP="00D9792E">
            <w:pPr>
              <w:rPr>
                <w:sz w:val="28"/>
                <w:szCs w:val="28"/>
                <w:lang w:val="en-GB"/>
              </w:rPr>
            </w:pPr>
          </w:p>
          <w:p w:rsidR="009B7B0D" w:rsidRDefault="009B7B0D" w:rsidP="00D9792E">
            <w:pPr>
              <w:rPr>
                <w:sz w:val="28"/>
                <w:szCs w:val="28"/>
                <w:lang w:val="en-GB"/>
              </w:rPr>
            </w:pPr>
          </w:p>
          <w:p w:rsidR="009B7B0D" w:rsidRDefault="009B7B0D" w:rsidP="00D9792E">
            <w:pPr>
              <w:rPr>
                <w:sz w:val="28"/>
                <w:szCs w:val="28"/>
                <w:lang w:val="en-GB"/>
              </w:rPr>
            </w:pPr>
          </w:p>
          <w:p w:rsidR="009B7B0D" w:rsidRDefault="009B7B0D" w:rsidP="00D9792E">
            <w:pPr>
              <w:rPr>
                <w:sz w:val="28"/>
                <w:szCs w:val="28"/>
                <w:lang w:val="en-GB"/>
              </w:rPr>
            </w:pPr>
            <w:r>
              <w:rPr>
                <w:sz w:val="28"/>
                <w:szCs w:val="28"/>
                <w:lang w:val="en-GB"/>
              </w:rPr>
              <w:t>There is no statutory requirement for paying the Living Wage, so it cannot be mandated in invitation to tender</w:t>
            </w:r>
            <w:r w:rsidR="00497B94">
              <w:rPr>
                <w:sz w:val="28"/>
                <w:szCs w:val="28"/>
                <w:lang w:val="en-GB"/>
              </w:rPr>
              <w:t xml:space="preserve">.  However </w:t>
            </w:r>
            <w:r>
              <w:rPr>
                <w:sz w:val="28"/>
                <w:szCs w:val="28"/>
                <w:lang w:val="en-GB"/>
              </w:rPr>
              <w:t>partners can encourage it</w:t>
            </w:r>
            <w:r w:rsidR="008C532A">
              <w:rPr>
                <w:sz w:val="28"/>
                <w:szCs w:val="28"/>
                <w:lang w:val="en-GB"/>
              </w:rPr>
              <w:t xml:space="preserve"> through the process: t</w:t>
            </w:r>
            <w:r>
              <w:rPr>
                <w:sz w:val="28"/>
                <w:szCs w:val="28"/>
                <w:lang w:val="en-GB"/>
              </w:rPr>
              <w:t>enders are not judged solely on price but on price and quality – and payment of the Living Wage can be part of the quality aspect.</w:t>
            </w:r>
          </w:p>
          <w:p w:rsidR="004D72A9" w:rsidRPr="00294BF6" w:rsidRDefault="004D72A9" w:rsidP="00D9792E">
            <w:pPr>
              <w:rPr>
                <w:sz w:val="28"/>
                <w:szCs w:val="28"/>
                <w:lang w:val="en-GB"/>
              </w:rPr>
            </w:pPr>
          </w:p>
        </w:tc>
      </w:tr>
      <w:tr w:rsidR="00F46D67" w:rsidRPr="00294BF6" w:rsidTr="00491435">
        <w:tc>
          <w:tcPr>
            <w:tcW w:w="2802" w:type="dxa"/>
          </w:tcPr>
          <w:p w:rsidR="00F21547" w:rsidRPr="00294BF6" w:rsidRDefault="00F21547" w:rsidP="00F21547">
            <w:pPr>
              <w:rPr>
                <w:sz w:val="28"/>
                <w:szCs w:val="28"/>
              </w:rPr>
            </w:pPr>
            <w:r w:rsidRPr="00294BF6">
              <w:rPr>
                <w:sz w:val="28"/>
                <w:szCs w:val="28"/>
              </w:rPr>
              <w:t>Outcome 1.2: Local businesses are thriving and the business base is expanding</w:t>
            </w:r>
          </w:p>
          <w:p w:rsidR="00F21547" w:rsidRPr="00294BF6" w:rsidRDefault="00F21547" w:rsidP="00D9792E">
            <w:pPr>
              <w:rPr>
                <w:sz w:val="28"/>
                <w:szCs w:val="28"/>
                <w:lang w:val="en-GB"/>
              </w:rPr>
            </w:pPr>
          </w:p>
        </w:tc>
        <w:tc>
          <w:tcPr>
            <w:tcW w:w="8505" w:type="dxa"/>
          </w:tcPr>
          <w:p w:rsidR="00F21547" w:rsidRPr="00294BF6" w:rsidRDefault="00F21547" w:rsidP="00F21547">
            <w:pPr>
              <w:rPr>
                <w:sz w:val="28"/>
                <w:szCs w:val="28"/>
              </w:rPr>
            </w:pPr>
            <w:r w:rsidRPr="00294BF6">
              <w:rPr>
                <w:sz w:val="28"/>
                <w:szCs w:val="28"/>
              </w:rPr>
              <w:lastRenderedPageBreak/>
              <w:t>Need to include actions relating to existing businesses in EL, particularly small businesses: foster a supportive culture for small businesses.</w:t>
            </w:r>
          </w:p>
          <w:p w:rsidR="00F21547" w:rsidRPr="00294BF6" w:rsidRDefault="00F21547" w:rsidP="00D9792E">
            <w:pPr>
              <w:rPr>
                <w:sz w:val="28"/>
                <w:szCs w:val="28"/>
                <w:lang w:val="en-GB"/>
              </w:rPr>
            </w:pPr>
          </w:p>
        </w:tc>
        <w:tc>
          <w:tcPr>
            <w:tcW w:w="9355" w:type="dxa"/>
          </w:tcPr>
          <w:p w:rsidR="00F21547" w:rsidRPr="00294BF6" w:rsidRDefault="009B7B0D" w:rsidP="00D9792E">
            <w:pPr>
              <w:rPr>
                <w:sz w:val="28"/>
                <w:szCs w:val="28"/>
                <w:lang w:val="en-GB"/>
              </w:rPr>
            </w:pPr>
            <w:r>
              <w:rPr>
                <w:sz w:val="28"/>
                <w:szCs w:val="28"/>
                <w:lang w:val="en-GB"/>
              </w:rPr>
              <w:t>For Action Planning.</w:t>
            </w:r>
          </w:p>
        </w:tc>
      </w:tr>
      <w:tr w:rsidR="00F46D67" w:rsidRPr="00294BF6" w:rsidTr="00491435">
        <w:tc>
          <w:tcPr>
            <w:tcW w:w="2802" w:type="dxa"/>
          </w:tcPr>
          <w:p w:rsidR="00F21547" w:rsidRPr="00294BF6" w:rsidRDefault="00F21547" w:rsidP="00F21547">
            <w:pPr>
              <w:pStyle w:val="ListParagraph"/>
              <w:numPr>
                <w:ilvl w:val="0"/>
                <w:numId w:val="6"/>
              </w:numPr>
              <w:rPr>
                <w:sz w:val="28"/>
                <w:szCs w:val="28"/>
              </w:rPr>
            </w:pPr>
            <w:r w:rsidRPr="00294BF6">
              <w:rPr>
                <w:sz w:val="28"/>
                <w:szCs w:val="28"/>
              </w:rPr>
              <w:t>We will continue our work to get the City Region Deal in place.</w:t>
            </w:r>
          </w:p>
          <w:p w:rsidR="00F21547" w:rsidRPr="00294BF6" w:rsidRDefault="00F21547" w:rsidP="00F21547">
            <w:pPr>
              <w:pStyle w:val="ListParagraph"/>
              <w:numPr>
                <w:ilvl w:val="0"/>
                <w:numId w:val="6"/>
              </w:numPr>
              <w:rPr>
                <w:sz w:val="28"/>
                <w:szCs w:val="28"/>
              </w:rPr>
            </w:pPr>
            <w:r w:rsidRPr="00294BF6">
              <w:rPr>
                <w:sz w:val="28"/>
                <w:szCs w:val="28"/>
              </w:rPr>
              <w:t>We will explore the potential for an Innovation Park close to Queen Margaret University</w:t>
            </w:r>
          </w:p>
          <w:p w:rsidR="00F21547" w:rsidRPr="00294BF6" w:rsidRDefault="00F21547" w:rsidP="00F21547">
            <w:pPr>
              <w:pStyle w:val="ListParagraph"/>
              <w:numPr>
                <w:ilvl w:val="0"/>
                <w:numId w:val="6"/>
              </w:numPr>
              <w:rPr>
                <w:sz w:val="28"/>
                <w:szCs w:val="28"/>
              </w:rPr>
            </w:pPr>
            <w:r w:rsidRPr="00294BF6">
              <w:rPr>
                <w:sz w:val="28"/>
                <w:szCs w:val="28"/>
              </w:rPr>
              <w:t>We will work to repurpose the site of the former Cockenzie Power Station.</w:t>
            </w:r>
          </w:p>
          <w:p w:rsidR="00F21547" w:rsidRPr="00294BF6" w:rsidRDefault="00F21547" w:rsidP="00D9792E">
            <w:pPr>
              <w:rPr>
                <w:sz w:val="28"/>
                <w:szCs w:val="28"/>
                <w:lang w:val="en-GB"/>
              </w:rPr>
            </w:pPr>
          </w:p>
        </w:tc>
        <w:tc>
          <w:tcPr>
            <w:tcW w:w="8505" w:type="dxa"/>
          </w:tcPr>
          <w:p w:rsidR="00C43276" w:rsidRDefault="00C43276" w:rsidP="009B7B0D">
            <w:pPr>
              <w:pStyle w:val="ListParagraph"/>
              <w:ind w:left="0"/>
              <w:rPr>
                <w:sz w:val="28"/>
                <w:szCs w:val="28"/>
              </w:rPr>
            </w:pPr>
          </w:p>
          <w:p w:rsidR="00C43276" w:rsidRDefault="00C43276" w:rsidP="009B7B0D">
            <w:pPr>
              <w:pStyle w:val="ListParagraph"/>
              <w:ind w:left="0"/>
              <w:rPr>
                <w:sz w:val="28"/>
                <w:szCs w:val="28"/>
              </w:rPr>
            </w:pPr>
          </w:p>
          <w:p w:rsidR="00C43276" w:rsidRDefault="00C43276" w:rsidP="009B7B0D">
            <w:pPr>
              <w:pStyle w:val="ListParagraph"/>
              <w:ind w:left="0"/>
              <w:rPr>
                <w:sz w:val="28"/>
                <w:szCs w:val="28"/>
              </w:rPr>
            </w:pPr>
          </w:p>
          <w:p w:rsidR="00C43276" w:rsidRDefault="00C43276" w:rsidP="009B7B0D">
            <w:pPr>
              <w:pStyle w:val="ListParagraph"/>
              <w:ind w:left="0"/>
              <w:rPr>
                <w:sz w:val="28"/>
                <w:szCs w:val="28"/>
              </w:rPr>
            </w:pPr>
          </w:p>
          <w:p w:rsidR="00C43276" w:rsidRDefault="00C43276" w:rsidP="009B7B0D">
            <w:pPr>
              <w:pStyle w:val="ListParagraph"/>
              <w:ind w:left="0"/>
              <w:rPr>
                <w:sz w:val="28"/>
                <w:szCs w:val="28"/>
              </w:rPr>
            </w:pPr>
            <w:r>
              <w:rPr>
                <w:sz w:val="28"/>
                <w:szCs w:val="28"/>
              </w:rPr>
              <w:t>L</w:t>
            </w:r>
            <w:r w:rsidR="009B7B0D">
              <w:rPr>
                <w:sz w:val="28"/>
                <w:szCs w:val="28"/>
              </w:rPr>
              <w:t>ess endorsement for the site-specific actions in the Plan – fewer people thinking these are very important.</w:t>
            </w:r>
            <w:r>
              <w:rPr>
                <w:sz w:val="28"/>
                <w:szCs w:val="28"/>
              </w:rPr>
              <w:t xml:space="preserve">  </w:t>
            </w:r>
          </w:p>
          <w:p w:rsidR="00C43276" w:rsidRDefault="00C43276" w:rsidP="009B7B0D">
            <w:pPr>
              <w:pStyle w:val="ListParagraph"/>
              <w:ind w:left="0"/>
              <w:rPr>
                <w:sz w:val="28"/>
                <w:szCs w:val="28"/>
              </w:rPr>
            </w:pPr>
          </w:p>
          <w:p w:rsidR="00C43276" w:rsidRDefault="00C43276" w:rsidP="009B7B0D">
            <w:pPr>
              <w:pStyle w:val="ListParagraph"/>
              <w:ind w:left="0"/>
              <w:rPr>
                <w:sz w:val="28"/>
                <w:szCs w:val="28"/>
              </w:rPr>
            </w:pPr>
          </w:p>
          <w:p w:rsidR="00C43276" w:rsidRDefault="00C43276" w:rsidP="009B7B0D">
            <w:pPr>
              <w:pStyle w:val="ListParagraph"/>
              <w:ind w:left="0"/>
              <w:rPr>
                <w:sz w:val="28"/>
                <w:szCs w:val="28"/>
              </w:rPr>
            </w:pPr>
          </w:p>
          <w:p w:rsidR="00C43276" w:rsidRDefault="00C43276" w:rsidP="009B7B0D">
            <w:pPr>
              <w:pStyle w:val="ListParagraph"/>
              <w:ind w:left="0"/>
              <w:rPr>
                <w:sz w:val="28"/>
                <w:szCs w:val="28"/>
              </w:rPr>
            </w:pPr>
          </w:p>
          <w:p w:rsidR="00C43276" w:rsidRDefault="00C43276" w:rsidP="009B7B0D">
            <w:pPr>
              <w:pStyle w:val="ListParagraph"/>
              <w:ind w:left="0"/>
              <w:rPr>
                <w:sz w:val="28"/>
                <w:szCs w:val="28"/>
              </w:rPr>
            </w:pPr>
            <w:r>
              <w:rPr>
                <w:sz w:val="28"/>
                <w:szCs w:val="28"/>
              </w:rPr>
              <w:t xml:space="preserve">Cockenzie site not owned by any of the partners. </w:t>
            </w:r>
          </w:p>
          <w:p w:rsidR="009B7B0D" w:rsidRDefault="009B7B0D" w:rsidP="009B7B0D">
            <w:pPr>
              <w:pStyle w:val="ListParagraph"/>
              <w:ind w:left="0"/>
              <w:rPr>
                <w:sz w:val="28"/>
                <w:szCs w:val="28"/>
              </w:rPr>
            </w:pPr>
          </w:p>
          <w:p w:rsidR="00F21547" w:rsidRDefault="009B7B0D" w:rsidP="009B7B0D">
            <w:pPr>
              <w:pStyle w:val="ListParagraph"/>
              <w:ind w:left="0"/>
              <w:rPr>
                <w:sz w:val="28"/>
                <w:szCs w:val="28"/>
              </w:rPr>
            </w:pPr>
            <w:r>
              <w:rPr>
                <w:sz w:val="28"/>
                <w:szCs w:val="28"/>
              </w:rPr>
              <w:t>Information wanted about C</w:t>
            </w:r>
            <w:r w:rsidR="00F21547" w:rsidRPr="00294BF6">
              <w:rPr>
                <w:sz w:val="28"/>
                <w:szCs w:val="28"/>
              </w:rPr>
              <w:t>ockenzie Masterplan</w:t>
            </w:r>
            <w:r>
              <w:rPr>
                <w:sz w:val="28"/>
                <w:szCs w:val="28"/>
              </w:rPr>
              <w:t>; suggestion to b</w:t>
            </w:r>
            <w:r w:rsidR="00F21547" w:rsidRPr="00294BF6">
              <w:rPr>
                <w:sz w:val="28"/>
                <w:szCs w:val="28"/>
              </w:rPr>
              <w:t>ring technology/ teaching to Cockenzie site.</w:t>
            </w:r>
          </w:p>
          <w:p w:rsidR="009B7B0D" w:rsidRDefault="009B7B0D" w:rsidP="00F21547">
            <w:pPr>
              <w:pStyle w:val="ListParagraph"/>
              <w:ind w:left="360"/>
              <w:rPr>
                <w:sz w:val="28"/>
                <w:szCs w:val="28"/>
              </w:rPr>
            </w:pPr>
          </w:p>
          <w:p w:rsidR="009B7B0D" w:rsidRPr="00294BF6" w:rsidRDefault="009B7B0D" w:rsidP="00F21547">
            <w:pPr>
              <w:pStyle w:val="ListParagraph"/>
              <w:ind w:left="360"/>
              <w:rPr>
                <w:sz w:val="28"/>
                <w:szCs w:val="28"/>
              </w:rPr>
            </w:pPr>
          </w:p>
          <w:p w:rsidR="00F21547" w:rsidRPr="00294BF6" w:rsidRDefault="00F21547" w:rsidP="00D9792E">
            <w:pPr>
              <w:rPr>
                <w:sz w:val="28"/>
                <w:szCs w:val="28"/>
                <w:lang w:val="en-GB"/>
              </w:rPr>
            </w:pPr>
          </w:p>
        </w:tc>
        <w:tc>
          <w:tcPr>
            <w:tcW w:w="9355" w:type="dxa"/>
          </w:tcPr>
          <w:p w:rsidR="00C43276" w:rsidRDefault="00C43276" w:rsidP="00497B94">
            <w:pPr>
              <w:rPr>
                <w:sz w:val="28"/>
                <w:szCs w:val="28"/>
                <w:lang w:val="en-GB"/>
              </w:rPr>
            </w:pPr>
          </w:p>
          <w:p w:rsidR="00C43276" w:rsidRDefault="00C43276" w:rsidP="00497B94">
            <w:pPr>
              <w:rPr>
                <w:sz w:val="28"/>
                <w:szCs w:val="28"/>
                <w:lang w:val="en-GB"/>
              </w:rPr>
            </w:pPr>
          </w:p>
          <w:p w:rsidR="00C43276" w:rsidRDefault="00C43276" w:rsidP="00497B94">
            <w:pPr>
              <w:rPr>
                <w:sz w:val="28"/>
                <w:szCs w:val="28"/>
                <w:lang w:val="en-GB"/>
              </w:rPr>
            </w:pPr>
          </w:p>
          <w:p w:rsidR="00C43276" w:rsidRDefault="00C43276" w:rsidP="00497B94">
            <w:pPr>
              <w:rPr>
                <w:sz w:val="28"/>
                <w:szCs w:val="28"/>
                <w:lang w:val="en-GB"/>
              </w:rPr>
            </w:pPr>
          </w:p>
          <w:p w:rsidR="00C43276" w:rsidRDefault="00C43276" w:rsidP="00497B94">
            <w:pPr>
              <w:rPr>
                <w:sz w:val="28"/>
                <w:szCs w:val="28"/>
                <w:lang w:val="en-GB"/>
              </w:rPr>
            </w:pPr>
          </w:p>
          <w:p w:rsidR="00C43276" w:rsidRDefault="00C43276" w:rsidP="00497B94">
            <w:pPr>
              <w:rPr>
                <w:sz w:val="28"/>
                <w:szCs w:val="28"/>
                <w:lang w:val="en-GB"/>
              </w:rPr>
            </w:pPr>
          </w:p>
          <w:p w:rsidR="00C43276" w:rsidRDefault="00C43276" w:rsidP="00497B94">
            <w:pPr>
              <w:rPr>
                <w:sz w:val="28"/>
                <w:szCs w:val="28"/>
                <w:lang w:val="en-GB"/>
              </w:rPr>
            </w:pPr>
          </w:p>
          <w:p w:rsidR="00C43276" w:rsidRDefault="00C43276" w:rsidP="00497B94">
            <w:pPr>
              <w:rPr>
                <w:sz w:val="28"/>
                <w:szCs w:val="28"/>
                <w:lang w:val="en-GB"/>
              </w:rPr>
            </w:pPr>
          </w:p>
          <w:p w:rsidR="00C43276" w:rsidRDefault="00C43276" w:rsidP="00497B94">
            <w:pPr>
              <w:rPr>
                <w:sz w:val="28"/>
                <w:szCs w:val="28"/>
                <w:lang w:val="en-GB"/>
              </w:rPr>
            </w:pPr>
          </w:p>
          <w:p w:rsidR="00C43276" w:rsidRDefault="00C43276" w:rsidP="00497B94">
            <w:pPr>
              <w:rPr>
                <w:sz w:val="28"/>
                <w:szCs w:val="28"/>
                <w:lang w:val="en-GB"/>
              </w:rPr>
            </w:pPr>
          </w:p>
          <w:p w:rsidR="00C43276" w:rsidRDefault="00C43276" w:rsidP="00C43276">
            <w:pPr>
              <w:rPr>
                <w:sz w:val="28"/>
                <w:szCs w:val="28"/>
                <w:lang w:val="en-GB"/>
              </w:rPr>
            </w:pPr>
          </w:p>
          <w:p w:rsidR="00F21547" w:rsidRPr="00294BF6" w:rsidRDefault="00C43276" w:rsidP="00C43276">
            <w:pPr>
              <w:rPr>
                <w:sz w:val="28"/>
                <w:szCs w:val="28"/>
                <w:lang w:val="en-GB"/>
              </w:rPr>
            </w:pPr>
            <w:r>
              <w:rPr>
                <w:sz w:val="28"/>
                <w:szCs w:val="28"/>
                <w:lang w:val="en-GB"/>
              </w:rPr>
              <w:t>Plan should a</w:t>
            </w:r>
            <w:r w:rsidR="00497B94">
              <w:rPr>
                <w:sz w:val="28"/>
                <w:szCs w:val="28"/>
                <w:lang w:val="en-GB"/>
              </w:rPr>
              <w:t xml:space="preserve">cknowledge importance of large potential strategic employment sites – of which Cockenzie and Innovation Park are examples.  </w:t>
            </w:r>
          </w:p>
        </w:tc>
      </w:tr>
      <w:tr w:rsidR="00F46D67" w:rsidRPr="00294BF6" w:rsidTr="00491435">
        <w:tc>
          <w:tcPr>
            <w:tcW w:w="2802" w:type="dxa"/>
          </w:tcPr>
          <w:p w:rsidR="00F21547" w:rsidRPr="00294BF6" w:rsidRDefault="00F21547" w:rsidP="00F21547">
            <w:pPr>
              <w:pStyle w:val="ListParagraph"/>
              <w:numPr>
                <w:ilvl w:val="0"/>
                <w:numId w:val="6"/>
              </w:numPr>
              <w:rPr>
                <w:sz w:val="28"/>
                <w:szCs w:val="28"/>
              </w:rPr>
            </w:pPr>
            <w:r w:rsidRPr="00294BF6">
              <w:rPr>
                <w:sz w:val="28"/>
                <w:szCs w:val="28"/>
              </w:rPr>
              <w:t>We will work together to relocate and co-locate, and repurpose suitable assets as employment land (or land for affordable housing).</w:t>
            </w:r>
          </w:p>
          <w:p w:rsidR="00F21547" w:rsidRPr="00294BF6" w:rsidRDefault="00F21547" w:rsidP="00D9792E">
            <w:pPr>
              <w:rPr>
                <w:sz w:val="28"/>
                <w:szCs w:val="28"/>
                <w:lang w:val="en-GB"/>
              </w:rPr>
            </w:pPr>
          </w:p>
        </w:tc>
        <w:tc>
          <w:tcPr>
            <w:tcW w:w="8505" w:type="dxa"/>
          </w:tcPr>
          <w:p w:rsidR="00F21547" w:rsidRDefault="00F21547" w:rsidP="00F21547">
            <w:pPr>
              <w:pStyle w:val="ListParagraph"/>
              <w:ind w:left="0"/>
              <w:rPr>
                <w:sz w:val="28"/>
                <w:szCs w:val="28"/>
              </w:rPr>
            </w:pPr>
            <w:r w:rsidRPr="00294BF6">
              <w:rPr>
                <w:sz w:val="28"/>
                <w:szCs w:val="28"/>
              </w:rPr>
              <w:t>[suggestion here not to overdevelop and lose green space – general wish to include in Plan the preservation of green space, and an ask to check the environmental sustainability of any service plan]</w:t>
            </w:r>
          </w:p>
          <w:p w:rsidR="009B7B0D" w:rsidRPr="00294BF6" w:rsidRDefault="009B7B0D" w:rsidP="00F21547">
            <w:pPr>
              <w:pStyle w:val="ListParagraph"/>
              <w:ind w:left="0"/>
              <w:rPr>
                <w:sz w:val="28"/>
                <w:szCs w:val="28"/>
              </w:rPr>
            </w:pPr>
          </w:p>
          <w:p w:rsidR="00F21547" w:rsidRPr="00294BF6" w:rsidRDefault="00F21547" w:rsidP="00F21547">
            <w:pPr>
              <w:pStyle w:val="ListParagraph"/>
              <w:ind w:left="0"/>
              <w:rPr>
                <w:sz w:val="28"/>
                <w:szCs w:val="28"/>
              </w:rPr>
            </w:pPr>
            <w:r w:rsidRPr="00294BF6">
              <w:rPr>
                <w:sz w:val="28"/>
                <w:szCs w:val="28"/>
              </w:rPr>
              <w:t>Community must be involved in determining the future of assets</w:t>
            </w:r>
            <w:r w:rsidR="009B7B0D">
              <w:rPr>
                <w:sz w:val="28"/>
                <w:szCs w:val="28"/>
              </w:rPr>
              <w:t>.</w:t>
            </w:r>
          </w:p>
          <w:p w:rsidR="00F21547" w:rsidRPr="00294BF6" w:rsidRDefault="00F21547" w:rsidP="00F21547">
            <w:pPr>
              <w:rPr>
                <w:sz w:val="28"/>
                <w:szCs w:val="28"/>
              </w:rPr>
            </w:pPr>
          </w:p>
          <w:p w:rsidR="00F21547" w:rsidRPr="00294BF6" w:rsidRDefault="00F21547" w:rsidP="00D9792E">
            <w:pPr>
              <w:rPr>
                <w:sz w:val="28"/>
                <w:szCs w:val="28"/>
                <w:lang w:val="en-GB"/>
              </w:rPr>
            </w:pPr>
          </w:p>
        </w:tc>
        <w:tc>
          <w:tcPr>
            <w:tcW w:w="9355" w:type="dxa"/>
          </w:tcPr>
          <w:p w:rsidR="009B7B0D" w:rsidRDefault="00FE74FD" w:rsidP="00D9792E">
            <w:pPr>
              <w:rPr>
                <w:sz w:val="28"/>
                <w:szCs w:val="28"/>
                <w:lang w:val="en-GB"/>
              </w:rPr>
            </w:pPr>
            <w:r>
              <w:rPr>
                <w:sz w:val="28"/>
                <w:szCs w:val="28"/>
                <w:lang w:val="en-GB"/>
              </w:rPr>
              <w:t>Covered outwith the Plan by the requirement for Strategic Environmental Assessment of plans and projects.</w:t>
            </w:r>
          </w:p>
          <w:p w:rsidR="00FE74FD" w:rsidRDefault="00FE74FD" w:rsidP="00D9792E">
            <w:pPr>
              <w:rPr>
                <w:sz w:val="28"/>
                <w:szCs w:val="28"/>
                <w:lang w:val="en-GB"/>
              </w:rPr>
            </w:pPr>
          </w:p>
          <w:p w:rsidR="009B7B0D" w:rsidRDefault="009B7B0D" w:rsidP="00D9792E">
            <w:pPr>
              <w:rPr>
                <w:sz w:val="28"/>
                <w:szCs w:val="28"/>
                <w:lang w:val="en-GB"/>
              </w:rPr>
            </w:pPr>
          </w:p>
          <w:p w:rsidR="009B7B0D" w:rsidRPr="00294BF6" w:rsidRDefault="009B7B0D" w:rsidP="00C43276">
            <w:pPr>
              <w:rPr>
                <w:sz w:val="28"/>
                <w:szCs w:val="28"/>
                <w:lang w:val="en-GB"/>
              </w:rPr>
            </w:pPr>
            <w:r>
              <w:rPr>
                <w:sz w:val="28"/>
                <w:szCs w:val="28"/>
                <w:lang w:val="en-GB"/>
              </w:rPr>
              <w:t>Th</w:t>
            </w:r>
            <w:r w:rsidR="00FD4033">
              <w:rPr>
                <w:sz w:val="28"/>
                <w:szCs w:val="28"/>
                <w:lang w:val="en-GB"/>
              </w:rPr>
              <w:t xml:space="preserve">e intention behind this action is to help </w:t>
            </w:r>
            <w:r>
              <w:rPr>
                <w:sz w:val="28"/>
                <w:szCs w:val="28"/>
                <w:lang w:val="en-GB"/>
              </w:rPr>
              <w:t>provide the type of land which is in demonstrably short supply in East Lothian</w:t>
            </w:r>
            <w:r w:rsidR="00FD4033">
              <w:rPr>
                <w:sz w:val="28"/>
                <w:szCs w:val="28"/>
                <w:lang w:val="en-GB"/>
              </w:rPr>
              <w:t>,</w:t>
            </w:r>
            <w:r>
              <w:rPr>
                <w:sz w:val="28"/>
                <w:szCs w:val="28"/>
                <w:lang w:val="en-GB"/>
              </w:rPr>
              <w:t xml:space="preserve"> and which partners have the chance to influen</w:t>
            </w:r>
            <w:r w:rsidR="00FD4033">
              <w:rPr>
                <w:sz w:val="28"/>
                <w:szCs w:val="28"/>
                <w:lang w:val="en-GB"/>
              </w:rPr>
              <w:t xml:space="preserve">ce through stewarding of their assets.  The community has the </w:t>
            </w:r>
            <w:r w:rsidR="00C43276">
              <w:rPr>
                <w:sz w:val="28"/>
                <w:szCs w:val="28"/>
                <w:lang w:val="en-GB"/>
              </w:rPr>
              <w:t>opportunity t</w:t>
            </w:r>
            <w:r w:rsidR="00FD4033">
              <w:rPr>
                <w:sz w:val="28"/>
                <w:szCs w:val="28"/>
                <w:lang w:val="en-GB"/>
              </w:rPr>
              <w:t>o be involved</w:t>
            </w:r>
            <w:r w:rsidR="00C43276">
              <w:rPr>
                <w:sz w:val="28"/>
                <w:szCs w:val="28"/>
                <w:lang w:val="en-GB"/>
              </w:rPr>
              <w:t xml:space="preserve">, through </w:t>
            </w:r>
            <w:r w:rsidR="00C43276">
              <w:rPr>
                <w:sz w:val="28"/>
                <w:szCs w:val="28"/>
                <w:lang w:val="en-GB"/>
              </w:rPr>
              <w:t>service consultation</w:t>
            </w:r>
            <w:r w:rsidR="00C43276">
              <w:rPr>
                <w:sz w:val="28"/>
                <w:szCs w:val="28"/>
                <w:lang w:val="en-GB"/>
              </w:rPr>
              <w:t xml:space="preserve"> and through the planning process.</w:t>
            </w:r>
          </w:p>
        </w:tc>
      </w:tr>
      <w:tr w:rsidR="00F46D67" w:rsidRPr="00294BF6" w:rsidTr="00491435">
        <w:tc>
          <w:tcPr>
            <w:tcW w:w="2802" w:type="dxa"/>
          </w:tcPr>
          <w:p w:rsidR="00317758" w:rsidRPr="00294BF6" w:rsidRDefault="00317758" w:rsidP="00317758">
            <w:pPr>
              <w:rPr>
                <w:sz w:val="28"/>
                <w:szCs w:val="28"/>
              </w:rPr>
            </w:pPr>
            <w:r w:rsidRPr="00294BF6">
              <w:rPr>
                <w:sz w:val="28"/>
                <w:szCs w:val="28"/>
              </w:rPr>
              <w:t>Outcome 1.3: People and businesses in East Lothian have better access to digital infrastructure and the digital skills they need.</w:t>
            </w:r>
          </w:p>
          <w:p w:rsidR="00F21547" w:rsidRPr="00294BF6" w:rsidRDefault="00F21547" w:rsidP="00F21547">
            <w:pPr>
              <w:pStyle w:val="ListParagraph"/>
              <w:ind w:left="360"/>
              <w:rPr>
                <w:sz w:val="28"/>
                <w:szCs w:val="28"/>
              </w:rPr>
            </w:pPr>
          </w:p>
        </w:tc>
        <w:tc>
          <w:tcPr>
            <w:tcW w:w="8505" w:type="dxa"/>
          </w:tcPr>
          <w:p w:rsidR="00F21547" w:rsidRPr="00294BF6" w:rsidRDefault="00F21547" w:rsidP="00F21547">
            <w:pPr>
              <w:pStyle w:val="ListParagraph"/>
              <w:ind w:left="0"/>
              <w:rPr>
                <w:sz w:val="28"/>
                <w:szCs w:val="28"/>
              </w:rPr>
            </w:pPr>
          </w:p>
        </w:tc>
        <w:tc>
          <w:tcPr>
            <w:tcW w:w="9355" w:type="dxa"/>
          </w:tcPr>
          <w:p w:rsidR="00F21547" w:rsidRPr="00294BF6" w:rsidRDefault="00F21547" w:rsidP="00D9792E">
            <w:pPr>
              <w:rPr>
                <w:sz w:val="28"/>
                <w:szCs w:val="28"/>
                <w:lang w:val="en-GB"/>
              </w:rPr>
            </w:pPr>
          </w:p>
        </w:tc>
      </w:tr>
      <w:tr w:rsidR="00F46D67" w:rsidRPr="00294BF6" w:rsidTr="00491435">
        <w:tc>
          <w:tcPr>
            <w:tcW w:w="2802" w:type="dxa"/>
          </w:tcPr>
          <w:p w:rsidR="00317758" w:rsidRPr="00294BF6" w:rsidRDefault="00317758" w:rsidP="00317758">
            <w:pPr>
              <w:pStyle w:val="ListParagraph"/>
              <w:numPr>
                <w:ilvl w:val="0"/>
                <w:numId w:val="6"/>
              </w:numPr>
              <w:rPr>
                <w:sz w:val="28"/>
                <w:szCs w:val="28"/>
              </w:rPr>
            </w:pPr>
            <w:r w:rsidRPr="00294BF6">
              <w:rPr>
                <w:sz w:val="28"/>
                <w:szCs w:val="28"/>
              </w:rPr>
              <w:t>We will lobby for better broadband provision.</w:t>
            </w:r>
          </w:p>
          <w:p w:rsidR="00317758" w:rsidRPr="00294BF6" w:rsidRDefault="00317758" w:rsidP="00317758">
            <w:pPr>
              <w:rPr>
                <w:sz w:val="28"/>
                <w:szCs w:val="28"/>
              </w:rPr>
            </w:pPr>
          </w:p>
        </w:tc>
        <w:tc>
          <w:tcPr>
            <w:tcW w:w="8505" w:type="dxa"/>
          </w:tcPr>
          <w:p w:rsidR="00317758" w:rsidRPr="00294BF6" w:rsidRDefault="00317758" w:rsidP="00F21547">
            <w:pPr>
              <w:pStyle w:val="ListParagraph"/>
              <w:ind w:left="0"/>
              <w:rPr>
                <w:sz w:val="28"/>
                <w:szCs w:val="28"/>
              </w:rPr>
            </w:pPr>
            <w:r w:rsidRPr="00294BF6">
              <w:rPr>
                <w:sz w:val="28"/>
                <w:szCs w:val="28"/>
              </w:rPr>
              <w:t>Time for lobbying is past – need to commit to ensuring this</w:t>
            </w:r>
          </w:p>
        </w:tc>
        <w:tc>
          <w:tcPr>
            <w:tcW w:w="9355" w:type="dxa"/>
          </w:tcPr>
          <w:p w:rsidR="00317758" w:rsidRPr="00294BF6" w:rsidRDefault="00FD4033" w:rsidP="00D9792E">
            <w:pPr>
              <w:rPr>
                <w:sz w:val="28"/>
                <w:szCs w:val="28"/>
                <w:lang w:val="en-GB"/>
              </w:rPr>
            </w:pPr>
            <w:r>
              <w:rPr>
                <w:sz w:val="28"/>
                <w:szCs w:val="28"/>
                <w:lang w:val="en-GB"/>
              </w:rPr>
              <w:t>Wording strengthened.</w:t>
            </w:r>
          </w:p>
        </w:tc>
      </w:tr>
      <w:tr w:rsidR="00F46D67" w:rsidRPr="00294BF6" w:rsidTr="00491435">
        <w:tc>
          <w:tcPr>
            <w:tcW w:w="2802" w:type="dxa"/>
          </w:tcPr>
          <w:p w:rsidR="00317758" w:rsidRPr="00294BF6" w:rsidRDefault="00317758" w:rsidP="00317758">
            <w:pPr>
              <w:pStyle w:val="ListParagraph"/>
              <w:numPr>
                <w:ilvl w:val="0"/>
                <w:numId w:val="6"/>
              </w:numPr>
              <w:rPr>
                <w:sz w:val="28"/>
                <w:szCs w:val="28"/>
              </w:rPr>
            </w:pPr>
            <w:r w:rsidRPr="00294BF6">
              <w:rPr>
                <w:sz w:val="28"/>
                <w:szCs w:val="28"/>
              </w:rPr>
              <w:lastRenderedPageBreak/>
              <w:t>We will work with small businesses to make them aware of their options for conducting their business digitally</w:t>
            </w:r>
          </w:p>
          <w:p w:rsidR="00317758" w:rsidRPr="00294BF6" w:rsidRDefault="00317758" w:rsidP="00317758">
            <w:pPr>
              <w:rPr>
                <w:sz w:val="28"/>
                <w:szCs w:val="28"/>
              </w:rPr>
            </w:pPr>
          </w:p>
        </w:tc>
        <w:tc>
          <w:tcPr>
            <w:tcW w:w="8505" w:type="dxa"/>
          </w:tcPr>
          <w:p w:rsidR="00317758" w:rsidRPr="00294BF6" w:rsidRDefault="00317758" w:rsidP="00F21547">
            <w:pPr>
              <w:pStyle w:val="ListParagraph"/>
              <w:ind w:left="0"/>
              <w:rPr>
                <w:sz w:val="28"/>
                <w:szCs w:val="28"/>
              </w:rPr>
            </w:pPr>
          </w:p>
        </w:tc>
        <w:tc>
          <w:tcPr>
            <w:tcW w:w="9355" w:type="dxa"/>
          </w:tcPr>
          <w:p w:rsidR="00317758" w:rsidRPr="00294BF6" w:rsidRDefault="00317758" w:rsidP="00D9792E">
            <w:pPr>
              <w:rPr>
                <w:sz w:val="28"/>
                <w:szCs w:val="28"/>
                <w:lang w:val="en-GB"/>
              </w:rPr>
            </w:pPr>
          </w:p>
        </w:tc>
      </w:tr>
      <w:tr w:rsidR="00F46D67" w:rsidRPr="00294BF6" w:rsidTr="00491435">
        <w:tc>
          <w:tcPr>
            <w:tcW w:w="2802" w:type="dxa"/>
          </w:tcPr>
          <w:p w:rsidR="00317758" w:rsidRPr="00294BF6" w:rsidRDefault="00317758" w:rsidP="00317758">
            <w:pPr>
              <w:pStyle w:val="ListParagraph"/>
              <w:numPr>
                <w:ilvl w:val="0"/>
                <w:numId w:val="6"/>
              </w:numPr>
              <w:spacing w:after="200" w:line="276" w:lineRule="auto"/>
              <w:rPr>
                <w:sz w:val="28"/>
                <w:szCs w:val="28"/>
              </w:rPr>
            </w:pPr>
            <w:r w:rsidRPr="00294BF6">
              <w:rPr>
                <w:sz w:val="28"/>
                <w:szCs w:val="28"/>
              </w:rPr>
              <w:t>We will encourage developers to install digital infrastructure in new premises.</w:t>
            </w:r>
          </w:p>
          <w:p w:rsidR="00F21547" w:rsidRPr="00294BF6" w:rsidRDefault="00F21547" w:rsidP="00F21547">
            <w:pPr>
              <w:pStyle w:val="ListParagraph"/>
              <w:ind w:left="360"/>
              <w:rPr>
                <w:sz w:val="28"/>
                <w:szCs w:val="28"/>
              </w:rPr>
            </w:pPr>
          </w:p>
        </w:tc>
        <w:tc>
          <w:tcPr>
            <w:tcW w:w="8505" w:type="dxa"/>
          </w:tcPr>
          <w:p w:rsidR="00317758" w:rsidRPr="00294BF6" w:rsidRDefault="00317758" w:rsidP="00317758">
            <w:pPr>
              <w:pStyle w:val="ListParagraph"/>
              <w:spacing w:after="200" w:line="276" w:lineRule="auto"/>
              <w:ind w:left="360"/>
              <w:rPr>
                <w:sz w:val="28"/>
                <w:szCs w:val="28"/>
              </w:rPr>
            </w:pPr>
            <w:r w:rsidRPr="00294BF6">
              <w:rPr>
                <w:sz w:val="28"/>
                <w:szCs w:val="28"/>
              </w:rPr>
              <w:t>Additional suggestion to provide training and support for people who are digitally unskilled.  But also to continue to support people who do not want/ are not able to become digitally skilled.</w:t>
            </w:r>
          </w:p>
          <w:p w:rsidR="00317758" w:rsidRPr="00294BF6" w:rsidRDefault="00317758" w:rsidP="00317758">
            <w:pPr>
              <w:pStyle w:val="ListParagraph"/>
              <w:spacing w:after="200" w:line="276" w:lineRule="auto"/>
              <w:ind w:left="360"/>
              <w:rPr>
                <w:sz w:val="28"/>
                <w:szCs w:val="28"/>
              </w:rPr>
            </w:pPr>
            <w:r w:rsidRPr="00294BF6">
              <w:rPr>
                <w:sz w:val="28"/>
                <w:szCs w:val="28"/>
              </w:rPr>
              <w:t>Concerns about isolation – suggestion for digital hubs for businesses (see also under (p) below)</w:t>
            </w:r>
          </w:p>
          <w:p w:rsidR="00F21547" w:rsidRPr="00294BF6" w:rsidRDefault="00F21547" w:rsidP="00F21547">
            <w:pPr>
              <w:pStyle w:val="ListParagraph"/>
              <w:ind w:left="0"/>
              <w:rPr>
                <w:sz w:val="28"/>
                <w:szCs w:val="28"/>
              </w:rPr>
            </w:pPr>
          </w:p>
        </w:tc>
        <w:tc>
          <w:tcPr>
            <w:tcW w:w="9355" w:type="dxa"/>
          </w:tcPr>
          <w:p w:rsidR="00F21547" w:rsidRPr="00294BF6" w:rsidRDefault="00FD4033" w:rsidP="00D9792E">
            <w:pPr>
              <w:rPr>
                <w:sz w:val="28"/>
                <w:szCs w:val="28"/>
                <w:lang w:val="en-GB"/>
              </w:rPr>
            </w:pPr>
            <w:r>
              <w:rPr>
                <w:sz w:val="28"/>
                <w:szCs w:val="28"/>
                <w:lang w:val="en-GB"/>
              </w:rPr>
              <w:t>This is appropriate for consideration under future Action Planning.</w:t>
            </w:r>
          </w:p>
        </w:tc>
      </w:tr>
      <w:tr w:rsidR="00317758" w:rsidRPr="00294BF6" w:rsidTr="00491435">
        <w:tc>
          <w:tcPr>
            <w:tcW w:w="2802" w:type="dxa"/>
          </w:tcPr>
          <w:p w:rsidR="00317758" w:rsidRPr="00294BF6" w:rsidRDefault="00317758" w:rsidP="00317758">
            <w:pPr>
              <w:rPr>
                <w:sz w:val="32"/>
                <w:szCs w:val="32"/>
              </w:rPr>
            </w:pPr>
            <w:r w:rsidRPr="00294BF6">
              <w:rPr>
                <w:sz w:val="32"/>
                <w:szCs w:val="32"/>
              </w:rPr>
              <w:t>Theme 2: community-minded</w:t>
            </w:r>
          </w:p>
          <w:p w:rsidR="00317758" w:rsidRPr="00294BF6" w:rsidRDefault="00317758" w:rsidP="00317758">
            <w:pPr>
              <w:rPr>
                <w:sz w:val="28"/>
                <w:szCs w:val="28"/>
                <w:lang w:val="en-GB"/>
              </w:rPr>
            </w:pPr>
            <w:r w:rsidRPr="00294BF6">
              <w:rPr>
                <w:sz w:val="28"/>
                <w:szCs w:val="28"/>
              </w:rPr>
              <w:t>Outcome 2.1:</w:t>
            </w:r>
            <w:r w:rsidRPr="00294BF6">
              <w:rPr>
                <w:sz w:val="28"/>
                <w:szCs w:val="28"/>
              </w:rPr>
              <w:tab/>
              <w:t xml:space="preserve">East Lothian has strong, resilient communities, </w:t>
            </w:r>
          </w:p>
          <w:p w:rsidR="00317758" w:rsidRPr="00294BF6" w:rsidRDefault="00317758" w:rsidP="00317758">
            <w:pPr>
              <w:rPr>
                <w:sz w:val="28"/>
                <w:szCs w:val="28"/>
              </w:rPr>
            </w:pPr>
            <w:r w:rsidRPr="00294BF6">
              <w:rPr>
                <w:sz w:val="28"/>
                <w:szCs w:val="28"/>
              </w:rPr>
              <w:t xml:space="preserve">where people respect each other and look out for each other </w:t>
            </w:r>
          </w:p>
          <w:p w:rsidR="00317758" w:rsidRPr="00294BF6" w:rsidRDefault="00317758" w:rsidP="00317758">
            <w:pPr>
              <w:pStyle w:val="ListParagraph"/>
              <w:spacing w:after="200" w:line="276" w:lineRule="auto"/>
              <w:ind w:left="360"/>
              <w:rPr>
                <w:sz w:val="28"/>
                <w:szCs w:val="28"/>
              </w:rPr>
            </w:pPr>
          </w:p>
        </w:tc>
        <w:tc>
          <w:tcPr>
            <w:tcW w:w="8505" w:type="dxa"/>
          </w:tcPr>
          <w:p w:rsidR="00317758" w:rsidRPr="00294BF6" w:rsidRDefault="00317758" w:rsidP="00317758">
            <w:pPr>
              <w:rPr>
                <w:sz w:val="28"/>
                <w:szCs w:val="28"/>
                <w:lang w:val="en-GB"/>
              </w:rPr>
            </w:pPr>
            <w:r w:rsidRPr="00294BF6">
              <w:rPr>
                <w:sz w:val="28"/>
                <w:szCs w:val="28"/>
                <w:lang w:val="en-GB"/>
              </w:rPr>
              <w:t xml:space="preserve">Outcome 2.1 alternative suggestion –“East Lothian encourages inclusive and supportive communities”. </w:t>
            </w:r>
          </w:p>
          <w:p w:rsidR="00FD4033" w:rsidRDefault="00FD4033" w:rsidP="00317758">
            <w:pPr>
              <w:rPr>
                <w:sz w:val="28"/>
                <w:szCs w:val="28"/>
                <w:lang w:val="en-GB"/>
              </w:rPr>
            </w:pPr>
          </w:p>
          <w:p w:rsidR="00317758" w:rsidRPr="00294BF6" w:rsidRDefault="00317758" w:rsidP="00317758">
            <w:pPr>
              <w:rPr>
                <w:sz w:val="28"/>
                <w:szCs w:val="28"/>
                <w:lang w:val="en-GB"/>
              </w:rPr>
            </w:pPr>
            <w:r w:rsidRPr="00294BF6">
              <w:rPr>
                <w:sz w:val="28"/>
                <w:szCs w:val="28"/>
                <w:lang w:val="en-GB"/>
              </w:rPr>
              <w:t>Area Partnerships are relevant to achieving this outcome as well as Outcome 2.2.</w:t>
            </w:r>
          </w:p>
          <w:p w:rsidR="00317758" w:rsidRPr="00294BF6" w:rsidRDefault="00317758" w:rsidP="00F21547">
            <w:pPr>
              <w:pStyle w:val="ListParagraph"/>
              <w:ind w:left="0"/>
              <w:rPr>
                <w:sz w:val="28"/>
                <w:szCs w:val="28"/>
              </w:rPr>
            </w:pPr>
          </w:p>
        </w:tc>
        <w:tc>
          <w:tcPr>
            <w:tcW w:w="9355" w:type="dxa"/>
          </w:tcPr>
          <w:p w:rsidR="00317758" w:rsidRDefault="00FD4033" w:rsidP="00D9792E">
            <w:pPr>
              <w:rPr>
                <w:sz w:val="28"/>
                <w:szCs w:val="28"/>
                <w:lang w:val="en-GB"/>
              </w:rPr>
            </w:pPr>
            <w:r>
              <w:rPr>
                <w:sz w:val="28"/>
                <w:szCs w:val="28"/>
                <w:lang w:val="en-GB"/>
              </w:rPr>
              <w:t>Reworded after discussion with partner lead officers as “East Lothian has strong, resilient communities where people respect and support each other.”</w:t>
            </w:r>
          </w:p>
          <w:p w:rsidR="00FD4033" w:rsidRDefault="00FD4033" w:rsidP="00D9792E">
            <w:pPr>
              <w:rPr>
                <w:sz w:val="28"/>
                <w:szCs w:val="28"/>
                <w:lang w:val="en-GB"/>
              </w:rPr>
            </w:pPr>
          </w:p>
          <w:p w:rsidR="00FD4033" w:rsidRPr="00294BF6" w:rsidRDefault="00FD4033" w:rsidP="00D9792E">
            <w:pPr>
              <w:rPr>
                <w:sz w:val="28"/>
                <w:szCs w:val="28"/>
                <w:lang w:val="en-GB"/>
              </w:rPr>
            </w:pPr>
          </w:p>
        </w:tc>
      </w:tr>
      <w:tr w:rsidR="00317758" w:rsidRPr="00294BF6" w:rsidTr="00491435">
        <w:tc>
          <w:tcPr>
            <w:tcW w:w="2802" w:type="dxa"/>
          </w:tcPr>
          <w:p w:rsidR="00317758" w:rsidRPr="00294BF6" w:rsidRDefault="00317758" w:rsidP="00317758">
            <w:pPr>
              <w:pStyle w:val="ListParagraph"/>
              <w:numPr>
                <w:ilvl w:val="0"/>
                <w:numId w:val="6"/>
              </w:numPr>
              <w:rPr>
                <w:sz w:val="28"/>
                <w:szCs w:val="28"/>
              </w:rPr>
            </w:pPr>
            <w:r w:rsidRPr="00294BF6">
              <w:rPr>
                <w:sz w:val="28"/>
                <w:szCs w:val="28"/>
              </w:rPr>
              <w:t>We will finalise the new Community Justice Outcome Improvement Plan.</w:t>
            </w:r>
          </w:p>
          <w:p w:rsidR="00317758" w:rsidRPr="00294BF6" w:rsidRDefault="00317758" w:rsidP="00317758">
            <w:pPr>
              <w:pStyle w:val="ListParagraph"/>
              <w:spacing w:after="200" w:line="276" w:lineRule="auto"/>
              <w:ind w:left="360"/>
              <w:rPr>
                <w:sz w:val="28"/>
                <w:szCs w:val="28"/>
              </w:rPr>
            </w:pPr>
          </w:p>
        </w:tc>
        <w:tc>
          <w:tcPr>
            <w:tcW w:w="8505" w:type="dxa"/>
          </w:tcPr>
          <w:p w:rsidR="00317758" w:rsidRPr="00294BF6" w:rsidRDefault="00FD4033" w:rsidP="00317758">
            <w:pPr>
              <w:rPr>
                <w:sz w:val="28"/>
                <w:szCs w:val="28"/>
              </w:rPr>
            </w:pPr>
            <w:r>
              <w:rPr>
                <w:sz w:val="28"/>
                <w:szCs w:val="28"/>
              </w:rPr>
              <w:t>“</w:t>
            </w:r>
            <w:r w:rsidR="00317758" w:rsidRPr="00294BF6">
              <w:rPr>
                <w:sz w:val="28"/>
                <w:szCs w:val="28"/>
              </w:rPr>
              <w:t>You have a statutory duty to do this ...</w:t>
            </w:r>
            <w:r>
              <w:rPr>
                <w:sz w:val="28"/>
                <w:szCs w:val="28"/>
              </w:rPr>
              <w:t>”</w:t>
            </w:r>
          </w:p>
          <w:p w:rsidR="00317758" w:rsidRPr="00294BF6" w:rsidRDefault="00317758" w:rsidP="00317758">
            <w:pPr>
              <w:rPr>
                <w:sz w:val="28"/>
                <w:szCs w:val="28"/>
              </w:rPr>
            </w:pPr>
            <w:r w:rsidRPr="00294BF6">
              <w:rPr>
                <w:sz w:val="28"/>
                <w:szCs w:val="28"/>
              </w:rPr>
              <w:t>Need to involve the local community more in community justice planning</w:t>
            </w:r>
            <w:r w:rsidR="00C43276">
              <w:rPr>
                <w:sz w:val="28"/>
                <w:szCs w:val="28"/>
              </w:rPr>
              <w:t>.</w:t>
            </w:r>
          </w:p>
          <w:p w:rsidR="00317758" w:rsidRPr="00294BF6" w:rsidRDefault="00317758" w:rsidP="00F21547">
            <w:pPr>
              <w:pStyle w:val="ListParagraph"/>
              <w:ind w:left="0"/>
              <w:rPr>
                <w:sz w:val="28"/>
                <w:szCs w:val="28"/>
              </w:rPr>
            </w:pPr>
          </w:p>
        </w:tc>
        <w:tc>
          <w:tcPr>
            <w:tcW w:w="9355" w:type="dxa"/>
          </w:tcPr>
          <w:p w:rsidR="00317758" w:rsidRPr="00294BF6" w:rsidRDefault="00FD4033" w:rsidP="00D9792E">
            <w:pPr>
              <w:rPr>
                <w:sz w:val="28"/>
                <w:szCs w:val="28"/>
                <w:lang w:val="en-GB"/>
              </w:rPr>
            </w:pPr>
            <w:r>
              <w:rPr>
                <w:sz w:val="28"/>
                <w:szCs w:val="28"/>
                <w:lang w:val="en-GB"/>
              </w:rPr>
              <w:t xml:space="preserve">Reworded to “Work with communities to involve them in community justice issues, and implement the </w:t>
            </w:r>
            <w:r w:rsidRPr="00294BF6">
              <w:rPr>
                <w:sz w:val="28"/>
                <w:szCs w:val="28"/>
              </w:rPr>
              <w:t>Community Justice Outcome Improvement Plan</w:t>
            </w:r>
            <w:r>
              <w:rPr>
                <w:sz w:val="28"/>
                <w:szCs w:val="28"/>
              </w:rPr>
              <w:t>.”</w:t>
            </w:r>
          </w:p>
        </w:tc>
      </w:tr>
      <w:tr w:rsidR="00317758" w:rsidRPr="00294BF6" w:rsidTr="00491435">
        <w:tc>
          <w:tcPr>
            <w:tcW w:w="2802" w:type="dxa"/>
          </w:tcPr>
          <w:p w:rsidR="00317758" w:rsidRPr="00294BF6" w:rsidRDefault="00317758" w:rsidP="00915864">
            <w:pPr>
              <w:pStyle w:val="ListParagraph"/>
              <w:numPr>
                <w:ilvl w:val="0"/>
                <w:numId w:val="6"/>
              </w:numPr>
              <w:spacing w:after="200" w:line="276" w:lineRule="auto"/>
              <w:rPr>
                <w:sz w:val="28"/>
                <w:szCs w:val="28"/>
              </w:rPr>
            </w:pPr>
            <w:r w:rsidRPr="00294BF6">
              <w:rPr>
                <w:sz w:val="28"/>
                <w:szCs w:val="28"/>
              </w:rPr>
              <w:t xml:space="preserve">We will work to decrease the numbers of people who go missing, especially people with dementia and young people.  </w:t>
            </w:r>
          </w:p>
        </w:tc>
        <w:tc>
          <w:tcPr>
            <w:tcW w:w="8505" w:type="dxa"/>
          </w:tcPr>
          <w:p w:rsidR="00317758" w:rsidRDefault="00317758" w:rsidP="00317758">
            <w:pPr>
              <w:rPr>
                <w:sz w:val="28"/>
                <w:szCs w:val="28"/>
              </w:rPr>
            </w:pPr>
            <w:r w:rsidRPr="00294BF6">
              <w:rPr>
                <w:sz w:val="28"/>
                <w:szCs w:val="28"/>
              </w:rPr>
              <w:t>Alternative suggestion: We will work to understand the determinants of missing people, especially people with dementia and address this through existing plans. e.g. The Health and Social Care Strategic Plan, The East Lothian Homelessness Strategy etc. [and should improve support networks, especially linking with Area Partnerships]</w:t>
            </w:r>
          </w:p>
          <w:p w:rsidR="00C43276" w:rsidRPr="00294BF6" w:rsidRDefault="00C43276" w:rsidP="00317758">
            <w:pPr>
              <w:rPr>
                <w:sz w:val="28"/>
                <w:szCs w:val="28"/>
              </w:rPr>
            </w:pPr>
          </w:p>
          <w:p w:rsidR="00317758" w:rsidRPr="00294BF6" w:rsidRDefault="00317758" w:rsidP="00317758">
            <w:pPr>
              <w:rPr>
                <w:sz w:val="28"/>
                <w:szCs w:val="28"/>
              </w:rPr>
            </w:pPr>
            <w:r w:rsidRPr="00294BF6">
              <w:rPr>
                <w:sz w:val="28"/>
                <w:szCs w:val="28"/>
              </w:rPr>
              <w:t>Question the amount of police time spent on missing persons – would rather have bigger police presence on the streets.</w:t>
            </w:r>
          </w:p>
          <w:p w:rsidR="00317758" w:rsidRPr="00294BF6" w:rsidRDefault="00317758" w:rsidP="00F21547">
            <w:pPr>
              <w:pStyle w:val="ListParagraph"/>
              <w:ind w:left="0"/>
              <w:rPr>
                <w:sz w:val="28"/>
                <w:szCs w:val="28"/>
              </w:rPr>
            </w:pPr>
          </w:p>
        </w:tc>
        <w:tc>
          <w:tcPr>
            <w:tcW w:w="9355" w:type="dxa"/>
          </w:tcPr>
          <w:p w:rsidR="00317758" w:rsidRPr="00294BF6" w:rsidRDefault="00317758" w:rsidP="00D9792E">
            <w:pPr>
              <w:rPr>
                <w:sz w:val="28"/>
                <w:szCs w:val="28"/>
                <w:lang w:val="en-GB"/>
              </w:rPr>
            </w:pPr>
          </w:p>
        </w:tc>
      </w:tr>
      <w:tr w:rsidR="00317758" w:rsidRPr="00294BF6" w:rsidTr="00491435">
        <w:tc>
          <w:tcPr>
            <w:tcW w:w="2802" w:type="dxa"/>
          </w:tcPr>
          <w:p w:rsidR="00317758" w:rsidRPr="00294BF6" w:rsidRDefault="00317758" w:rsidP="00317758">
            <w:pPr>
              <w:pStyle w:val="ListParagraph"/>
              <w:numPr>
                <w:ilvl w:val="0"/>
                <w:numId w:val="6"/>
              </w:numPr>
              <w:rPr>
                <w:sz w:val="28"/>
                <w:szCs w:val="28"/>
              </w:rPr>
            </w:pPr>
            <w:r w:rsidRPr="00294BF6">
              <w:rPr>
                <w:sz w:val="28"/>
                <w:szCs w:val="28"/>
              </w:rPr>
              <w:t>We will focus on road safety, including safer journeys for pedestrians and cyclists of all ages.</w:t>
            </w:r>
          </w:p>
          <w:p w:rsidR="00317758" w:rsidRPr="00294BF6" w:rsidRDefault="00317758" w:rsidP="00317758">
            <w:pPr>
              <w:pStyle w:val="ListParagraph"/>
              <w:spacing w:after="200" w:line="276" w:lineRule="auto"/>
              <w:ind w:left="360"/>
              <w:rPr>
                <w:sz w:val="28"/>
                <w:szCs w:val="28"/>
              </w:rPr>
            </w:pPr>
          </w:p>
        </w:tc>
        <w:tc>
          <w:tcPr>
            <w:tcW w:w="8505" w:type="dxa"/>
          </w:tcPr>
          <w:p w:rsidR="00317758" w:rsidRPr="00294BF6" w:rsidRDefault="00317758" w:rsidP="00317758">
            <w:pPr>
              <w:rPr>
                <w:sz w:val="28"/>
                <w:szCs w:val="28"/>
              </w:rPr>
            </w:pPr>
            <w:r w:rsidRPr="00294BF6">
              <w:rPr>
                <w:sz w:val="28"/>
                <w:szCs w:val="28"/>
              </w:rPr>
              <w:t>Don’t demonise drivers.</w:t>
            </w:r>
          </w:p>
          <w:p w:rsidR="009F3C0F" w:rsidRDefault="009F3C0F" w:rsidP="009F3C0F">
            <w:pPr>
              <w:rPr>
                <w:sz w:val="28"/>
                <w:szCs w:val="28"/>
              </w:rPr>
            </w:pPr>
          </w:p>
          <w:p w:rsidR="00317758" w:rsidRPr="00294BF6" w:rsidRDefault="009F3C0F" w:rsidP="009F3C0F">
            <w:pPr>
              <w:rPr>
                <w:sz w:val="28"/>
                <w:szCs w:val="28"/>
              </w:rPr>
            </w:pPr>
            <w:r>
              <w:rPr>
                <w:sz w:val="28"/>
                <w:szCs w:val="28"/>
              </w:rPr>
              <w:t>“</w:t>
            </w:r>
            <w:r w:rsidR="00317758" w:rsidRPr="00294BF6">
              <w:rPr>
                <w:sz w:val="28"/>
                <w:szCs w:val="28"/>
              </w:rPr>
              <w:t>What about a safer system for vehicle drivers when there are a lot of cyclists about?</w:t>
            </w:r>
            <w:r>
              <w:rPr>
                <w:sz w:val="28"/>
                <w:szCs w:val="28"/>
              </w:rPr>
              <w:t>”</w:t>
            </w:r>
          </w:p>
        </w:tc>
        <w:tc>
          <w:tcPr>
            <w:tcW w:w="9355" w:type="dxa"/>
          </w:tcPr>
          <w:p w:rsidR="00317758" w:rsidRPr="00294BF6" w:rsidRDefault="00FD4033" w:rsidP="009F3C0F">
            <w:pPr>
              <w:rPr>
                <w:sz w:val="28"/>
                <w:szCs w:val="28"/>
                <w:lang w:val="en-GB"/>
              </w:rPr>
            </w:pPr>
            <w:r>
              <w:rPr>
                <w:sz w:val="28"/>
                <w:szCs w:val="28"/>
                <w:lang w:val="en-GB"/>
              </w:rPr>
              <w:t xml:space="preserve">This is not intended to demonise drivers but to make things fairer for people who are experiencing inequalities of access. </w:t>
            </w:r>
          </w:p>
        </w:tc>
      </w:tr>
      <w:tr w:rsidR="00317758" w:rsidRPr="00294BF6" w:rsidTr="00491435">
        <w:tc>
          <w:tcPr>
            <w:tcW w:w="2802" w:type="dxa"/>
          </w:tcPr>
          <w:p w:rsidR="00317758" w:rsidRPr="00294BF6" w:rsidRDefault="00317758" w:rsidP="00317758">
            <w:pPr>
              <w:rPr>
                <w:sz w:val="28"/>
                <w:szCs w:val="28"/>
              </w:rPr>
            </w:pPr>
            <w:r w:rsidRPr="00294BF6">
              <w:rPr>
                <w:sz w:val="28"/>
                <w:szCs w:val="28"/>
              </w:rPr>
              <w:t>Outcome 2.2: East Lothian people can live affordably and contribute to a thriving community life in a high-quality environment</w:t>
            </w:r>
          </w:p>
          <w:p w:rsidR="00317758" w:rsidRPr="00294BF6" w:rsidRDefault="00317758" w:rsidP="00317758">
            <w:pPr>
              <w:pStyle w:val="ListParagraph"/>
              <w:spacing w:after="200" w:line="276" w:lineRule="auto"/>
              <w:ind w:left="360"/>
              <w:rPr>
                <w:sz w:val="28"/>
                <w:szCs w:val="28"/>
              </w:rPr>
            </w:pPr>
          </w:p>
        </w:tc>
        <w:tc>
          <w:tcPr>
            <w:tcW w:w="8505" w:type="dxa"/>
          </w:tcPr>
          <w:p w:rsidR="00317758" w:rsidRPr="00294BF6" w:rsidRDefault="00317758" w:rsidP="00317758">
            <w:pPr>
              <w:rPr>
                <w:sz w:val="28"/>
                <w:szCs w:val="28"/>
              </w:rPr>
            </w:pPr>
            <w:r w:rsidRPr="00294BF6">
              <w:rPr>
                <w:sz w:val="28"/>
                <w:szCs w:val="28"/>
              </w:rPr>
              <w:t>Need a Community Assets Based approach (not just building assets but social assets also)</w:t>
            </w:r>
          </w:p>
          <w:p w:rsidR="00317758" w:rsidRPr="00294BF6" w:rsidRDefault="00317758" w:rsidP="00317758">
            <w:pPr>
              <w:rPr>
                <w:sz w:val="28"/>
                <w:szCs w:val="28"/>
              </w:rPr>
            </w:pPr>
            <w:r w:rsidRPr="00294BF6">
              <w:rPr>
                <w:sz w:val="28"/>
                <w:szCs w:val="28"/>
              </w:rPr>
              <w:t>Need to link this outcome with health outcomes</w:t>
            </w:r>
          </w:p>
          <w:p w:rsidR="00317758" w:rsidRPr="00294BF6" w:rsidRDefault="00317758" w:rsidP="00317758">
            <w:pPr>
              <w:pStyle w:val="ListParagraph"/>
              <w:ind w:left="360"/>
              <w:rPr>
                <w:sz w:val="28"/>
                <w:szCs w:val="28"/>
              </w:rPr>
            </w:pPr>
          </w:p>
        </w:tc>
        <w:tc>
          <w:tcPr>
            <w:tcW w:w="9355" w:type="dxa"/>
          </w:tcPr>
          <w:p w:rsidR="00317758" w:rsidRDefault="009F3C0F" w:rsidP="009F3C0F">
            <w:pPr>
              <w:rPr>
                <w:sz w:val="28"/>
                <w:szCs w:val="28"/>
                <w:lang w:val="en-GB"/>
              </w:rPr>
            </w:pPr>
            <w:r>
              <w:rPr>
                <w:sz w:val="28"/>
                <w:szCs w:val="28"/>
                <w:lang w:val="en-GB"/>
              </w:rPr>
              <w:t>Community Assets Based approach is useful for practitioners and can form part of Action Planning to support the Plan.</w:t>
            </w:r>
          </w:p>
          <w:p w:rsidR="009F3C0F" w:rsidRPr="00294BF6" w:rsidRDefault="009F3C0F" w:rsidP="009F3C0F">
            <w:pPr>
              <w:rPr>
                <w:sz w:val="28"/>
                <w:szCs w:val="28"/>
                <w:lang w:val="en-GB"/>
              </w:rPr>
            </w:pPr>
            <w:r>
              <w:rPr>
                <w:sz w:val="28"/>
                <w:szCs w:val="28"/>
                <w:lang w:val="en-GB"/>
              </w:rPr>
              <w:t>All parts of the Plan have a link with good health.</w:t>
            </w:r>
          </w:p>
        </w:tc>
      </w:tr>
      <w:tr w:rsidR="00317758" w:rsidRPr="00294BF6" w:rsidTr="00491435">
        <w:tc>
          <w:tcPr>
            <w:tcW w:w="2802" w:type="dxa"/>
          </w:tcPr>
          <w:p w:rsidR="00317758" w:rsidRPr="00294BF6" w:rsidRDefault="00317758" w:rsidP="00317758">
            <w:pPr>
              <w:pStyle w:val="ListParagraph"/>
              <w:numPr>
                <w:ilvl w:val="0"/>
                <w:numId w:val="6"/>
              </w:numPr>
              <w:rPr>
                <w:sz w:val="28"/>
                <w:szCs w:val="28"/>
              </w:rPr>
            </w:pPr>
            <w:r w:rsidRPr="00294BF6">
              <w:rPr>
                <w:sz w:val="28"/>
                <w:szCs w:val="28"/>
              </w:rPr>
              <w:t>Through Area Partnerships, we will continue to help our communities to access resources so they can work out and take forward local priorities</w:t>
            </w:r>
          </w:p>
          <w:p w:rsidR="00317758" w:rsidRPr="00294BF6" w:rsidRDefault="00317758" w:rsidP="00317758">
            <w:pPr>
              <w:pStyle w:val="ListParagraph"/>
              <w:spacing w:after="200" w:line="276" w:lineRule="auto"/>
              <w:ind w:left="360"/>
              <w:rPr>
                <w:sz w:val="28"/>
                <w:szCs w:val="28"/>
              </w:rPr>
            </w:pPr>
          </w:p>
        </w:tc>
        <w:tc>
          <w:tcPr>
            <w:tcW w:w="8505" w:type="dxa"/>
          </w:tcPr>
          <w:p w:rsidR="00317758" w:rsidRPr="00294BF6" w:rsidRDefault="00317758" w:rsidP="00317758">
            <w:pPr>
              <w:pStyle w:val="ListParagraph"/>
              <w:ind w:left="360"/>
              <w:rPr>
                <w:sz w:val="28"/>
                <w:szCs w:val="28"/>
              </w:rPr>
            </w:pPr>
          </w:p>
        </w:tc>
        <w:tc>
          <w:tcPr>
            <w:tcW w:w="9355" w:type="dxa"/>
          </w:tcPr>
          <w:p w:rsidR="00317758" w:rsidRPr="00294BF6" w:rsidRDefault="00317758" w:rsidP="00D9792E">
            <w:pPr>
              <w:rPr>
                <w:sz w:val="28"/>
                <w:szCs w:val="28"/>
                <w:lang w:val="en-GB"/>
              </w:rPr>
            </w:pPr>
          </w:p>
        </w:tc>
      </w:tr>
      <w:tr w:rsidR="00317758" w:rsidRPr="00294BF6" w:rsidTr="00491435">
        <w:tc>
          <w:tcPr>
            <w:tcW w:w="2802" w:type="dxa"/>
          </w:tcPr>
          <w:p w:rsidR="00317758" w:rsidRPr="00294BF6" w:rsidRDefault="00317758" w:rsidP="00915864">
            <w:pPr>
              <w:pStyle w:val="ListParagraph"/>
              <w:numPr>
                <w:ilvl w:val="0"/>
                <w:numId w:val="6"/>
              </w:numPr>
              <w:spacing w:after="200" w:line="276" w:lineRule="auto"/>
              <w:rPr>
                <w:sz w:val="28"/>
                <w:szCs w:val="28"/>
              </w:rPr>
            </w:pPr>
            <w:r w:rsidRPr="00294BF6">
              <w:rPr>
                <w:sz w:val="28"/>
                <w:szCs w:val="28"/>
              </w:rPr>
              <w:t>We will develop the right partnerships to bring forward affordable homes and help residents create and sustain great communities.</w:t>
            </w:r>
          </w:p>
        </w:tc>
        <w:tc>
          <w:tcPr>
            <w:tcW w:w="8505" w:type="dxa"/>
          </w:tcPr>
          <w:p w:rsidR="00317758" w:rsidRPr="00915864" w:rsidRDefault="00317758" w:rsidP="00915864">
            <w:pPr>
              <w:rPr>
                <w:sz w:val="28"/>
                <w:szCs w:val="28"/>
              </w:rPr>
            </w:pPr>
            <w:r w:rsidRPr="00915864">
              <w:rPr>
                <w:sz w:val="28"/>
                <w:szCs w:val="28"/>
              </w:rPr>
              <w:t>Alternative suggestion: “We will develop the right partnerships to bring forward affordable and appropriate housing, especially for people with a disability or long term condition and help residents create and sustain vibrant  and supportive communities .”</w:t>
            </w:r>
          </w:p>
          <w:p w:rsidR="00317758" w:rsidRPr="00294BF6" w:rsidRDefault="00317758" w:rsidP="00317758">
            <w:pPr>
              <w:pStyle w:val="ListParagraph"/>
              <w:ind w:left="360"/>
              <w:rPr>
                <w:sz w:val="28"/>
                <w:szCs w:val="28"/>
              </w:rPr>
            </w:pPr>
          </w:p>
        </w:tc>
        <w:tc>
          <w:tcPr>
            <w:tcW w:w="9355" w:type="dxa"/>
          </w:tcPr>
          <w:p w:rsidR="00317758" w:rsidRPr="00294BF6" w:rsidRDefault="009F3C0F" w:rsidP="009F3C0F">
            <w:pPr>
              <w:rPr>
                <w:sz w:val="28"/>
                <w:szCs w:val="28"/>
                <w:lang w:val="en-GB"/>
              </w:rPr>
            </w:pPr>
            <w:r>
              <w:rPr>
                <w:sz w:val="28"/>
                <w:szCs w:val="28"/>
                <w:lang w:val="en-GB"/>
              </w:rPr>
              <w:t xml:space="preserve">Reworded as “We will develop the right partnerships (including with other sectors) to bring forward appropriate affordable homes for all, and through the </w:t>
            </w:r>
            <w:r w:rsidR="009871E9">
              <w:rPr>
                <w:sz w:val="28"/>
                <w:szCs w:val="28"/>
                <w:lang w:val="en-GB"/>
              </w:rPr>
              <w:t>Local</w:t>
            </w:r>
            <w:r>
              <w:rPr>
                <w:sz w:val="28"/>
                <w:szCs w:val="28"/>
                <w:lang w:val="en-GB"/>
              </w:rPr>
              <w:t xml:space="preserve"> Housing Strategy we will help </w:t>
            </w:r>
            <w:r w:rsidRPr="00294BF6">
              <w:rPr>
                <w:sz w:val="28"/>
                <w:szCs w:val="28"/>
              </w:rPr>
              <w:t>residents create and sustain great communities.</w:t>
            </w:r>
            <w:r>
              <w:rPr>
                <w:sz w:val="28"/>
                <w:szCs w:val="28"/>
              </w:rPr>
              <w:t xml:space="preserve">  Partners will use our land and property assets for the benefit of the people of East Lothian, including wherever possible allocating ay </w:t>
            </w:r>
            <w:r w:rsidR="009871E9">
              <w:rPr>
                <w:sz w:val="28"/>
                <w:szCs w:val="28"/>
              </w:rPr>
              <w:t>surplus</w:t>
            </w:r>
            <w:r>
              <w:rPr>
                <w:sz w:val="28"/>
                <w:szCs w:val="28"/>
              </w:rPr>
              <w:t xml:space="preserve"> suitable assets to </w:t>
            </w:r>
            <w:r w:rsidR="009871E9">
              <w:rPr>
                <w:sz w:val="28"/>
                <w:szCs w:val="28"/>
              </w:rPr>
              <w:t>deliver</w:t>
            </w:r>
            <w:r>
              <w:rPr>
                <w:sz w:val="28"/>
                <w:szCs w:val="28"/>
              </w:rPr>
              <w:t xml:space="preserve"> affordable housing and/ or business premises.  Our Joint Property Asset Strategic Management Group will work collaboratively on the innovative use of property assets belonging to the public sector.”</w:t>
            </w:r>
          </w:p>
        </w:tc>
      </w:tr>
      <w:tr w:rsidR="00317758" w:rsidRPr="00294BF6" w:rsidTr="00491435">
        <w:tc>
          <w:tcPr>
            <w:tcW w:w="2802" w:type="dxa"/>
          </w:tcPr>
          <w:p w:rsidR="00317758" w:rsidRPr="00915864" w:rsidRDefault="00915864" w:rsidP="00915864">
            <w:pPr>
              <w:rPr>
                <w:sz w:val="28"/>
                <w:szCs w:val="28"/>
              </w:rPr>
            </w:pPr>
            <w:r>
              <w:rPr>
                <w:sz w:val="28"/>
                <w:szCs w:val="28"/>
              </w:rPr>
              <w:t>p)</w:t>
            </w:r>
            <w:r w:rsidR="00317758" w:rsidRPr="00915864">
              <w:rPr>
                <w:sz w:val="28"/>
                <w:szCs w:val="28"/>
              </w:rPr>
              <w:t xml:space="preserve">We will seek to make life easier for </w:t>
            </w:r>
            <w:r w:rsidR="00317758" w:rsidRPr="00915864">
              <w:rPr>
                <w:sz w:val="28"/>
                <w:szCs w:val="28"/>
              </w:rPr>
              <w:lastRenderedPageBreak/>
              <w:t>people who have less access to transport, through provision and promotion of digital and telephone services, and through a focus on the needs of cyclists, pedestrians and users of public transport - of all ages.</w:t>
            </w:r>
          </w:p>
          <w:p w:rsidR="00317758" w:rsidRPr="00294BF6" w:rsidRDefault="00317758" w:rsidP="00317758">
            <w:pPr>
              <w:pStyle w:val="ListParagraph"/>
              <w:spacing w:after="200" w:line="276" w:lineRule="auto"/>
              <w:ind w:left="360"/>
              <w:rPr>
                <w:sz w:val="28"/>
                <w:szCs w:val="28"/>
              </w:rPr>
            </w:pPr>
          </w:p>
        </w:tc>
        <w:tc>
          <w:tcPr>
            <w:tcW w:w="8505" w:type="dxa"/>
          </w:tcPr>
          <w:p w:rsidR="009F3C0F" w:rsidRDefault="009F3C0F" w:rsidP="009F3C0F">
            <w:pPr>
              <w:rPr>
                <w:sz w:val="28"/>
                <w:szCs w:val="28"/>
                <w:lang w:val="en-GB"/>
              </w:rPr>
            </w:pPr>
            <w:r w:rsidRPr="00294BF6">
              <w:rPr>
                <w:sz w:val="28"/>
                <w:szCs w:val="28"/>
                <w:lang w:val="en-GB"/>
              </w:rPr>
              <w:lastRenderedPageBreak/>
              <w:t>[</w:t>
            </w:r>
            <w:r w:rsidR="009871E9" w:rsidRPr="00294BF6">
              <w:rPr>
                <w:sz w:val="28"/>
                <w:szCs w:val="28"/>
                <w:lang w:val="en-GB"/>
              </w:rPr>
              <w:t>Concerns</w:t>
            </w:r>
            <w:r w:rsidRPr="00294BF6">
              <w:rPr>
                <w:sz w:val="28"/>
                <w:szCs w:val="28"/>
                <w:lang w:val="en-GB"/>
              </w:rPr>
              <w:t xml:space="preserve"> expressed here about isolation, and suggestions made for digital hubs where people could go to get help with their online life e.g. </w:t>
            </w:r>
            <w:r w:rsidRPr="00294BF6">
              <w:rPr>
                <w:sz w:val="28"/>
                <w:szCs w:val="28"/>
                <w:lang w:val="en-GB"/>
              </w:rPr>
              <w:lastRenderedPageBreak/>
              <w:t xml:space="preserve">banking, following up online consumer issues </w:t>
            </w:r>
            <w:r w:rsidR="009871E9" w:rsidRPr="00294BF6">
              <w:rPr>
                <w:sz w:val="28"/>
                <w:szCs w:val="28"/>
                <w:lang w:val="en-GB"/>
              </w:rPr>
              <w:t>etc.</w:t>
            </w:r>
            <w:r w:rsidRPr="00294BF6">
              <w:rPr>
                <w:sz w:val="28"/>
                <w:szCs w:val="28"/>
                <w:lang w:val="en-GB"/>
              </w:rPr>
              <w:t xml:space="preserve">] </w:t>
            </w:r>
          </w:p>
          <w:p w:rsidR="00C43276" w:rsidRPr="00294BF6" w:rsidRDefault="00C43276" w:rsidP="009F3C0F">
            <w:pPr>
              <w:rPr>
                <w:sz w:val="28"/>
                <w:szCs w:val="28"/>
                <w:lang w:val="en-GB"/>
              </w:rPr>
            </w:pPr>
          </w:p>
          <w:p w:rsidR="00317758" w:rsidRPr="00294BF6" w:rsidRDefault="00317758" w:rsidP="00317758">
            <w:pPr>
              <w:rPr>
                <w:sz w:val="28"/>
                <w:szCs w:val="28"/>
                <w:lang w:val="en-GB"/>
              </w:rPr>
            </w:pPr>
            <w:r w:rsidRPr="00294BF6">
              <w:rPr>
                <w:sz w:val="28"/>
                <w:szCs w:val="28"/>
                <w:lang w:val="en-GB"/>
              </w:rPr>
              <w:t>Alternative suggestion: “We will seek to make life easier for people by increasing access to affordable and accessible transport through working with the Local Area Partnerships in East Lothian.”</w:t>
            </w:r>
          </w:p>
          <w:p w:rsidR="00317758" w:rsidRPr="00294BF6" w:rsidRDefault="00317758" w:rsidP="009F3C0F">
            <w:pPr>
              <w:rPr>
                <w:sz w:val="28"/>
                <w:szCs w:val="28"/>
              </w:rPr>
            </w:pPr>
          </w:p>
        </w:tc>
        <w:tc>
          <w:tcPr>
            <w:tcW w:w="9355" w:type="dxa"/>
          </w:tcPr>
          <w:p w:rsidR="00C43276" w:rsidRDefault="00C43276" w:rsidP="00325873">
            <w:pPr>
              <w:rPr>
                <w:sz w:val="28"/>
                <w:szCs w:val="28"/>
                <w:lang w:val="en-GB"/>
              </w:rPr>
            </w:pPr>
          </w:p>
          <w:p w:rsidR="00C43276" w:rsidRDefault="00C43276" w:rsidP="00325873">
            <w:pPr>
              <w:rPr>
                <w:sz w:val="28"/>
                <w:szCs w:val="28"/>
                <w:lang w:val="en-GB"/>
              </w:rPr>
            </w:pPr>
          </w:p>
          <w:p w:rsidR="00325873" w:rsidRDefault="00325873" w:rsidP="00325873">
            <w:pPr>
              <w:rPr>
                <w:sz w:val="28"/>
                <w:szCs w:val="28"/>
                <w:lang w:val="en-GB"/>
              </w:rPr>
            </w:pPr>
            <w:r>
              <w:rPr>
                <w:sz w:val="28"/>
                <w:szCs w:val="28"/>
                <w:lang w:val="en-GB"/>
              </w:rPr>
              <w:lastRenderedPageBreak/>
              <w:t>Reworded to be more inclusive “… of all ages and abilities”.</w:t>
            </w:r>
          </w:p>
          <w:p w:rsidR="00325873" w:rsidRDefault="00325873" w:rsidP="00325873">
            <w:pPr>
              <w:rPr>
                <w:sz w:val="28"/>
                <w:szCs w:val="28"/>
                <w:lang w:val="en-GB"/>
              </w:rPr>
            </w:pPr>
          </w:p>
          <w:p w:rsidR="00325873" w:rsidRDefault="00325873" w:rsidP="00325873">
            <w:pPr>
              <w:rPr>
                <w:sz w:val="28"/>
                <w:szCs w:val="28"/>
                <w:lang w:val="en-GB"/>
              </w:rPr>
            </w:pPr>
            <w:r>
              <w:rPr>
                <w:sz w:val="28"/>
                <w:szCs w:val="28"/>
                <w:lang w:val="en-GB"/>
              </w:rPr>
              <w:t xml:space="preserve">Providing access to services in a person’s own home will reduce the </w:t>
            </w:r>
            <w:r w:rsidRPr="00325873">
              <w:rPr>
                <w:b/>
                <w:sz w:val="28"/>
                <w:szCs w:val="28"/>
                <w:lang w:val="en-GB"/>
              </w:rPr>
              <w:t>need</w:t>
            </w:r>
            <w:r w:rsidR="00C43276">
              <w:rPr>
                <w:sz w:val="28"/>
                <w:szCs w:val="28"/>
                <w:lang w:val="en-GB"/>
              </w:rPr>
              <w:t xml:space="preserve"> for them to travel.</w:t>
            </w:r>
            <w:r>
              <w:rPr>
                <w:sz w:val="28"/>
                <w:szCs w:val="28"/>
                <w:lang w:val="en-GB"/>
              </w:rPr>
              <w:t xml:space="preserve">  Affordable and accessible transport already referenced.</w:t>
            </w:r>
            <w:r w:rsidR="00C43276">
              <w:rPr>
                <w:sz w:val="28"/>
                <w:szCs w:val="28"/>
                <w:lang w:val="en-GB"/>
              </w:rPr>
              <w:t xml:space="preserve">  Forthcoming Local Transport Strategy will help to address these complex issues.</w:t>
            </w:r>
          </w:p>
          <w:p w:rsidR="00325873" w:rsidRDefault="00325873" w:rsidP="00325873">
            <w:pPr>
              <w:rPr>
                <w:sz w:val="28"/>
                <w:szCs w:val="28"/>
                <w:lang w:val="en-GB"/>
              </w:rPr>
            </w:pPr>
          </w:p>
          <w:p w:rsidR="00317758" w:rsidRPr="00294BF6" w:rsidRDefault="00317758" w:rsidP="00325873">
            <w:pPr>
              <w:rPr>
                <w:sz w:val="28"/>
                <w:szCs w:val="28"/>
                <w:lang w:val="en-GB"/>
              </w:rPr>
            </w:pPr>
          </w:p>
        </w:tc>
      </w:tr>
      <w:tr w:rsidR="00317758" w:rsidRPr="00294BF6" w:rsidTr="00491435">
        <w:tc>
          <w:tcPr>
            <w:tcW w:w="2802" w:type="dxa"/>
          </w:tcPr>
          <w:p w:rsidR="00317758" w:rsidRPr="00294BF6" w:rsidRDefault="00317758" w:rsidP="00317758">
            <w:pPr>
              <w:rPr>
                <w:sz w:val="32"/>
                <w:szCs w:val="32"/>
              </w:rPr>
            </w:pPr>
            <w:r w:rsidRPr="00294BF6">
              <w:rPr>
                <w:sz w:val="32"/>
                <w:szCs w:val="32"/>
              </w:rPr>
              <w:lastRenderedPageBreak/>
              <w:t>Theme 3: fair</w:t>
            </w:r>
          </w:p>
          <w:p w:rsidR="00317758" w:rsidRPr="00294BF6" w:rsidRDefault="00317758" w:rsidP="00317758">
            <w:pPr>
              <w:pStyle w:val="ListParagraph"/>
              <w:ind w:left="360"/>
              <w:rPr>
                <w:sz w:val="28"/>
                <w:szCs w:val="28"/>
              </w:rPr>
            </w:pPr>
          </w:p>
        </w:tc>
        <w:tc>
          <w:tcPr>
            <w:tcW w:w="8505" w:type="dxa"/>
          </w:tcPr>
          <w:p w:rsidR="00317758" w:rsidRPr="00294BF6" w:rsidRDefault="00317758" w:rsidP="00317758">
            <w:pPr>
              <w:rPr>
                <w:sz w:val="28"/>
                <w:szCs w:val="28"/>
                <w:lang w:val="en-GB"/>
              </w:rPr>
            </w:pPr>
          </w:p>
        </w:tc>
        <w:tc>
          <w:tcPr>
            <w:tcW w:w="9355" w:type="dxa"/>
          </w:tcPr>
          <w:p w:rsidR="00317758" w:rsidRPr="00294BF6" w:rsidRDefault="00317758" w:rsidP="00D9792E">
            <w:pPr>
              <w:rPr>
                <w:sz w:val="28"/>
                <w:szCs w:val="28"/>
                <w:lang w:val="en-GB"/>
              </w:rPr>
            </w:pPr>
          </w:p>
        </w:tc>
      </w:tr>
      <w:tr w:rsidR="00317758" w:rsidRPr="00294BF6" w:rsidTr="00491435">
        <w:tc>
          <w:tcPr>
            <w:tcW w:w="2802" w:type="dxa"/>
          </w:tcPr>
          <w:p w:rsidR="00317758" w:rsidRPr="00294BF6" w:rsidRDefault="00317758" w:rsidP="005C74F0">
            <w:pPr>
              <w:rPr>
                <w:sz w:val="28"/>
                <w:szCs w:val="28"/>
              </w:rPr>
            </w:pPr>
            <w:r w:rsidRPr="00294BF6">
              <w:rPr>
                <w:sz w:val="28"/>
                <w:szCs w:val="28"/>
              </w:rPr>
              <w:t>Outcome 3.1: We tackle the causes and effects of poverty in East Lothian and we reduce the gap between the richest and the poorest people</w:t>
            </w:r>
          </w:p>
        </w:tc>
        <w:tc>
          <w:tcPr>
            <w:tcW w:w="8505" w:type="dxa"/>
          </w:tcPr>
          <w:p w:rsidR="00317758" w:rsidRPr="00294BF6" w:rsidRDefault="00317758" w:rsidP="00317758">
            <w:pPr>
              <w:rPr>
                <w:sz w:val="28"/>
                <w:szCs w:val="28"/>
                <w:lang w:val="en-GB"/>
              </w:rPr>
            </w:pPr>
          </w:p>
        </w:tc>
        <w:tc>
          <w:tcPr>
            <w:tcW w:w="9355" w:type="dxa"/>
          </w:tcPr>
          <w:p w:rsidR="00317758" w:rsidRPr="00294BF6" w:rsidRDefault="00317758" w:rsidP="00D9792E">
            <w:pPr>
              <w:rPr>
                <w:sz w:val="28"/>
                <w:szCs w:val="28"/>
                <w:lang w:val="en-GB"/>
              </w:rPr>
            </w:pPr>
          </w:p>
        </w:tc>
      </w:tr>
      <w:tr w:rsidR="00317758" w:rsidRPr="00294BF6" w:rsidTr="00491435">
        <w:tc>
          <w:tcPr>
            <w:tcW w:w="2802" w:type="dxa"/>
          </w:tcPr>
          <w:p w:rsidR="00317758" w:rsidRPr="00294BF6" w:rsidRDefault="00915864" w:rsidP="005C74F0">
            <w:pPr>
              <w:rPr>
                <w:sz w:val="28"/>
                <w:szCs w:val="28"/>
              </w:rPr>
            </w:pPr>
            <w:r>
              <w:rPr>
                <w:sz w:val="28"/>
                <w:szCs w:val="28"/>
              </w:rPr>
              <w:t>q)</w:t>
            </w:r>
            <w:r w:rsidR="00317758" w:rsidRPr="00915864">
              <w:rPr>
                <w:sz w:val="28"/>
                <w:szCs w:val="28"/>
              </w:rPr>
              <w:t>We will implement the Poverty Action Plan arising from the work of the East Lothian poverty Commission</w:t>
            </w:r>
          </w:p>
        </w:tc>
        <w:tc>
          <w:tcPr>
            <w:tcW w:w="8505" w:type="dxa"/>
          </w:tcPr>
          <w:p w:rsidR="00317758" w:rsidRPr="00294BF6" w:rsidRDefault="00317758" w:rsidP="00317758">
            <w:pPr>
              <w:rPr>
                <w:sz w:val="28"/>
                <w:szCs w:val="28"/>
                <w:lang w:val="en-GB"/>
              </w:rPr>
            </w:pPr>
          </w:p>
        </w:tc>
        <w:tc>
          <w:tcPr>
            <w:tcW w:w="9355" w:type="dxa"/>
          </w:tcPr>
          <w:p w:rsidR="00317758" w:rsidRPr="00294BF6" w:rsidRDefault="00317758" w:rsidP="00D9792E">
            <w:pPr>
              <w:rPr>
                <w:sz w:val="28"/>
                <w:szCs w:val="28"/>
                <w:lang w:val="en-GB"/>
              </w:rPr>
            </w:pPr>
          </w:p>
        </w:tc>
      </w:tr>
      <w:tr w:rsidR="00317758" w:rsidRPr="00294BF6" w:rsidTr="00491435">
        <w:tc>
          <w:tcPr>
            <w:tcW w:w="2802" w:type="dxa"/>
          </w:tcPr>
          <w:p w:rsidR="00317758" w:rsidRPr="00915864" w:rsidRDefault="00915864" w:rsidP="00915864">
            <w:pPr>
              <w:rPr>
                <w:sz w:val="28"/>
                <w:szCs w:val="28"/>
              </w:rPr>
            </w:pPr>
            <w:r>
              <w:rPr>
                <w:sz w:val="28"/>
                <w:szCs w:val="28"/>
              </w:rPr>
              <w:t xml:space="preserve">r) </w:t>
            </w:r>
            <w:r w:rsidR="00317758" w:rsidRPr="00915864">
              <w:rPr>
                <w:sz w:val="28"/>
                <w:szCs w:val="28"/>
              </w:rPr>
              <w:t>We will run the Musselburgh Family Focus project bringing partners together to get the best outcomes for some of our most vulnerable families.</w:t>
            </w:r>
          </w:p>
          <w:p w:rsidR="00317758" w:rsidRPr="00294BF6" w:rsidRDefault="00317758" w:rsidP="00317758">
            <w:pPr>
              <w:pStyle w:val="ListParagraph"/>
              <w:ind w:left="360"/>
              <w:rPr>
                <w:sz w:val="28"/>
                <w:szCs w:val="28"/>
              </w:rPr>
            </w:pPr>
          </w:p>
        </w:tc>
        <w:tc>
          <w:tcPr>
            <w:tcW w:w="8505" w:type="dxa"/>
          </w:tcPr>
          <w:p w:rsidR="00317758" w:rsidRDefault="00317758" w:rsidP="00317758">
            <w:pPr>
              <w:rPr>
                <w:sz w:val="28"/>
                <w:szCs w:val="28"/>
                <w:lang w:val="en-GB"/>
              </w:rPr>
            </w:pPr>
            <w:r w:rsidRPr="00294BF6">
              <w:rPr>
                <w:sz w:val="28"/>
                <w:szCs w:val="28"/>
                <w:lang w:val="en-GB"/>
              </w:rPr>
              <w:t>“Why not in other towns?”</w:t>
            </w:r>
          </w:p>
          <w:p w:rsidR="00325873" w:rsidRPr="00294BF6" w:rsidRDefault="00325873" w:rsidP="00317758">
            <w:pPr>
              <w:rPr>
                <w:sz w:val="28"/>
                <w:szCs w:val="28"/>
                <w:lang w:val="en-GB"/>
              </w:rPr>
            </w:pPr>
            <w:r>
              <w:rPr>
                <w:sz w:val="28"/>
                <w:szCs w:val="28"/>
                <w:lang w:val="en-GB"/>
              </w:rPr>
              <w:t>Not just families – need projects for individuals too.</w:t>
            </w:r>
          </w:p>
          <w:p w:rsidR="00317758" w:rsidRPr="00294BF6" w:rsidRDefault="00317758" w:rsidP="00317758">
            <w:pPr>
              <w:rPr>
                <w:sz w:val="28"/>
                <w:szCs w:val="28"/>
                <w:lang w:val="en-GB"/>
              </w:rPr>
            </w:pPr>
            <w:r w:rsidRPr="00294BF6">
              <w:rPr>
                <w:sz w:val="28"/>
                <w:szCs w:val="28"/>
              </w:rPr>
              <w:t xml:space="preserve">Alternative suggestion: </w:t>
            </w:r>
            <w:r w:rsidRPr="00294BF6">
              <w:rPr>
                <w:sz w:val="28"/>
                <w:szCs w:val="28"/>
                <w:lang w:val="en-GB"/>
              </w:rPr>
              <w:t>Through existing plans we will measure/evaluate how well projects that support vulnerable families such as the Musselburgh Family Focus project and Local Area Co-ordination have reduced the impact on other Community Planning Partners and support plans to roll them out across the County.</w:t>
            </w:r>
          </w:p>
          <w:p w:rsidR="00317758" w:rsidRPr="00294BF6" w:rsidRDefault="00317758" w:rsidP="00317758">
            <w:pPr>
              <w:rPr>
                <w:sz w:val="28"/>
                <w:szCs w:val="28"/>
                <w:lang w:val="en-GB"/>
              </w:rPr>
            </w:pPr>
          </w:p>
        </w:tc>
        <w:tc>
          <w:tcPr>
            <w:tcW w:w="9355" w:type="dxa"/>
          </w:tcPr>
          <w:p w:rsidR="00317758" w:rsidRPr="00294BF6" w:rsidRDefault="00325873" w:rsidP="00D9792E">
            <w:pPr>
              <w:rPr>
                <w:sz w:val="28"/>
                <w:szCs w:val="28"/>
                <w:lang w:val="en-GB"/>
              </w:rPr>
            </w:pPr>
            <w:r>
              <w:rPr>
                <w:sz w:val="28"/>
                <w:szCs w:val="28"/>
                <w:lang w:val="en-GB"/>
              </w:rPr>
              <w:t>Reworded: “We will develop joint projects to test how to get the best outcomes for some of our most vulnerable people, through better relationships between public sector partners and also between families and service providers, where public sector partners really listen to families and work together better.</w:t>
            </w:r>
          </w:p>
        </w:tc>
      </w:tr>
      <w:tr w:rsidR="00317758" w:rsidRPr="00294BF6" w:rsidTr="00491435">
        <w:tc>
          <w:tcPr>
            <w:tcW w:w="2802" w:type="dxa"/>
          </w:tcPr>
          <w:p w:rsidR="00317758" w:rsidRPr="00294BF6" w:rsidRDefault="00317758" w:rsidP="00915864">
            <w:pPr>
              <w:pStyle w:val="ListParagraph"/>
              <w:ind w:left="0"/>
              <w:rPr>
                <w:sz w:val="28"/>
                <w:szCs w:val="28"/>
              </w:rPr>
            </w:pPr>
            <w:r w:rsidRPr="00294BF6">
              <w:rPr>
                <w:sz w:val="28"/>
                <w:szCs w:val="28"/>
              </w:rPr>
              <w:t>Outcome 3.2: People in East Lothian are healthy</w:t>
            </w:r>
          </w:p>
        </w:tc>
        <w:tc>
          <w:tcPr>
            <w:tcW w:w="8505" w:type="dxa"/>
          </w:tcPr>
          <w:p w:rsidR="00317758" w:rsidRPr="00294BF6" w:rsidRDefault="00317758" w:rsidP="00317758">
            <w:pPr>
              <w:rPr>
                <w:sz w:val="28"/>
                <w:szCs w:val="28"/>
              </w:rPr>
            </w:pPr>
            <w:r w:rsidRPr="00294BF6">
              <w:rPr>
                <w:sz w:val="28"/>
                <w:szCs w:val="28"/>
              </w:rPr>
              <w:t>Alternative suggestion: “We tackle the determinants of ill-health” [this was felt by one person to be the “real” over-riding priority for the whole Plan: that people achieve healthy longevity]</w:t>
            </w:r>
          </w:p>
          <w:p w:rsidR="00317758" w:rsidRPr="00294BF6" w:rsidRDefault="00317758" w:rsidP="00317758">
            <w:pPr>
              <w:rPr>
                <w:sz w:val="28"/>
                <w:szCs w:val="28"/>
                <w:lang w:val="en-GB"/>
              </w:rPr>
            </w:pPr>
          </w:p>
        </w:tc>
        <w:tc>
          <w:tcPr>
            <w:tcW w:w="9355" w:type="dxa"/>
          </w:tcPr>
          <w:p w:rsidR="00317758" w:rsidRDefault="00325873" w:rsidP="00D9792E">
            <w:pPr>
              <w:rPr>
                <w:sz w:val="28"/>
                <w:szCs w:val="28"/>
                <w:lang w:val="en-GB"/>
              </w:rPr>
            </w:pPr>
            <w:r>
              <w:rPr>
                <w:sz w:val="28"/>
                <w:szCs w:val="28"/>
                <w:lang w:val="en-GB"/>
              </w:rPr>
              <w:t>Reworded: “People in East Lothian are enjoying healthier lives.”</w:t>
            </w:r>
          </w:p>
          <w:p w:rsidR="00325873" w:rsidRDefault="00325873" w:rsidP="00D9792E">
            <w:pPr>
              <w:rPr>
                <w:sz w:val="28"/>
                <w:szCs w:val="28"/>
                <w:lang w:val="en-GB"/>
              </w:rPr>
            </w:pPr>
          </w:p>
          <w:p w:rsidR="00325873" w:rsidRPr="00294BF6" w:rsidRDefault="00325873" w:rsidP="00D9792E">
            <w:pPr>
              <w:rPr>
                <w:sz w:val="28"/>
                <w:szCs w:val="28"/>
                <w:lang w:val="en-GB"/>
              </w:rPr>
            </w:pPr>
            <w:r>
              <w:rPr>
                <w:sz w:val="28"/>
                <w:szCs w:val="28"/>
                <w:lang w:val="en-GB"/>
              </w:rPr>
              <w:t>And new action: “We will work with communities to support healthy choices.”</w:t>
            </w:r>
          </w:p>
        </w:tc>
      </w:tr>
      <w:tr w:rsidR="00F46D67" w:rsidRPr="00294BF6" w:rsidTr="00491435">
        <w:tc>
          <w:tcPr>
            <w:tcW w:w="2802" w:type="dxa"/>
          </w:tcPr>
          <w:p w:rsidR="00317758" w:rsidRPr="00294BF6" w:rsidRDefault="00915864" w:rsidP="00915864">
            <w:pPr>
              <w:pStyle w:val="ListParagraph"/>
              <w:ind w:left="0"/>
              <w:rPr>
                <w:sz w:val="28"/>
                <w:szCs w:val="28"/>
              </w:rPr>
            </w:pPr>
            <w:r>
              <w:rPr>
                <w:sz w:val="28"/>
                <w:szCs w:val="28"/>
              </w:rPr>
              <w:lastRenderedPageBreak/>
              <w:t xml:space="preserve">s) </w:t>
            </w:r>
            <w:r w:rsidR="00317758" w:rsidRPr="00294BF6">
              <w:rPr>
                <w:sz w:val="28"/>
                <w:szCs w:val="28"/>
              </w:rPr>
              <w:t>We will work to prioritise mental health for people of all ages.</w:t>
            </w:r>
          </w:p>
        </w:tc>
        <w:tc>
          <w:tcPr>
            <w:tcW w:w="8505" w:type="dxa"/>
          </w:tcPr>
          <w:p w:rsidR="00317758" w:rsidRPr="00294BF6" w:rsidRDefault="00317758" w:rsidP="00317758">
            <w:pPr>
              <w:rPr>
                <w:sz w:val="28"/>
                <w:szCs w:val="28"/>
              </w:rPr>
            </w:pPr>
            <w:r w:rsidRPr="00294BF6">
              <w:rPr>
                <w:sz w:val="28"/>
                <w:szCs w:val="28"/>
              </w:rPr>
              <w:t>[some uncertainty over whether this should truly be a priority]</w:t>
            </w:r>
          </w:p>
          <w:p w:rsidR="00317758" w:rsidRPr="00294BF6" w:rsidRDefault="00317758" w:rsidP="00317758">
            <w:pPr>
              <w:rPr>
                <w:sz w:val="28"/>
                <w:szCs w:val="28"/>
              </w:rPr>
            </w:pPr>
            <w:r w:rsidRPr="00294BF6">
              <w:rPr>
                <w:sz w:val="28"/>
                <w:szCs w:val="28"/>
              </w:rPr>
              <w:t>Don’t centralize health services.</w:t>
            </w:r>
          </w:p>
          <w:p w:rsidR="00317758" w:rsidRPr="00294BF6" w:rsidRDefault="00317758" w:rsidP="00317758">
            <w:pPr>
              <w:rPr>
                <w:sz w:val="28"/>
                <w:szCs w:val="28"/>
              </w:rPr>
            </w:pPr>
            <w:r w:rsidRPr="00294BF6">
              <w:rPr>
                <w:sz w:val="28"/>
                <w:szCs w:val="28"/>
              </w:rPr>
              <w:t xml:space="preserve">Need to reference measures to reduce social isolation. </w:t>
            </w:r>
          </w:p>
          <w:p w:rsidR="00317758" w:rsidRPr="00294BF6" w:rsidRDefault="00317758" w:rsidP="005C74F0">
            <w:pPr>
              <w:rPr>
                <w:sz w:val="28"/>
                <w:szCs w:val="28"/>
              </w:rPr>
            </w:pPr>
            <w:r w:rsidRPr="00294BF6">
              <w:rPr>
                <w:sz w:val="28"/>
                <w:szCs w:val="28"/>
              </w:rPr>
              <w:t xml:space="preserve">Need some examples – e.g. holiday hunger, period poverty </w:t>
            </w:r>
          </w:p>
        </w:tc>
        <w:tc>
          <w:tcPr>
            <w:tcW w:w="9355" w:type="dxa"/>
          </w:tcPr>
          <w:p w:rsidR="00325873" w:rsidRDefault="00325873" w:rsidP="00D9792E">
            <w:pPr>
              <w:rPr>
                <w:i/>
                <w:sz w:val="28"/>
                <w:szCs w:val="28"/>
              </w:rPr>
            </w:pPr>
          </w:p>
          <w:p w:rsidR="00325873" w:rsidRDefault="00325873" w:rsidP="00D9792E">
            <w:pPr>
              <w:rPr>
                <w:i/>
                <w:sz w:val="28"/>
                <w:szCs w:val="28"/>
              </w:rPr>
            </w:pPr>
          </w:p>
          <w:p w:rsidR="00325873" w:rsidRDefault="00325873" w:rsidP="00D9792E">
            <w:pPr>
              <w:rPr>
                <w:i/>
                <w:sz w:val="28"/>
                <w:szCs w:val="28"/>
              </w:rPr>
            </w:pPr>
          </w:p>
          <w:p w:rsidR="00317758" w:rsidRPr="00294BF6" w:rsidRDefault="00325873" w:rsidP="00325873">
            <w:pPr>
              <w:rPr>
                <w:sz w:val="28"/>
                <w:szCs w:val="28"/>
                <w:lang w:val="en-GB"/>
              </w:rPr>
            </w:pPr>
            <w:r w:rsidRPr="00294BF6">
              <w:rPr>
                <w:i/>
                <w:sz w:val="28"/>
                <w:szCs w:val="28"/>
              </w:rPr>
              <w:t>[interconnectedness of the different aspects of the draft Plan]</w:t>
            </w:r>
          </w:p>
        </w:tc>
      </w:tr>
    </w:tbl>
    <w:p w:rsidR="00467415" w:rsidRPr="00294BF6" w:rsidRDefault="00467415" w:rsidP="00467415">
      <w:pPr>
        <w:spacing w:after="0"/>
        <w:rPr>
          <w:sz w:val="28"/>
          <w:szCs w:val="28"/>
        </w:rPr>
      </w:pPr>
    </w:p>
    <w:p w:rsidR="00467415" w:rsidRPr="00294BF6" w:rsidRDefault="00467415" w:rsidP="00467415">
      <w:pPr>
        <w:spacing w:after="0"/>
        <w:rPr>
          <w:sz w:val="28"/>
          <w:szCs w:val="28"/>
        </w:rPr>
      </w:pPr>
    </w:p>
    <w:p w:rsidR="00467415" w:rsidRPr="00294BF6" w:rsidRDefault="00467415" w:rsidP="00467415">
      <w:pPr>
        <w:spacing w:after="0"/>
        <w:rPr>
          <w:sz w:val="28"/>
          <w:szCs w:val="28"/>
        </w:rPr>
      </w:pPr>
      <w:r w:rsidRPr="00294BF6">
        <w:rPr>
          <w:sz w:val="28"/>
          <w:szCs w:val="28"/>
        </w:rPr>
        <w:t>Christine Dora</w:t>
      </w:r>
    </w:p>
    <w:p w:rsidR="00467415" w:rsidRPr="00294BF6" w:rsidRDefault="00467415" w:rsidP="00467415">
      <w:pPr>
        <w:spacing w:after="0"/>
        <w:rPr>
          <w:sz w:val="28"/>
          <w:szCs w:val="28"/>
        </w:rPr>
      </w:pPr>
      <w:r w:rsidRPr="00294BF6">
        <w:rPr>
          <w:sz w:val="28"/>
          <w:szCs w:val="28"/>
        </w:rPr>
        <w:t>Policy Officer: Community Planning</w:t>
      </w:r>
    </w:p>
    <w:p w:rsidR="00467415" w:rsidRPr="00294BF6" w:rsidRDefault="00C43276" w:rsidP="00467415">
      <w:pPr>
        <w:spacing w:after="0"/>
        <w:rPr>
          <w:sz w:val="28"/>
          <w:szCs w:val="28"/>
        </w:rPr>
      </w:pPr>
      <w:r>
        <w:rPr>
          <w:sz w:val="28"/>
          <w:szCs w:val="28"/>
        </w:rPr>
        <w:t>29</w:t>
      </w:r>
      <w:r w:rsidR="00467415" w:rsidRPr="00294BF6">
        <w:rPr>
          <w:sz w:val="28"/>
          <w:szCs w:val="28"/>
        </w:rPr>
        <w:t xml:space="preserve"> September 2017</w:t>
      </w:r>
    </w:p>
    <w:sectPr w:rsidR="00467415" w:rsidRPr="00294BF6" w:rsidSect="00915864">
      <w:type w:val="continuous"/>
      <w:pgSz w:w="23811" w:h="16838" w:orient="landscape" w:code="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EC9" w:rsidRDefault="005D0EC9" w:rsidP="00467415">
      <w:pPr>
        <w:spacing w:after="0" w:line="240" w:lineRule="auto"/>
      </w:pPr>
      <w:r>
        <w:separator/>
      </w:r>
    </w:p>
  </w:endnote>
  <w:endnote w:type="continuationSeparator" w:id="0">
    <w:p w:rsidR="005D0EC9" w:rsidRDefault="005D0EC9" w:rsidP="00467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6A4" w:rsidRDefault="005416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5516395"/>
      <w:docPartObj>
        <w:docPartGallery w:val="Page Numbers (Bottom of Page)"/>
        <w:docPartUnique/>
      </w:docPartObj>
    </w:sdtPr>
    <w:sdtEndPr/>
    <w:sdtContent>
      <w:sdt>
        <w:sdtPr>
          <w:id w:val="2120179044"/>
          <w:docPartObj>
            <w:docPartGallery w:val="Page Numbers (Top of Page)"/>
            <w:docPartUnique/>
          </w:docPartObj>
        </w:sdtPr>
        <w:sdtEndPr/>
        <w:sdtContent>
          <w:p w:rsidR="00467415" w:rsidRDefault="0046741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F459C">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F459C">
              <w:rPr>
                <w:b/>
                <w:bCs/>
                <w:noProof/>
              </w:rPr>
              <w:t>11</w:t>
            </w:r>
            <w:r>
              <w:rPr>
                <w:b/>
                <w:bCs/>
                <w:sz w:val="24"/>
                <w:szCs w:val="24"/>
              </w:rPr>
              <w:fldChar w:fldCharType="end"/>
            </w:r>
          </w:p>
        </w:sdtContent>
      </w:sdt>
    </w:sdtContent>
  </w:sdt>
  <w:p w:rsidR="00467415" w:rsidRDefault="004674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6A4" w:rsidRDefault="00541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EC9" w:rsidRDefault="005D0EC9" w:rsidP="00467415">
      <w:pPr>
        <w:spacing w:after="0" w:line="240" w:lineRule="auto"/>
      </w:pPr>
      <w:r>
        <w:separator/>
      </w:r>
    </w:p>
  </w:footnote>
  <w:footnote w:type="continuationSeparator" w:id="0">
    <w:p w:rsidR="005D0EC9" w:rsidRDefault="005D0EC9" w:rsidP="004674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6A4" w:rsidRDefault="005416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32A" w:rsidRPr="008C532A" w:rsidRDefault="008C532A">
    <w:pPr>
      <w:pStyle w:val="Header"/>
      <w:rPr>
        <w:i/>
      </w:rPr>
    </w:pPr>
    <w:r>
      <w:rPr>
        <w:i/>
      </w:rPr>
      <w:t xml:space="preserve">        </w:t>
    </w:r>
    <w:r w:rsidR="005416A4">
      <w:rPr>
        <w:i/>
      </w:rPr>
      <w:t xml:space="preserve">Previous </w:t>
    </w:r>
    <w:r>
      <w:rPr>
        <w:i/>
      </w:rPr>
      <w:t xml:space="preserve"> </w:t>
    </w:r>
    <w:r w:rsidRPr="008C532A">
      <w:rPr>
        <w:i/>
      </w:rPr>
      <w:t>Draft Plan Content</w:t>
    </w:r>
    <w:r>
      <w:rPr>
        <w:i/>
      </w:rPr>
      <w:t xml:space="preserve">                                                  </w:t>
    </w:r>
    <w:r w:rsidRPr="008C532A">
      <w:rPr>
        <w:i/>
      </w:rPr>
      <w:t>Summary of Feedback</w:t>
    </w:r>
    <w:r>
      <w:rPr>
        <w:i/>
      </w:rPr>
      <w:t xml:space="preserve">                </w:t>
    </w:r>
    <w:r w:rsidR="00491435">
      <w:rPr>
        <w:i/>
      </w:rPr>
      <w:t xml:space="preserve">                                                  </w:t>
    </w:r>
    <w:r>
      <w:rPr>
        <w:i/>
      </w:rPr>
      <w:t xml:space="preserve">                </w:t>
    </w:r>
    <w:r w:rsidR="00491435">
      <w:rPr>
        <w:i/>
      </w:rPr>
      <w:t xml:space="preserve">       </w:t>
    </w:r>
    <w:r>
      <w:rPr>
        <w:i/>
      </w:rPr>
      <w:t xml:space="preserve">                           </w:t>
    </w:r>
    <w:r w:rsidR="00915864">
      <w:rPr>
        <w:i/>
      </w:rPr>
      <w:t xml:space="preserve">Suggested </w:t>
    </w:r>
    <w:r w:rsidRPr="008C532A">
      <w:rPr>
        <w:i/>
      </w:rPr>
      <w:t>R</w:t>
    </w:r>
    <w:r>
      <w:rPr>
        <w:i/>
      </w:rPr>
      <w:t>esponse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6A4" w:rsidRDefault="00541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0CAB"/>
    <w:multiLevelType w:val="hybridMultilevel"/>
    <w:tmpl w:val="6338E1E2"/>
    <w:lvl w:ilvl="0" w:tplc="08090017">
      <w:start w:val="4"/>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06421B"/>
    <w:multiLevelType w:val="hybridMultilevel"/>
    <w:tmpl w:val="72409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E36F0"/>
    <w:multiLevelType w:val="hybridMultilevel"/>
    <w:tmpl w:val="91CCAE44"/>
    <w:lvl w:ilvl="0" w:tplc="38488EE6">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1077933"/>
    <w:multiLevelType w:val="hybridMultilevel"/>
    <w:tmpl w:val="3804832E"/>
    <w:lvl w:ilvl="0" w:tplc="08090017">
      <w:start w:val="1"/>
      <w:numFmt w:val="lowerLetter"/>
      <w:lvlText w:val="%1)"/>
      <w:lvlJc w:val="left"/>
      <w:pPr>
        <w:ind w:left="360" w:hanging="360"/>
      </w:pPr>
      <w:rPr>
        <w:rFonts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2F837A2"/>
    <w:multiLevelType w:val="hybridMultilevel"/>
    <w:tmpl w:val="AE660FAA"/>
    <w:lvl w:ilvl="0" w:tplc="8082A310">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A07FBE"/>
    <w:multiLevelType w:val="hybridMultilevel"/>
    <w:tmpl w:val="F0F6C8B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36C867AB"/>
    <w:multiLevelType w:val="hybridMultilevel"/>
    <w:tmpl w:val="0C0A462E"/>
    <w:lvl w:ilvl="0" w:tplc="149E35EC">
      <w:start w:val="18"/>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F26064"/>
    <w:multiLevelType w:val="hybridMultilevel"/>
    <w:tmpl w:val="58AE6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554CCF"/>
    <w:multiLevelType w:val="hybridMultilevel"/>
    <w:tmpl w:val="3AD434A8"/>
    <w:lvl w:ilvl="0" w:tplc="10E0A2A6">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62DA0470"/>
    <w:multiLevelType w:val="hybridMultilevel"/>
    <w:tmpl w:val="B5E6D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2"/>
  </w:num>
  <w:num w:numId="8">
    <w:abstractNumId w:val="7"/>
  </w:num>
  <w:num w:numId="9">
    <w:abstractNumId w:val="1"/>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DD2"/>
    <w:rsid w:val="00003E9B"/>
    <w:rsid w:val="00075FCA"/>
    <w:rsid w:val="00101633"/>
    <w:rsid w:val="00136F20"/>
    <w:rsid w:val="00294BF6"/>
    <w:rsid w:val="00317758"/>
    <w:rsid w:val="00325873"/>
    <w:rsid w:val="003574AC"/>
    <w:rsid w:val="00455CC8"/>
    <w:rsid w:val="00467415"/>
    <w:rsid w:val="00491435"/>
    <w:rsid w:val="00497B94"/>
    <w:rsid w:val="004D2A7C"/>
    <w:rsid w:val="004D72A9"/>
    <w:rsid w:val="005416A4"/>
    <w:rsid w:val="00546C05"/>
    <w:rsid w:val="005C61EA"/>
    <w:rsid w:val="005C74F0"/>
    <w:rsid w:val="005D0EC9"/>
    <w:rsid w:val="005E61EE"/>
    <w:rsid w:val="005F23C2"/>
    <w:rsid w:val="00617013"/>
    <w:rsid w:val="00617DD2"/>
    <w:rsid w:val="0067202E"/>
    <w:rsid w:val="00753C74"/>
    <w:rsid w:val="007B7952"/>
    <w:rsid w:val="00861AA3"/>
    <w:rsid w:val="00875269"/>
    <w:rsid w:val="008A2C7D"/>
    <w:rsid w:val="008C532A"/>
    <w:rsid w:val="00915864"/>
    <w:rsid w:val="0092020B"/>
    <w:rsid w:val="009245F8"/>
    <w:rsid w:val="0093344D"/>
    <w:rsid w:val="009871E9"/>
    <w:rsid w:val="00992226"/>
    <w:rsid w:val="009B060A"/>
    <w:rsid w:val="009B7229"/>
    <w:rsid w:val="009B7B0D"/>
    <w:rsid w:val="009D50F4"/>
    <w:rsid w:val="009F3C0F"/>
    <w:rsid w:val="009F6A9A"/>
    <w:rsid w:val="00A26178"/>
    <w:rsid w:val="00A83911"/>
    <w:rsid w:val="00AD3CEE"/>
    <w:rsid w:val="00B75397"/>
    <w:rsid w:val="00BA3DC5"/>
    <w:rsid w:val="00BB6CAE"/>
    <w:rsid w:val="00BF459C"/>
    <w:rsid w:val="00C07869"/>
    <w:rsid w:val="00C43276"/>
    <w:rsid w:val="00CE122D"/>
    <w:rsid w:val="00CF0D3B"/>
    <w:rsid w:val="00D02C4D"/>
    <w:rsid w:val="00D855A0"/>
    <w:rsid w:val="00D9792E"/>
    <w:rsid w:val="00DD2DE0"/>
    <w:rsid w:val="00F00286"/>
    <w:rsid w:val="00F21547"/>
    <w:rsid w:val="00F27DE4"/>
    <w:rsid w:val="00F46D67"/>
    <w:rsid w:val="00F75FDF"/>
    <w:rsid w:val="00FD4033"/>
    <w:rsid w:val="00FE74FD"/>
    <w:rsid w:val="00FF7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67ECD"/>
  <w15:docId w15:val="{7C7BEE19-877B-40BA-85FA-5E3531E92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C7D"/>
    <w:pPr>
      <w:spacing w:after="0" w:line="240" w:lineRule="auto"/>
      <w:ind w:left="720"/>
    </w:pPr>
    <w:rPr>
      <w:lang w:val="en-GB"/>
    </w:rPr>
  </w:style>
  <w:style w:type="paragraph" w:styleId="Header">
    <w:name w:val="header"/>
    <w:basedOn w:val="Normal"/>
    <w:link w:val="HeaderChar"/>
    <w:uiPriority w:val="99"/>
    <w:unhideWhenUsed/>
    <w:rsid w:val="004674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415"/>
  </w:style>
  <w:style w:type="paragraph" w:styleId="Footer">
    <w:name w:val="footer"/>
    <w:basedOn w:val="Normal"/>
    <w:link w:val="FooterChar"/>
    <w:uiPriority w:val="99"/>
    <w:unhideWhenUsed/>
    <w:rsid w:val="004674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7415"/>
  </w:style>
  <w:style w:type="table" w:styleId="TableGrid">
    <w:name w:val="Table Grid"/>
    <w:basedOn w:val="TableNormal"/>
    <w:uiPriority w:val="59"/>
    <w:rsid w:val="00F21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70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91F80-4E55-48DB-8DAC-98E9F1AE9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11</Pages>
  <Words>2852</Words>
  <Characters>16263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dc:description/>
  <cp:lastModifiedBy>Dora, Christine</cp:lastModifiedBy>
  <cp:revision>4</cp:revision>
  <dcterms:created xsi:type="dcterms:W3CDTF">2017-09-29T10:55:00Z</dcterms:created>
  <dcterms:modified xsi:type="dcterms:W3CDTF">2017-09-29T11:20:00Z</dcterms:modified>
</cp:coreProperties>
</file>